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AA35B0" w14:textId="6B630F73" w:rsidR="009353C7" w:rsidRPr="00C810BF" w:rsidRDefault="009353C7" w:rsidP="00C810BF">
      <w:pPr>
        <w:spacing w:after="0" w:line="240" w:lineRule="auto"/>
        <w:jc w:val="center"/>
        <w:rPr>
          <w:b/>
          <w:bCs/>
          <w:sz w:val="24"/>
          <w:szCs w:val="24"/>
          <w:lang w:val="uk-UA"/>
        </w:rPr>
      </w:pPr>
      <w:r w:rsidRPr="00C810BF">
        <w:rPr>
          <w:b/>
          <w:bCs/>
          <w:sz w:val="24"/>
          <w:szCs w:val="24"/>
          <w:lang w:val="uk-UA"/>
        </w:rPr>
        <w:t>Методика розрахунку орендної плати на комунальне майно: практичні аспекти</w:t>
      </w:r>
    </w:p>
    <w:p w14:paraId="1F981DD3" w14:textId="77777777" w:rsidR="00C810BF" w:rsidRDefault="00C810BF" w:rsidP="00C810BF">
      <w:pPr>
        <w:spacing w:after="0" w:line="240" w:lineRule="auto"/>
        <w:rPr>
          <w:sz w:val="24"/>
          <w:szCs w:val="24"/>
          <w:lang w:val="uk-UA"/>
        </w:rPr>
      </w:pPr>
    </w:p>
    <w:p w14:paraId="2B3AB5E0" w14:textId="066022DA" w:rsidR="00C810BF" w:rsidRPr="00C810BF" w:rsidRDefault="00C810BF" w:rsidP="00C810BF">
      <w:pPr>
        <w:spacing w:after="0" w:line="240" w:lineRule="auto"/>
        <w:rPr>
          <w:i/>
          <w:iCs/>
          <w:sz w:val="24"/>
          <w:szCs w:val="24"/>
          <w:lang w:val="uk-UA"/>
        </w:rPr>
      </w:pPr>
    </w:p>
    <w:p w14:paraId="2409B38D" w14:textId="7963A277" w:rsidR="00F5501C" w:rsidRPr="0053464E" w:rsidRDefault="00F5501C" w:rsidP="00F5501C">
      <w:pPr>
        <w:spacing w:after="0" w:line="240" w:lineRule="auto"/>
        <w:ind w:firstLine="567"/>
        <w:jc w:val="both"/>
        <w:rPr>
          <w:i/>
          <w:iCs/>
          <w:sz w:val="24"/>
          <w:szCs w:val="24"/>
          <w:shd w:val="clear" w:color="auto" w:fill="FFFFFF"/>
          <w:lang w:val="uk-UA"/>
        </w:rPr>
      </w:pPr>
      <w:r w:rsidRPr="0053464E">
        <w:rPr>
          <w:i/>
          <w:iCs/>
          <w:sz w:val="24"/>
          <w:szCs w:val="24"/>
          <w:shd w:val="clear" w:color="auto" w:fill="FFFFFF"/>
          <w:lang w:val="uk-UA"/>
        </w:rPr>
        <w:t xml:space="preserve">19 червня </w:t>
      </w:r>
      <w:r w:rsidRPr="0053464E">
        <w:rPr>
          <w:i/>
          <w:iCs/>
          <w:sz w:val="24"/>
          <w:szCs w:val="24"/>
          <w:lang w:val="uk-UA"/>
        </w:rPr>
        <w:t xml:space="preserve">довгоочікувана Методика </w:t>
      </w:r>
      <w:r w:rsidRPr="0053464E">
        <w:rPr>
          <w:i/>
          <w:iCs/>
          <w:sz w:val="24"/>
          <w:szCs w:val="24"/>
          <w:shd w:val="clear" w:color="auto" w:fill="FFFFFF"/>
          <w:lang w:val="uk-UA"/>
        </w:rPr>
        <w:t>розрахунку орендної плати за державне майно, затверджена постановою КМУ № 630</w:t>
      </w:r>
      <w:r>
        <w:rPr>
          <w:i/>
          <w:iCs/>
          <w:sz w:val="24"/>
          <w:szCs w:val="24"/>
          <w:shd w:val="clear" w:color="auto" w:fill="FFFFFF"/>
          <w:lang w:val="uk-UA"/>
        </w:rPr>
        <w:t xml:space="preserve"> від </w:t>
      </w:r>
      <w:r w:rsidRPr="0053464E">
        <w:rPr>
          <w:i/>
          <w:iCs/>
          <w:sz w:val="24"/>
          <w:szCs w:val="24"/>
          <w:shd w:val="clear" w:color="auto" w:fill="FFFFFF"/>
          <w:lang w:val="uk-UA"/>
        </w:rPr>
        <w:t>28.04.2021 р.</w:t>
      </w:r>
      <w:r w:rsidRPr="0053464E">
        <w:rPr>
          <w:rStyle w:val="FootnoteReference"/>
          <w:i/>
          <w:iCs/>
          <w:sz w:val="24"/>
          <w:szCs w:val="24"/>
          <w:shd w:val="clear" w:color="auto" w:fill="FFFFFF"/>
          <w:lang w:val="uk-UA"/>
        </w:rPr>
        <w:footnoteReference w:id="1"/>
      </w:r>
      <w:r w:rsidRPr="0053464E">
        <w:rPr>
          <w:i/>
          <w:iCs/>
          <w:sz w:val="24"/>
          <w:szCs w:val="24"/>
          <w:shd w:val="clear" w:color="auto" w:fill="FFFFFF"/>
          <w:lang w:val="uk-UA"/>
        </w:rPr>
        <w:t>, набрала чинності. З цього моменту ми можемо</w:t>
      </w:r>
      <w:r w:rsidR="00E278D2" w:rsidRPr="009B4654">
        <w:rPr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53464E">
        <w:rPr>
          <w:i/>
          <w:iCs/>
          <w:sz w:val="24"/>
          <w:szCs w:val="24"/>
          <w:shd w:val="clear" w:color="auto" w:fill="FFFFFF"/>
          <w:lang w:val="uk-UA"/>
        </w:rPr>
        <w:t xml:space="preserve">використовувати увесь інструментарій операцій з майном територіальних громад, за правилами, які були встановлені </w:t>
      </w:r>
      <w:r>
        <w:rPr>
          <w:i/>
          <w:iCs/>
          <w:sz w:val="24"/>
          <w:szCs w:val="24"/>
          <w:shd w:val="clear" w:color="auto" w:fill="FFFFFF"/>
          <w:lang w:val="uk-UA"/>
        </w:rPr>
        <w:t>після введення</w:t>
      </w:r>
      <w:r w:rsidRPr="0053464E">
        <w:rPr>
          <w:i/>
          <w:iCs/>
          <w:sz w:val="24"/>
          <w:szCs w:val="24"/>
          <w:shd w:val="clear" w:color="auto" w:fill="FFFFFF"/>
          <w:lang w:val="uk-UA"/>
        </w:rPr>
        <w:t xml:space="preserve"> у дію Закону України від 03.10.2019 р. № </w:t>
      </w:r>
      <w:r w:rsidRPr="00E21946">
        <w:rPr>
          <w:i/>
          <w:iCs/>
          <w:sz w:val="24"/>
          <w:szCs w:val="24"/>
          <w:shd w:val="clear" w:color="auto" w:fill="FFFFFF"/>
          <w:lang w:val="ru-RU"/>
        </w:rPr>
        <w:t>157-</w:t>
      </w:r>
      <w:r w:rsidRPr="0053464E">
        <w:rPr>
          <w:i/>
          <w:iCs/>
          <w:sz w:val="24"/>
          <w:szCs w:val="24"/>
          <w:shd w:val="clear" w:color="auto" w:fill="FFFFFF"/>
        </w:rPr>
        <w:t>IX</w:t>
      </w:r>
      <w:r w:rsidRPr="0053464E">
        <w:rPr>
          <w:i/>
          <w:iCs/>
          <w:sz w:val="24"/>
          <w:szCs w:val="24"/>
          <w:shd w:val="clear" w:color="auto" w:fill="FFFFFF"/>
          <w:lang w:val="uk-UA"/>
        </w:rPr>
        <w:t xml:space="preserve"> «Про оренду державного та комунального майна»</w:t>
      </w:r>
      <w:r w:rsidRPr="0053464E">
        <w:rPr>
          <w:rStyle w:val="FootnoteReference"/>
          <w:i/>
          <w:iCs/>
          <w:sz w:val="24"/>
          <w:szCs w:val="24"/>
          <w:shd w:val="clear" w:color="auto" w:fill="FFFFFF"/>
          <w:lang w:val="uk-UA"/>
        </w:rPr>
        <w:footnoteReference w:id="2"/>
      </w:r>
      <w:r w:rsidRPr="0053464E">
        <w:rPr>
          <w:i/>
          <w:iCs/>
          <w:sz w:val="24"/>
          <w:szCs w:val="24"/>
          <w:shd w:val="clear" w:color="auto" w:fill="FFFFFF"/>
          <w:lang w:val="uk-UA"/>
        </w:rPr>
        <w:t>. Що змінилося із набранням чинності Методики № 630 і які чинники треба урахувати органу місцевого самоврядування для кращого управління майном комунальної власності?</w:t>
      </w:r>
    </w:p>
    <w:p w14:paraId="2339E84A" w14:textId="77777777" w:rsidR="00F5501C" w:rsidRPr="0053464E" w:rsidRDefault="00F5501C" w:rsidP="00F5501C">
      <w:pPr>
        <w:spacing w:after="0" w:line="240" w:lineRule="auto"/>
        <w:ind w:firstLine="567"/>
        <w:jc w:val="both"/>
        <w:rPr>
          <w:i/>
          <w:iCs/>
          <w:sz w:val="24"/>
          <w:szCs w:val="24"/>
          <w:shd w:val="clear" w:color="auto" w:fill="FFFFFF"/>
          <w:lang w:val="uk-UA"/>
        </w:rPr>
      </w:pPr>
    </w:p>
    <w:p w14:paraId="2CDB717D" w14:textId="4DB34941" w:rsidR="00124F4D" w:rsidRPr="004820D7" w:rsidRDefault="00F5501C" w:rsidP="004820D7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  <w:r w:rsidRPr="0053464E">
        <w:rPr>
          <w:sz w:val="24"/>
          <w:szCs w:val="24"/>
          <w:lang w:val="uk-UA"/>
        </w:rPr>
        <w:t xml:space="preserve">На перший погляд, радикальних змін у </w:t>
      </w:r>
      <w:proofErr w:type="spellStart"/>
      <w:r w:rsidRPr="0053464E">
        <w:rPr>
          <w:sz w:val="24"/>
          <w:szCs w:val="24"/>
          <w:lang w:val="uk-UA"/>
        </w:rPr>
        <w:t>логіці</w:t>
      </w:r>
      <w:proofErr w:type="spellEnd"/>
      <w:r w:rsidRPr="0053464E">
        <w:rPr>
          <w:sz w:val="24"/>
          <w:szCs w:val="24"/>
          <w:lang w:val="uk-UA"/>
        </w:rPr>
        <w:t xml:space="preserve"> процесу не відбулося – є пропозиції щодо окремих видів ставок, перелік</w:t>
      </w:r>
      <w:r w:rsidR="00E21946">
        <w:rPr>
          <w:sz w:val="24"/>
          <w:szCs w:val="24"/>
          <w:lang w:val="uk-UA"/>
        </w:rPr>
        <w:t>ів</w:t>
      </w:r>
      <w:r w:rsidRPr="0053464E">
        <w:rPr>
          <w:sz w:val="24"/>
          <w:szCs w:val="24"/>
          <w:lang w:val="uk-UA"/>
        </w:rPr>
        <w:t xml:space="preserve"> </w:t>
      </w:r>
      <w:r w:rsidR="00E21946" w:rsidRPr="00E21946">
        <w:rPr>
          <w:sz w:val="24"/>
          <w:szCs w:val="24"/>
          <w:lang w:val="uk-UA"/>
        </w:rPr>
        <w:t>ос</w:t>
      </w:r>
      <w:r w:rsidR="00E21946">
        <w:rPr>
          <w:sz w:val="24"/>
          <w:szCs w:val="24"/>
          <w:lang w:val="uk-UA"/>
        </w:rPr>
        <w:t>іб</w:t>
      </w:r>
      <w:r w:rsidR="00E21946" w:rsidRPr="00E21946">
        <w:rPr>
          <w:sz w:val="24"/>
          <w:szCs w:val="24"/>
          <w:lang w:val="uk-UA"/>
        </w:rPr>
        <w:t>, які отрим</w:t>
      </w:r>
      <w:r w:rsidR="00E21946">
        <w:rPr>
          <w:sz w:val="24"/>
          <w:szCs w:val="24"/>
          <w:lang w:val="uk-UA"/>
        </w:rPr>
        <w:t>ують</w:t>
      </w:r>
      <w:r w:rsidR="00E21946" w:rsidRPr="00E21946">
        <w:rPr>
          <w:sz w:val="24"/>
          <w:szCs w:val="24"/>
          <w:lang w:val="uk-UA"/>
        </w:rPr>
        <w:t xml:space="preserve"> </w:t>
      </w:r>
      <w:bookmarkStart w:id="0" w:name="_GoBack"/>
      <w:bookmarkEnd w:id="0"/>
      <w:r w:rsidR="00E21946" w:rsidRPr="00E21946">
        <w:rPr>
          <w:sz w:val="24"/>
          <w:szCs w:val="24"/>
          <w:lang w:val="uk-UA"/>
        </w:rPr>
        <w:t>майно на пільгових умовах</w:t>
      </w:r>
      <w:r w:rsidRPr="0053464E">
        <w:rPr>
          <w:sz w:val="24"/>
          <w:szCs w:val="24"/>
          <w:lang w:val="uk-UA"/>
        </w:rPr>
        <w:t>, набори формул. Але «дрібних» новел, як</w:t>
      </w:r>
      <w:r>
        <w:rPr>
          <w:sz w:val="24"/>
          <w:szCs w:val="24"/>
          <w:lang w:val="uk-UA"/>
        </w:rPr>
        <w:t>і</w:t>
      </w:r>
      <w:r w:rsidRPr="0053464E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впливають на</w:t>
      </w:r>
      <w:r w:rsidRPr="0053464E">
        <w:rPr>
          <w:sz w:val="24"/>
          <w:szCs w:val="24"/>
          <w:lang w:val="uk-UA"/>
        </w:rPr>
        <w:t xml:space="preserve"> процедуру розрахунку орендної плати вистачає. </w:t>
      </w:r>
      <w:r w:rsidR="00B63FFE">
        <w:rPr>
          <w:sz w:val="24"/>
          <w:szCs w:val="24"/>
          <w:lang w:val="uk-UA"/>
        </w:rPr>
        <w:t>Проте</w:t>
      </w:r>
      <w:r w:rsidR="00E0777D">
        <w:rPr>
          <w:sz w:val="24"/>
          <w:szCs w:val="24"/>
          <w:lang w:val="uk-UA"/>
        </w:rPr>
        <w:t xml:space="preserve"> ці новели зробили Методику № 630 більш чіткою та зручною у використанні.</w:t>
      </w:r>
    </w:p>
    <w:p w14:paraId="02AF2630" w14:textId="77777777" w:rsidR="00747496" w:rsidRDefault="00747496" w:rsidP="00C810BF">
      <w:pPr>
        <w:spacing w:after="0" w:line="240" w:lineRule="auto"/>
        <w:ind w:firstLine="567"/>
        <w:jc w:val="both"/>
        <w:rPr>
          <w:b/>
          <w:bCs/>
          <w:sz w:val="24"/>
          <w:szCs w:val="24"/>
          <w:lang w:val="uk-UA"/>
        </w:rPr>
      </w:pPr>
    </w:p>
    <w:p w14:paraId="2AAF02DB" w14:textId="5878ABC8" w:rsidR="00747496" w:rsidRDefault="003F240A" w:rsidP="00C810BF">
      <w:pPr>
        <w:spacing w:after="0" w:line="240" w:lineRule="auto"/>
        <w:ind w:firstLine="567"/>
        <w:jc w:val="both"/>
        <w:rPr>
          <w:b/>
          <w:bCs/>
          <w:sz w:val="24"/>
          <w:szCs w:val="24"/>
          <w:lang w:val="uk-UA"/>
        </w:rPr>
      </w:pPr>
      <w:r>
        <w:rPr>
          <w:b/>
          <w:bCs/>
          <w:sz w:val="24"/>
          <w:szCs w:val="24"/>
          <w:lang w:val="uk-UA"/>
        </w:rPr>
        <w:t>Для кого застосовується</w:t>
      </w:r>
      <w:r w:rsidR="00747496">
        <w:rPr>
          <w:b/>
          <w:bCs/>
          <w:sz w:val="24"/>
          <w:szCs w:val="24"/>
          <w:lang w:val="uk-UA"/>
        </w:rPr>
        <w:t xml:space="preserve"> </w:t>
      </w:r>
      <w:r>
        <w:rPr>
          <w:b/>
          <w:bCs/>
          <w:sz w:val="24"/>
          <w:szCs w:val="24"/>
          <w:lang w:val="uk-UA"/>
        </w:rPr>
        <w:t xml:space="preserve">нова </w:t>
      </w:r>
      <w:r w:rsidR="00747496">
        <w:rPr>
          <w:b/>
          <w:bCs/>
          <w:sz w:val="24"/>
          <w:szCs w:val="24"/>
          <w:lang w:val="uk-UA"/>
        </w:rPr>
        <w:t>Методика?</w:t>
      </w:r>
    </w:p>
    <w:p w14:paraId="7EB3D7D0" w14:textId="2862FB16" w:rsidR="00124F4D" w:rsidRDefault="00747496" w:rsidP="00C810BF">
      <w:pPr>
        <w:spacing w:after="0" w:line="240" w:lineRule="auto"/>
        <w:ind w:firstLine="567"/>
        <w:jc w:val="both"/>
        <w:rPr>
          <w:sz w:val="24"/>
          <w:szCs w:val="24"/>
          <w:lang w:val="uk-UA"/>
        </w:rPr>
      </w:pPr>
      <w:r w:rsidRPr="003F240A">
        <w:rPr>
          <w:sz w:val="24"/>
          <w:szCs w:val="24"/>
          <w:lang w:val="uk-UA"/>
        </w:rPr>
        <w:t>З</w:t>
      </w:r>
      <w:r w:rsidR="00124F4D">
        <w:rPr>
          <w:sz w:val="24"/>
          <w:szCs w:val="24"/>
          <w:lang w:val="uk-UA"/>
        </w:rPr>
        <w:t xml:space="preserve"> минулого року усе майно</w:t>
      </w:r>
      <w:r w:rsidR="003F240A">
        <w:rPr>
          <w:sz w:val="24"/>
          <w:szCs w:val="24"/>
          <w:lang w:val="uk-UA"/>
        </w:rPr>
        <w:t xml:space="preserve"> територіальної громади</w:t>
      </w:r>
      <w:r w:rsidR="00124F4D">
        <w:rPr>
          <w:sz w:val="24"/>
          <w:szCs w:val="24"/>
          <w:lang w:val="uk-UA"/>
        </w:rPr>
        <w:t xml:space="preserve">, яке ми потенційно можемо здавати у оренду, ділиться на 2 типи: «комерційне» (тобто те, яке ми передаємо у користування </w:t>
      </w:r>
      <w:r w:rsidR="00FE118C">
        <w:rPr>
          <w:sz w:val="24"/>
          <w:szCs w:val="24"/>
          <w:lang w:val="uk-UA"/>
        </w:rPr>
        <w:t>через аукціон</w:t>
      </w:r>
      <w:r w:rsidR="00124F4D">
        <w:rPr>
          <w:sz w:val="24"/>
          <w:szCs w:val="24"/>
          <w:lang w:val="uk-UA"/>
        </w:rPr>
        <w:t xml:space="preserve">) та «соціального значення» (яке ми можемо надавати без проведення аукціону). Очевидно, що </w:t>
      </w:r>
      <w:r w:rsidR="00124F4D" w:rsidRPr="0078312E">
        <w:rPr>
          <w:b/>
          <w:bCs/>
          <w:sz w:val="24"/>
          <w:szCs w:val="24"/>
          <w:lang w:val="uk-UA"/>
        </w:rPr>
        <w:t>Методику № 630 ми застосовуємо виключно для розрахунку плати за майно другого типу</w:t>
      </w:r>
      <w:r w:rsidR="0078312E">
        <w:rPr>
          <w:sz w:val="24"/>
          <w:szCs w:val="24"/>
          <w:lang w:val="uk-UA"/>
        </w:rPr>
        <w:t>. А</w:t>
      </w:r>
      <w:r w:rsidR="00124F4D">
        <w:rPr>
          <w:sz w:val="24"/>
          <w:szCs w:val="24"/>
          <w:lang w:val="uk-UA"/>
        </w:rPr>
        <w:t xml:space="preserve"> отже</w:t>
      </w:r>
      <w:r w:rsidR="003F240A">
        <w:rPr>
          <w:sz w:val="24"/>
          <w:szCs w:val="24"/>
          <w:lang w:val="uk-UA"/>
        </w:rPr>
        <w:t>,</w:t>
      </w:r>
      <w:r w:rsidR="00124F4D">
        <w:rPr>
          <w:sz w:val="24"/>
          <w:szCs w:val="24"/>
          <w:lang w:val="uk-UA"/>
        </w:rPr>
        <w:t xml:space="preserve"> на </w:t>
      </w:r>
      <w:r w:rsidR="0078312E">
        <w:rPr>
          <w:sz w:val="24"/>
          <w:szCs w:val="24"/>
          <w:lang w:val="uk-UA"/>
        </w:rPr>
        <w:t>розраховану на підставі Методики № 630 орендну плату</w:t>
      </w:r>
      <w:r w:rsidR="00124F4D">
        <w:rPr>
          <w:sz w:val="24"/>
          <w:szCs w:val="24"/>
          <w:lang w:val="uk-UA"/>
        </w:rPr>
        <w:t xml:space="preserve"> можуть претендувати тільки окремі особи і тільки у окремих випадках.</w:t>
      </w:r>
    </w:p>
    <w:p w14:paraId="1DBB4D36" w14:textId="4CCF0450" w:rsidR="00124F4D" w:rsidRDefault="00124F4D" w:rsidP="00C810BF">
      <w:pPr>
        <w:spacing w:after="0" w:line="240" w:lineRule="auto"/>
        <w:ind w:firstLine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Нагадаємо, що йдеться про 2 групи осіб.</w:t>
      </w:r>
    </w:p>
    <w:p w14:paraId="3CE55338" w14:textId="1E1772ED" w:rsidR="00124F4D" w:rsidRPr="003918E4" w:rsidRDefault="00124F4D" w:rsidP="00C810BF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Перша може претендувати на таке майно, незалежно від того, знаходиться воно у вас у переліках </w:t>
      </w:r>
      <w:r w:rsidR="0078312E">
        <w:rPr>
          <w:sz w:val="24"/>
          <w:szCs w:val="24"/>
          <w:lang w:val="uk-UA"/>
        </w:rPr>
        <w:t>п</w:t>
      </w:r>
      <w:r>
        <w:rPr>
          <w:sz w:val="24"/>
          <w:szCs w:val="24"/>
          <w:lang w:val="uk-UA"/>
        </w:rPr>
        <w:t xml:space="preserve">ершого </w:t>
      </w:r>
      <w:r w:rsidRPr="003918E4">
        <w:rPr>
          <w:rFonts w:cstheme="minorHAnsi"/>
          <w:sz w:val="24"/>
          <w:szCs w:val="24"/>
          <w:lang w:val="uk-UA"/>
        </w:rPr>
        <w:t xml:space="preserve">чи </w:t>
      </w:r>
      <w:r w:rsidR="0078312E" w:rsidRPr="003918E4">
        <w:rPr>
          <w:rFonts w:cstheme="minorHAnsi"/>
          <w:sz w:val="24"/>
          <w:szCs w:val="24"/>
          <w:lang w:val="uk-UA"/>
        </w:rPr>
        <w:t>д</w:t>
      </w:r>
      <w:r w:rsidRPr="003918E4">
        <w:rPr>
          <w:rFonts w:cstheme="minorHAnsi"/>
          <w:sz w:val="24"/>
          <w:szCs w:val="24"/>
          <w:lang w:val="uk-UA"/>
        </w:rPr>
        <w:t>ругого типу. Це, зокрема:</w:t>
      </w:r>
    </w:p>
    <w:p w14:paraId="0AD13CA6" w14:textId="181050CC" w:rsidR="00124F4D" w:rsidRPr="003918E4" w:rsidRDefault="00124F4D" w:rsidP="00C810BF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9491"/>
      </w:tblGrid>
      <w:tr w:rsidR="003918E4" w:rsidRPr="00A42B8F" w14:paraId="44DD8AC9" w14:textId="77777777" w:rsidTr="00124F4D">
        <w:tc>
          <w:tcPr>
            <w:tcW w:w="421" w:type="dxa"/>
          </w:tcPr>
          <w:p w14:paraId="5EC3EA0D" w14:textId="1EE87BBF" w:rsidR="00124F4D" w:rsidRPr="003918E4" w:rsidRDefault="0078312E" w:rsidP="00C810BF">
            <w:p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3918E4">
              <w:rPr>
                <w:rFonts w:cstheme="minorHAnsi"/>
                <w:sz w:val="24"/>
                <w:szCs w:val="24"/>
                <w:lang w:val="uk-UA"/>
              </w:rPr>
              <w:t>1</w:t>
            </w:r>
          </w:p>
        </w:tc>
        <w:tc>
          <w:tcPr>
            <w:tcW w:w="9491" w:type="dxa"/>
          </w:tcPr>
          <w:p w14:paraId="1CF6D888" w14:textId="036130AC" w:rsidR="00124F4D" w:rsidRPr="003918E4" w:rsidRDefault="00124F4D" w:rsidP="00C810BF">
            <w:p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3918E4">
              <w:rPr>
                <w:rFonts w:cstheme="minorHAnsi"/>
                <w:sz w:val="24"/>
                <w:szCs w:val="24"/>
                <w:lang w:val="uk-UA"/>
              </w:rPr>
              <w:t>органи державної влади та органи місцевого самоврядування, інші установи і організації, діяльність яких фінансується за рахунок державного або місцевих бюджетів</w:t>
            </w:r>
            <w:r w:rsidR="00B63FFE">
              <w:rPr>
                <w:rFonts w:cstheme="minorHAnsi"/>
                <w:sz w:val="24"/>
                <w:szCs w:val="24"/>
                <w:lang w:val="uk-UA"/>
              </w:rPr>
              <w:t>;</w:t>
            </w:r>
          </w:p>
        </w:tc>
      </w:tr>
      <w:tr w:rsidR="003918E4" w:rsidRPr="00A42B8F" w14:paraId="1E7EC657" w14:textId="77777777" w:rsidTr="00124F4D">
        <w:tc>
          <w:tcPr>
            <w:tcW w:w="421" w:type="dxa"/>
          </w:tcPr>
          <w:p w14:paraId="02220F66" w14:textId="57E006A8" w:rsidR="00124F4D" w:rsidRPr="003918E4" w:rsidRDefault="0078312E" w:rsidP="00C810BF">
            <w:p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3918E4">
              <w:rPr>
                <w:rFonts w:cstheme="minorHAnsi"/>
                <w:sz w:val="24"/>
                <w:szCs w:val="24"/>
                <w:lang w:val="uk-UA"/>
              </w:rPr>
              <w:t>2</w:t>
            </w:r>
          </w:p>
        </w:tc>
        <w:tc>
          <w:tcPr>
            <w:tcW w:w="9491" w:type="dxa"/>
          </w:tcPr>
          <w:p w14:paraId="6FB56F61" w14:textId="4294D7AE" w:rsidR="00124F4D" w:rsidRPr="003918E4" w:rsidRDefault="00124F4D" w:rsidP="00C810BF">
            <w:p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3918E4">
              <w:rPr>
                <w:rFonts w:cstheme="minorHAnsi"/>
                <w:sz w:val="24"/>
                <w:szCs w:val="24"/>
                <w:lang w:val="uk-UA"/>
              </w:rPr>
              <w:t>релігійні організації для забезпечення проведення релігійних обрядів та церемоній</w:t>
            </w:r>
            <w:r w:rsidR="00B63FFE">
              <w:rPr>
                <w:rFonts w:cstheme="minorHAnsi"/>
                <w:sz w:val="24"/>
                <w:szCs w:val="24"/>
                <w:lang w:val="uk-UA"/>
              </w:rPr>
              <w:t>;</w:t>
            </w:r>
          </w:p>
        </w:tc>
      </w:tr>
      <w:tr w:rsidR="003918E4" w:rsidRPr="00A42B8F" w14:paraId="67C9CC50" w14:textId="77777777" w:rsidTr="00124F4D">
        <w:tc>
          <w:tcPr>
            <w:tcW w:w="421" w:type="dxa"/>
          </w:tcPr>
          <w:p w14:paraId="008BC9F5" w14:textId="486C44AE" w:rsidR="00124F4D" w:rsidRPr="003918E4" w:rsidRDefault="0078312E" w:rsidP="00C810BF">
            <w:p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3918E4"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  <w:tc>
          <w:tcPr>
            <w:tcW w:w="9491" w:type="dxa"/>
          </w:tcPr>
          <w:p w14:paraId="0DCF6106" w14:textId="6322F398" w:rsidR="00124F4D" w:rsidRPr="003918E4" w:rsidRDefault="00124F4D" w:rsidP="00C810BF">
            <w:p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3918E4">
              <w:rPr>
                <w:rFonts w:cstheme="minorHAnsi"/>
                <w:sz w:val="24"/>
                <w:szCs w:val="24"/>
                <w:lang w:val="uk-UA"/>
              </w:rPr>
              <w:t>Пенсійний фонд України та його органи</w:t>
            </w:r>
            <w:r w:rsidR="00B63FFE">
              <w:rPr>
                <w:rFonts w:cstheme="minorHAnsi"/>
                <w:sz w:val="24"/>
                <w:szCs w:val="24"/>
                <w:lang w:val="uk-UA"/>
              </w:rPr>
              <w:t>;</w:t>
            </w:r>
          </w:p>
        </w:tc>
      </w:tr>
      <w:tr w:rsidR="003918E4" w:rsidRPr="00A42B8F" w14:paraId="315D7F2F" w14:textId="77777777" w:rsidTr="00124F4D">
        <w:tc>
          <w:tcPr>
            <w:tcW w:w="421" w:type="dxa"/>
          </w:tcPr>
          <w:p w14:paraId="43B01A0D" w14:textId="7C93A564" w:rsidR="00124F4D" w:rsidRPr="003918E4" w:rsidRDefault="0078312E" w:rsidP="00C810BF">
            <w:p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3918E4">
              <w:rPr>
                <w:rFonts w:cstheme="minorHAnsi"/>
                <w:sz w:val="24"/>
                <w:szCs w:val="24"/>
                <w:lang w:val="uk-UA"/>
              </w:rPr>
              <w:t>4</w:t>
            </w:r>
          </w:p>
        </w:tc>
        <w:tc>
          <w:tcPr>
            <w:tcW w:w="9491" w:type="dxa"/>
          </w:tcPr>
          <w:p w14:paraId="55E445FB" w14:textId="4EE7EFB3" w:rsidR="00124F4D" w:rsidRPr="003918E4" w:rsidRDefault="00124F4D" w:rsidP="00C810BF">
            <w:p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3918E4">
              <w:rPr>
                <w:rFonts w:cstheme="minorHAnsi"/>
                <w:sz w:val="24"/>
                <w:szCs w:val="24"/>
                <w:lang w:val="uk-UA"/>
              </w:rPr>
              <w:t>дипломатичні представництва, консульські установи іноземних держав, представництва міжнародних міжурядових організацій в Україні для виконання функцій дипломатичного представництва, консульських і статутних функцій міжнародних міжурядових організацій</w:t>
            </w:r>
            <w:r w:rsidR="00B63FFE">
              <w:rPr>
                <w:rFonts w:cstheme="minorHAnsi"/>
                <w:sz w:val="24"/>
                <w:szCs w:val="24"/>
                <w:lang w:val="uk-UA"/>
              </w:rPr>
              <w:t>.</w:t>
            </w:r>
          </w:p>
        </w:tc>
      </w:tr>
    </w:tbl>
    <w:p w14:paraId="52F0490C" w14:textId="672F23EE" w:rsidR="00124F4D" w:rsidRPr="003918E4" w:rsidRDefault="00124F4D" w:rsidP="00C810BF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</w:p>
    <w:p w14:paraId="168241BF" w14:textId="578B7B80" w:rsidR="00124F4D" w:rsidRPr="003918E4" w:rsidRDefault="00124F4D" w:rsidP="0078312E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  <w:r w:rsidRPr="003918E4">
        <w:rPr>
          <w:rFonts w:cstheme="minorHAnsi"/>
          <w:sz w:val="24"/>
          <w:szCs w:val="24"/>
          <w:lang w:val="uk-UA"/>
        </w:rPr>
        <w:t xml:space="preserve">Решта осіб, як правило, можуть претендувати на отримання без аукціону лише того майна, яке </w:t>
      </w:r>
      <w:r w:rsidR="003F240A">
        <w:rPr>
          <w:rFonts w:cstheme="minorHAnsi"/>
          <w:sz w:val="24"/>
          <w:szCs w:val="24"/>
          <w:lang w:val="uk-UA"/>
        </w:rPr>
        <w:t xml:space="preserve">у вас </w:t>
      </w:r>
      <w:r w:rsidRPr="003918E4">
        <w:rPr>
          <w:rFonts w:cstheme="minorHAnsi"/>
          <w:sz w:val="24"/>
          <w:szCs w:val="24"/>
          <w:lang w:val="uk-UA"/>
        </w:rPr>
        <w:t xml:space="preserve">не віднесено </w:t>
      </w:r>
      <w:r w:rsidR="0078312E" w:rsidRPr="003918E4">
        <w:rPr>
          <w:rFonts w:cstheme="minorHAnsi"/>
          <w:sz w:val="24"/>
          <w:szCs w:val="24"/>
          <w:lang w:val="uk-UA"/>
        </w:rPr>
        <w:t>до Переліку першого типу. І це, відповідно до ч. 2 ст. 15 Закону № 157:</w:t>
      </w:r>
    </w:p>
    <w:p w14:paraId="5574F910" w14:textId="0383D061" w:rsidR="0078312E" w:rsidRPr="003918E4" w:rsidRDefault="0078312E" w:rsidP="0078312E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"/>
        <w:gridCol w:w="9452"/>
      </w:tblGrid>
      <w:tr w:rsidR="003918E4" w:rsidRPr="003918E4" w14:paraId="495A5EB9" w14:textId="77777777" w:rsidTr="0078312E">
        <w:tc>
          <w:tcPr>
            <w:tcW w:w="421" w:type="dxa"/>
          </w:tcPr>
          <w:p w14:paraId="3B5A178E" w14:textId="2570E9F6" w:rsidR="0078312E" w:rsidRPr="003918E4" w:rsidRDefault="0078312E" w:rsidP="0078312E">
            <w:p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3918E4">
              <w:rPr>
                <w:rFonts w:cstheme="minorHAnsi"/>
                <w:sz w:val="24"/>
                <w:szCs w:val="24"/>
                <w:lang w:val="uk-UA"/>
              </w:rPr>
              <w:t>1</w:t>
            </w:r>
          </w:p>
        </w:tc>
        <w:tc>
          <w:tcPr>
            <w:tcW w:w="9491" w:type="dxa"/>
          </w:tcPr>
          <w:p w14:paraId="0A466341" w14:textId="2873C662" w:rsidR="0078312E" w:rsidRPr="003918E4" w:rsidRDefault="0078312E" w:rsidP="0078312E">
            <w:pPr>
              <w:pStyle w:val="rvps2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lang w:val="uk-UA"/>
              </w:rPr>
            </w:pPr>
            <w:r w:rsidRPr="003918E4">
              <w:rPr>
                <w:rFonts w:asciiTheme="minorHAnsi" w:hAnsiTheme="minorHAnsi" w:cstheme="minorHAnsi"/>
                <w:lang w:val="uk-UA"/>
              </w:rPr>
              <w:t>музеї;</w:t>
            </w:r>
            <w:bookmarkStart w:id="1" w:name="n307"/>
            <w:bookmarkStart w:id="2" w:name="n308"/>
            <w:bookmarkStart w:id="3" w:name="n309"/>
            <w:bookmarkStart w:id="4" w:name="n311"/>
            <w:bookmarkStart w:id="5" w:name="n312"/>
            <w:bookmarkStart w:id="6" w:name="n313"/>
            <w:bookmarkStart w:id="7" w:name="n315"/>
            <w:bookmarkStart w:id="8" w:name="n316"/>
            <w:bookmarkStart w:id="9" w:name="n512"/>
            <w:bookmarkStart w:id="10" w:name="n513"/>
            <w:bookmarkStart w:id="11" w:name="n517"/>
            <w:bookmarkStart w:id="12" w:name="n521"/>
            <w:bookmarkStart w:id="13" w:name="n522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</w:p>
        </w:tc>
      </w:tr>
      <w:tr w:rsidR="003918E4" w:rsidRPr="00A42B8F" w14:paraId="76478C9A" w14:textId="77777777" w:rsidTr="0078312E">
        <w:tc>
          <w:tcPr>
            <w:tcW w:w="421" w:type="dxa"/>
          </w:tcPr>
          <w:p w14:paraId="1C99B7B9" w14:textId="77CC553C" w:rsidR="0078312E" w:rsidRPr="003918E4" w:rsidRDefault="0078312E" w:rsidP="0078312E">
            <w:p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3918E4">
              <w:rPr>
                <w:rFonts w:cstheme="minorHAnsi"/>
                <w:sz w:val="24"/>
                <w:szCs w:val="24"/>
                <w:lang w:val="uk-UA"/>
              </w:rPr>
              <w:t>2</w:t>
            </w:r>
          </w:p>
        </w:tc>
        <w:tc>
          <w:tcPr>
            <w:tcW w:w="9491" w:type="dxa"/>
          </w:tcPr>
          <w:p w14:paraId="5029FFCF" w14:textId="7C8E5CC3" w:rsidR="0078312E" w:rsidRPr="003918E4" w:rsidRDefault="0078312E" w:rsidP="0078312E">
            <w:pPr>
              <w:pStyle w:val="rvps2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lang w:val="uk-UA"/>
              </w:rPr>
            </w:pPr>
            <w:r w:rsidRPr="003918E4">
              <w:rPr>
                <w:rFonts w:asciiTheme="minorHAnsi" w:hAnsiTheme="minorHAnsi" w:cstheme="minorHAnsi"/>
                <w:lang w:val="uk-UA"/>
              </w:rPr>
              <w:t>державні та комунальні підприємства, установи, організації у сфері культури і мистецтв чи громадські організації у сфері культури і мистецтв (у тому числі національні творчі спілки або їх члени під творчі майстерні);</w:t>
            </w:r>
          </w:p>
        </w:tc>
      </w:tr>
      <w:tr w:rsidR="003918E4" w:rsidRPr="00A42B8F" w14:paraId="7A73A241" w14:textId="77777777" w:rsidTr="0078312E">
        <w:tc>
          <w:tcPr>
            <w:tcW w:w="421" w:type="dxa"/>
          </w:tcPr>
          <w:p w14:paraId="31E9D912" w14:textId="74EEDAF3" w:rsidR="0078312E" w:rsidRPr="003918E4" w:rsidRDefault="0078312E" w:rsidP="0078312E">
            <w:p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3918E4"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  <w:tc>
          <w:tcPr>
            <w:tcW w:w="9491" w:type="dxa"/>
          </w:tcPr>
          <w:p w14:paraId="73395B62" w14:textId="0CBE106B" w:rsidR="0078312E" w:rsidRPr="003918E4" w:rsidRDefault="0078312E" w:rsidP="0078312E">
            <w:pPr>
              <w:pStyle w:val="rvps2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lang w:val="uk-UA"/>
              </w:rPr>
            </w:pPr>
            <w:r w:rsidRPr="003918E4">
              <w:rPr>
                <w:rFonts w:asciiTheme="minorHAnsi" w:hAnsiTheme="minorHAnsi" w:cstheme="minorHAnsi"/>
                <w:lang w:val="uk-UA"/>
              </w:rPr>
              <w:t>заклади освіти всіх форм власності, що мають ліцензію на провадження освітньої діяльності;</w:t>
            </w:r>
          </w:p>
        </w:tc>
      </w:tr>
      <w:tr w:rsidR="003918E4" w:rsidRPr="00A42B8F" w14:paraId="07473C06" w14:textId="77777777" w:rsidTr="0078312E">
        <w:tc>
          <w:tcPr>
            <w:tcW w:w="421" w:type="dxa"/>
          </w:tcPr>
          <w:p w14:paraId="412487EE" w14:textId="0A529BBC" w:rsidR="0078312E" w:rsidRPr="003918E4" w:rsidRDefault="0078312E" w:rsidP="0078312E">
            <w:p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3918E4">
              <w:rPr>
                <w:rFonts w:cstheme="minorHAnsi"/>
                <w:sz w:val="24"/>
                <w:szCs w:val="24"/>
                <w:lang w:val="uk-UA"/>
              </w:rPr>
              <w:t>4</w:t>
            </w:r>
          </w:p>
        </w:tc>
        <w:tc>
          <w:tcPr>
            <w:tcW w:w="9491" w:type="dxa"/>
          </w:tcPr>
          <w:p w14:paraId="317F9A17" w14:textId="18F9BF3B" w:rsidR="0078312E" w:rsidRPr="003918E4" w:rsidRDefault="0078312E" w:rsidP="0078312E">
            <w:pPr>
              <w:pStyle w:val="rvps2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lang w:val="uk-UA"/>
              </w:rPr>
            </w:pPr>
            <w:r w:rsidRPr="003918E4">
              <w:rPr>
                <w:rFonts w:asciiTheme="minorHAnsi" w:hAnsiTheme="minorHAnsi" w:cstheme="minorHAnsi"/>
                <w:lang w:val="uk-UA"/>
              </w:rPr>
              <w:t>громадські організації ветеранів для розміщення реабілітаційних установ для ветеранів;</w:t>
            </w:r>
          </w:p>
        </w:tc>
      </w:tr>
      <w:tr w:rsidR="003918E4" w:rsidRPr="00A42B8F" w14:paraId="0798855E" w14:textId="77777777" w:rsidTr="0078312E">
        <w:tc>
          <w:tcPr>
            <w:tcW w:w="421" w:type="dxa"/>
          </w:tcPr>
          <w:p w14:paraId="6573F975" w14:textId="4F3D0F9D" w:rsidR="0078312E" w:rsidRPr="003918E4" w:rsidRDefault="0078312E" w:rsidP="0078312E">
            <w:p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3918E4">
              <w:rPr>
                <w:rFonts w:cstheme="minorHAnsi"/>
                <w:sz w:val="24"/>
                <w:szCs w:val="24"/>
                <w:lang w:val="uk-UA"/>
              </w:rPr>
              <w:lastRenderedPageBreak/>
              <w:t>5</w:t>
            </w:r>
          </w:p>
        </w:tc>
        <w:tc>
          <w:tcPr>
            <w:tcW w:w="9491" w:type="dxa"/>
          </w:tcPr>
          <w:p w14:paraId="2D35E4D5" w14:textId="57F2CEF0" w:rsidR="0078312E" w:rsidRPr="003918E4" w:rsidRDefault="0078312E" w:rsidP="0078312E">
            <w:pPr>
              <w:pStyle w:val="rvps2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lang w:val="uk-UA"/>
              </w:rPr>
            </w:pPr>
            <w:r w:rsidRPr="003918E4">
              <w:rPr>
                <w:rFonts w:asciiTheme="minorHAnsi" w:hAnsiTheme="minorHAnsi" w:cstheme="minorHAnsi"/>
                <w:lang w:val="uk-UA"/>
              </w:rPr>
              <w:t>реабілітаційні установи для осіб з інвалідністю та дітей з інвалідністю для розміщення таких реабілітаційних установ;</w:t>
            </w:r>
          </w:p>
        </w:tc>
      </w:tr>
      <w:tr w:rsidR="003918E4" w:rsidRPr="00A42B8F" w14:paraId="3304F3F7" w14:textId="77777777" w:rsidTr="0078312E">
        <w:tc>
          <w:tcPr>
            <w:tcW w:w="421" w:type="dxa"/>
          </w:tcPr>
          <w:p w14:paraId="01410D4B" w14:textId="748CE33B" w:rsidR="0078312E" w:rsidRPr="003918E4" w:rsidRDefault="0078312E" w:rsidP="0078312E">
            <w:p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3918E4">
              <w:rPr>
                <w:rFonts w:cstheme="minorHAnsi"/>
                <w:sz w:val="24"/>
                <w:szCs w:val="24"/>
                <w:lang w:val="uk-UA"/>
              </w:rPr>
              <w:t>6</w:t>
            </w:r>
          </w:p>
        </w:tc>
        <w:tc>
          <w:tcPr>
            <w:tcW w:w="9491" w:type="dxa"/>
          </w:tcPr>
          <w:p w14:paraId="37A794D1" w14:textId="56232F28" w:rsidR="0078312E" w:rsidRPr="003918E4" w:rsidRDefault="0078312E" w:rsidP="0078312E">
            <w:pPr>
              <w:pStyle w:val="rvps2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lang w:val="uk-UA"/>
              </w:rPr>
            </w:pPr>
            <w:r w:rsidRPr="003918E4">
              <w:rPr>
                <w:rFonts w:asciiTheme="minorHAnsi" w:hAnsiTheme="minorHAnsi" w:cstheme="minorHAnsi"/>
                <w:lang w:val="uk-UA"/>
              </w:rPr>
              <w:t>державні та комунальні спеціалізовані підприємства, установи та заклади соціального обслуговування, що надають соціальні послуги відповідно до </w:t>
            </w:r>
            <w:r w:rsidR="00B47703">
              <w:fldChar w:fldCharType="begin"/>
            </w:r>
            <w:r w:rsidR="00B47703" w:rsidRPr="00A42B8F">
              <w:rPr>
                <w:lang w:val="uk-UA"/>
              </w:rPr>
              <w:instrText xml:space="preserve"> </w:instrText>
            </w:r>
            <w:r w:rsidR="00B47703">
              <w:instrText>HYPERLINK</w:instrText>
            </w:r>
            <w:r w:rsidR="00B47703" w:rsidRPr="00A42B8F">
              <w:rPr>
                <w:lang w:val="uk-UA"/>
              </w:rPr>
              <w:instrText xml:space="preserve"> "</w:instrText>
            </w:r>
            <w:r w:rsidR="00B47703">
              <w:instrText>ht</w:instrText>
            </w:r>
            <w:r w:rsidR="00B47703">
              <w:instrText>tps</w:instrText>
            </w:r>
            <w:r w:rsidR="00B47703" w:rsidRPr="00A42B8F">
              <w:rPr>
                <w:lang w:val="uk-UA"/>
              </w:rPr>
              <w:instrText>://</w:instrText>
            </w:r>
            <w:r w:rsidR="00B47703">
              <w:instrText>zakon</w:instrText>
            </w:r>
            <w:r w:rsidR="00B47703" w:rsidRPr="00A42B8F">
              <w:rPr>
                <w:lang w:val="uk-UA"/>
              </w:rPr>
              <w:instrText>.</w:instrText>
            </w:r>
            <w:r w:rsidR="00B47703">
              <w:instrText>rada</w:instrText>
            </w:r>
            <w:r w:rsidR="00B47703" w:rsidRPr="00A42B8F">
              <w:rPr>
                <w:lang w:val="uk-UA"/>
              </w:rPr>
              <w:instrText>.</w:instrText>
            </w:r>
            <w:r w:rsidR="00B47703">
              <w:instrText>gov</w:instrText>
            </w:r>
            <w:r w:rsidR="00B47703" w:rsidRPr="00A42B8F">
              <w:rPr>
                <w:lang w:val="uk-UA"/>
              </w:rPr>
              <w:instrText>.</w:instrText>
            </w:r>
            <w:r w:rsidR="00B47703">
              <w:instrText>ua</w:instrText>
            </w:r>
            <w:r w:rsidR="00B47703" w:rsidRPr="00A42B8F">
              <w:rPr>
                <w:lang w:val="uk-UA"/>
              </w:rPr>
              <w:instrText>/</w:instrText>
            </w:r>
            <w:r w:rsidR="00B47703">
              <w:instrText>laws</w:instrText>
            </w:r>
            <w:r w:rsidR="00B47703" w:rsidRPr="00A42B8F">
              <w:rPr>
                <w:lang w:val="uk-UA"/>
              </w:rPr>
              <w:instrText>/</w:instrText>
            </w:r>
            <w:r w:rsidR="00B47703">
              <w:instrText>show</w:instrText>
            </w:r>
            <w:r w:rsidR="00B47703" w:rsidRPr="00A42B8F">
              <w:rPr>
                <w:lang w:val="uk-UA"/>
              </w:rPr>
              <w:instrText>/2671-19" \</w:instrText>
            </w:r>
            <w:r w:rsidR="00B47703">
              <w:instrText>t</w:instrText>
            </w:r>
            <w:r w:rsidR="00B47703" w:rsidRPr="00A42B8F">
              <w:rPr>
                <w:lang w:val="uk-UA"/>
              </w:rPr>
              <w:instrText xml:space="preserve"> "_</w:instrText>
            </w:r>
            <w:r w:rsidR="00B47703">
              <w:instrText>blank</w:instrText>
            </w:r>
            <w:r w:rsidR="00B47703" w:rsidRPr="00A42B8F">
              <w:rPr>
                <w:lang w:val="uk-UA"/>
              </w:rPr>
              <w:instrText xml:space="preserve">" </w:instrText>
            </w:r>
            <w:r w:rsidR="00B47703">
              <w:fldChar w:fldCharType="separate"/>
            </w:r>
            <w:r w:rsidRPr="003918E4">
              <w:rPr>
                <w:rStyle w:val="Hyperlink"/>
                <w:rFonts w:asciiTheme="minorHAnsi" w:hAnsiTheme="minorHAnsi" w:cstheme="minorHAnsi"/>
                <w:color w:val="auto"/>
                <w:lang w:val="uk-UA"/>
              </w:rPr>
              <w:t>Закону України</w:t>
            </w:r>
            <w:r w:rsidR="00B47703">
              <w:rPr>
                <w:rStyle w:val="Hyperlink"/>
                <w:rFonts w:asciiTheme="minorHAnsi" w:hAnsiTheme="minorHAnsi" w:cstheme="minorHAnsi"/>
                <w:color w:val="auto"/>
                <w:lang w:val="uk-UA"/>
              </w:rPr>
              <w:fldChar w:fldCharType="end"/>
            </w:r>
            <w:r w:rsidRPr="003918E4">
              <w:rPr>
                <w:rFonts w:asciiTheme="minorHAnsi" w:hAnsiTheme="minorHAnsi" w:cstheme="minorHAnsi"/>
                <w:lang w:val="uk-UA"/>
              </w:rPr>
              <w:t> "Про соціальні послуги";</w:t>
            </w:r>
          </w:p>
        </w:tc>
      </w:tr>
      <w:tr w:rsidR="003918E4" w:rsidRPr="00A42B8F" w14:paraId="1FE9DF0F" w14:textId="77777777" w:rsidTr="0078312E">
        <w:tc>
          <w:tcPr>
            <w:tcW w:w="421" w:type="dxa"/>
          </w:tcPr>
          <w:p w14:paraId="60100818" w14:textId="5BF64F89" w:rsidR="0078312E" w:rsidRPr="003918E4" w:rsidRDefault="0078312E" w:rsidP="0078312E">
            <w:p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3918E4">
              <w:rPr>
                <w:rFonts w:cstheme="minorHAnsi"/>
                <w:sz w:val="24"/>
                <w:szCs w:val="24"/>
                <w:lang w:val="uk-UA"/>
              </w:rPr>
              <w:t>7</w:t>
            </w:r>
          </w:p>
        </w:tc>
        <w:tc>
          <w:tcPr>
            <w:tcW w:w="9491" w:type="dxa"/>
          </w:tcPr>
          <w:p w14:paraId="621377DA" w14:textId="69E895C3" w:rsidR="0078312E" w:rsidRPr="003918E4" w:rsidRDefault="0078312E" w:rsidP="0078312E">
            <w:pPr>
              <w:pStyle w:val="rvps2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lang w:val="uk-UA"/>
              </w:rPr>
            </w:pPr>
            <w:bookmarkStart w:id="14" w:name="n310"/>
            <w:bookmarkEnd w:id="14"/>
            <w:r w:rsidRPr="003918E4">
              <w:rPr>
                <w:rFonts w:asciiTheme="minorHAnsi" w:hAnsiTheme="minorHAnsi" w:cstheme="minorHAnsi"/>
                <w:lang w:val="uk-UA"/>
              </w:rPr>
              <w:t>державні видавництва і підприємства книгорозповсюдження;</w:t>
            </w:r>
          </w:p>
        </w:tc>
      </w:tr>
      <w:tr w:rsidR="003918E4" w:rsidRPr="003918E4" w14:paraId="53EBF9D2" w14:textId="77777777" w:rsidTr="0078312E">
        <w:tc>
          <w:tcPr>
            <w:tcW w:w="421" w:type="dxa"/>
          </w:tcPr>
          <w:p w14:paraId="066A42EB" w14:textId="1356136A" w:rsidR="0078312E" w:rsidRPr="003918E4" w:rsidRDefault="0078312E" w:rsidP="0078312E">
            <w:p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3918E4">
              <w:rPr>
                <w:rFonts w:cstheme="minorHAnsi"/>
                <w:sz w:val="24"/>
                <w:szCs w:val="24"/>
                <w:lang w:val="uk-UA"/>
              </w:rPr>
              <w:t>8</w:t>
            </w:r>
          </w:p>
        </w:tc>
        <w:tc>
          <w:tcPr>
            <w:tcW w:w="9491" w:type="dxa"/>
          </w:tcPr>
          <w:p w14:paraId="3595EE83" w14:textId="3E8C3F9B" w:rsidR="0078312E" w:rsidRPr="003918E4" w:rsidRDefault="0078312E" w:rsidP="0078312E">
            <w:pPr>
              <w:pStyle w:val="rvps2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lang w:val="uk-UA"/>
              </w:rPr>
            </w:pPr>
            <w:r w:rsidRPr="003918E4">
              <w:rPr>
                <w:rFonts w:asciiTheme="minorHAnsi" w:hAnsiTheme="minorHAnsi" w:cstheme="minorHAnsi"/>
                <w:lang w:val="uk-UA"/>
              </w:rPr>
              <w:t>вітчизняні видавництва та підприємства книгорозповсюдження, що забезпечують підготовку, випуск та (чи) розповсюдження не менш як 50 відсотків книжкової продукції державною мовою (за винятком видань рекламного та еротичного характеру);</w:t>
            </w:r>
          </w:p>
        </w:tc>
      </w:tr>
      <w:tr w:rsidR="003918E4" w:rsidRPr="00A42B8F" w14:paraId="32F6A4B9" w14:textId="77777777" w:rsidTr="0078312E">
        <w:tc>
          <w:tcPr>
            <w:tcW w:w="421" w:type="dxa"/>
          </w:tcPr>
          <w:p w14:paraId="5F30DC55" w14:textId="68337869" w:rsidR="0078312E" w:rsidRPr="003918E4" w:rsidRDefault="0078312E" w:rsidP="0078312E">
            <w:p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3918E4">
              <w:rPr>
                <w:rFonts w:cstheme="minorHAnsi"/>
                <w:sz w:val="24"/>
                <w:szCs w:val="24"/>
                <w:lang w:val="uk-UA"/>
              </w:rPr>
              <w:t>9</w:t>
            </w:r>
          </w:p>
        </w:tc>
        <w:tc>
          <w:tcPr>
            <w:tcW w:w="9491" w:type="dxa"/>
          </w:tcPr>
          <w:p w14:paraId="70817F1E" w14:textId="6508AE31" w:rsidR="0078312E" w:rsidRPr="003918E4" w:rsidRDefault="0078312E" w:rsidP="0078312E">
            <w:pPr>
              <w:pStyle w:val="rvps2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lang w:val="uk-UA"/>
              </w:rPr>
            </w:pPr>
            <w:bookmarkStart w:id="15" w:name="n314"/>
            <w:bookmarkEnd w:id="15"/>
            <w:r w:rsidRPr="003918E4">
              <w:rPr>
                <w:rFonts w:asciiTheme="minorHAnsi" w:hAnsiTheme="minorHAnsi" w:cstheme="minorHAnsi"/>
                <w:lang w:val="uk-UA"/>
              </w:rPr>
              <w:t>народні депутати України і депутати місцевих рад для розміщення громадської приймальні;</w:t>
            </w:r>
          </w:p>
        </w:tc>
      </w:tr>
      <w:tr w:rsidR="003918E4" w:rsidRPr="00A42B8F" w14:paraId="28F512B5" w14:textId="77777777" w:rsidTr="0078312E">
        <w:tc>
          <w:tcPr>
            <w:tcW w:w="421" w:type="dxa"/>
          </w:tcPr>
          <w:p w14:paraId="2AF0BC32" w14:textId="0EC47F68" w:rsidR="0078312E" w:rsidRPr="003918E4" w:rsidRDefault="0078312E" w:rsidP="0078312E">
            <w:p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3918E4">
              <w:rPr>
                <w:rFonts w:cstheme="minorHAnsi"/>
                <w:sz w:val="24"/>
                <w:szCs w:val="24"/>
                <w:lang w:val="uk-UA"/>
              </w:rPr>
              <w:t>10</w:t>
            </w:r>
          </w:p>
        </w:tc>
        <w:tc>
          <w:tcPr>
            <w:tcW w:w="9491" w:type="dxa"/>
          </w:tcPr>
          <w:p w14:paraId="70708D99" w14:textId="2DADACB7" w:rsidR="0078312E" w:rsidRPr="003918E4" w:rsidRDefault="0078312E" w:rsidP="0078312E">
            <w:pPr>
              <w:pStyle w:val="rvps2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lang w:val="uk-UA"/>
              </w:rPr>
            </w:pPr>
            <w:r w:rsidRPr="003918E4">
              <w:rPr>
                <w:rFonts w:asciiTheme="minorHAnsi" w:hAnsiTheme="minorHAnsi" w:cstheme="minorHAnsi"/>
                <w:lang w:val="uk-UA"/>
              </w:rPr>
              <w:t>потенційні орендарі для організації та проведення науково-практичних, культурних, мистецьких, громадських, суспільних та політичних заходів на строк, що не перевищує п’яти календарних днів протягом шести місяців, а також щодо майна, яке передається суб’єктам виборчого процесу з метою проведення публічних заходів (зборів, дебатів, дискусій) під час та на період виборчої кампанії;</w:t>
            </w:r>
          </w:p>
        </w:tc>
      </w:tr>
      <w:tr w:rsidR="003918E4" w:rsidRPr="00A42B8F" w14:paraId="07517914" w14:textId="77777777" w:rsidTr="0078312E">
        <w:tc>
          <w:tcPr>
            <w:tcW w:w="421" w:type="dxa"/>
          </w:tcPr>
          <w:p w14:paraId="5CDB616D" w14:textId="12D36AED" w:rsidR="0078312E" w:rsidRPr="003918E4" w:rsidRDefault="0078312E" w:rsidP="0078312E">
            <w:p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3918E4">
              <w:rPr>
                <w:rFonts w:cstheme="minorHAnsi"/>
                <w:sz w:val="24"/>
                <w:szCs w:val="24"/>
                <w:lang w:val="uk-UA"/>
              </w:rPr>
              <w:t>11</w:t>
            </w:r>
          </w:p>
        </w:tc>
        <w:tc>
          <w:tcPr>
            <w:tcW w:w="9491" w:type="dxa"/>
          </w:tcPr>
          <w:p w14:paraId="67356ADC" w14:textId="4E83377A" w:rsidR="0078312E" w:rsidRPr="003918E4" w:rsidRDefault="0078312E" w:rsidP="0078312E">
            <w:pPr>
              <w:pStyle w:val="rvps2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lang w:val="uk-UA"/>
              </w:rPr>
            </w:pPr>
            <w:r w:rsidRPr="003918E4">
              <w:rPr>
                <w:rFonts w:asciiTheme="minorHAnsi" w:hAnsiTheme="minorHAnsi" w:cstheme="minorHAnsi"/>
                <w:lang w:val="uk-UA"/>
              </w:rPr>
              <w:t>потенційні орендарі для організації та проведення науково-практичних, культурних, мистецьких, громадських, суспільних та політичних заходів на строк, що не перевищує 30 календарних днів протягом одного року щодо кожного орендаря, якщо балансоутримувачем є державне або комунальне підприємство, установа, організація, що здійснює діяльність з організації конгресів і торговельних виставок;</w:t>
            </w:r>
          </w:p>
        </w:tc>
      </w:tr>
      <w:tr w:rsidR="003918E4" w:rsidRPr="00A42B8F" w14:paraId="1C613B64" w14:textId="77777777" w:rsidTr="0078312E">
        <w:tc>
          <w:tcPr>
            <w:tcW w:w="421" w:type="dxa"/>
          </w:tcPr>
          <w:p w14:paraId="5B9EB11B" w14:textId="19613370" w:rsidR="0078312E" w:rsidRPr="003918E4" w:rsidRDefault="0078312E" w:rsidP="0078312E">
            <w:p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3918E4">
              <w:rPr>
                <w:rFonts w:cstheme="minorHAnsi"/>
                <w:sz w:val="24"/>
                <w:szCs w:val="24"/>
                <w:lang w:val="uk-UA"/>
              </w:rPr>
              <w:t>12</w:t>
            </w:r>
          </w:p>
        </w:tc>
        <w:tc>
          <w:tcPr>
            <w:tcW w:w="9491" w:type="dxa"/>
          </w:tcPr>
          <w:p w14:paraId="71FD4587" w14:textId="6E36FAA5" w:rsidR="0078312E" w:rsidRPr="003918E4" w:rsidRDefault="0078312E" w:rsidP="0078312E">
            <w:pPr>
              <w:pStyle w:val="rvps2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lang w:val="uk-UA"/>
              </w:rPr>
            </w:pPr>
            <w:r w:rsidRPr="003918E4">
              <w:rPr>
                <w:rFonts w:asciiTheme="minorHAnsi" w:hAnsiTheme="minorHAnsi" w:cstheme="minorHAnsi"/>
                <w:lang w:val="uk-UA"/>
              </w:rPr>
              <w:t xml:space="preserve">державні та комунальні спортивні клуби, дитячо-юнацькі спортивні школи, школи вищої спортивної майстерності, центри олімпійської підготовки, центри студентського спорту закладів вищої освіти, фізкультурно-оздоровчі заклади, центри фізичного здоров’я населення, центри фізичної культури і спорту осіб з інвалідністю, а також бази олімпійської, </w:t>
            </w:r>
            <w:proofErr w:type="spellStart"/>
            <w:r w:rsidRPr="003918E4">
              <w:rPr>
                <w:rFonts w:asciiTheme="minorHAnsi" w:hAnsiTheme="minorHAnsi" w:cstheme="minorHAnsi"/>
                <w:lang w:val="uk-UA"/>
              </w:rPr>
              <w:t>паралімпійської</w:t>
            </w:r>
            <w:proofErr w:type="spellEnd"/>
            <w:r w:rsidRPr="003918E4">
              <w:rPr>
                <w:rFonts w:asciiTheme="minorHAnsi" w:hAnsiTheme="minorHAnsi" w:cstheme="minorHAnsi"/>
                <w:lang w:val="uk-UA"/>
              </w:rPr>
              <w:t xml:space="preserve"> та </w:t>
            </w:r>
            <w:proofErr w:type="spellStart"/>
            <w:r w:rsidRPr="003918E4">
              <w:rPr>
                <w:rFonts w:asciiTheme="minorHAnsi" w:hAnsiTheme="minorHAnsi" w:cstheme="minorHAnsi"/>
                <w:lang w:val="uk-UA"/>
              </w:rPr>
              <w:t>дефлімпійської</w:t>
            </w:r>
            <w:proofErr w:type="spellEnd"/>
            <w:r w:rsidRPr="003918E4">
              <w:rPr>
                <w:rFonts w:asciiTheme="minorHAnsi" w:hAnsiTheme="minorHAnsi" w:cstheme="minorHAnsi"/>
                <w:lang w:val="uk-UA"/>
              </w:rPr>
              <w:t xml:space="preserve"> підготовки;</w:t>
            </w:r>
          </w:p>
        </w:tc>
      </w:tr>
      <w:tr w:rsidR="003918E4" w:rsidRPr="00A42B8F" w14:paraId="2A0C46FE" w14:textId="77777777" w:rsidTr="0078312E">
        <w:tc>
          <w:tcPr>
            <w:tcW w:w="421" w:type="dxa"/>
          </w:tcPr>
          <w:p w14:paraId="59301BCE" w14:textId="115A3D3F" w:rsidR="0078312E" w:rsidRPr="003918E4" w:rsidRDefault="0078312E" w:rsidP="0078312E">
            <w:p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3918E4">
              <w:rPr>
                <w:rFonts w:cstheme="minorHAnsi"/>
                <w:sz w:val="24"/>
                <w:szCs w:val="24"/>
                <w:lang w:val="uk-UA"/>
              </w:rPr>
              <w:t>13</w:t>
            </w:r>
          </w:p>
        </w:tc>
        <w:tc>
          <w:tcPr>
            <w:tcW w:w="9491" w:type="dxa"/>
          </w:tcPr>
          <w:p w14:paraId="25A79BAF" w14:textId="5A53C640" w:rsidR="0078312E" w:rsidRPr="003918E4" w:rsidRDefault="0078312E" w:rsidP="0078312E">
            <w:pPr>
              <w:pStyle w:val="rvps2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lang w:val="uk-UA"/>
              </w:rPr>
            </w:pPr>
            <w:r w:rsidRPr="003918E4">
              <w:rPr>
                <w:rFonts w:asciiTheme="minorHAnsi" w:hAnsiTheme="minorHAnsi" w:cstheme="minorHAnsi"/>
                <w:lang w:val="uk-UA"/>
              </w:rPr>
              <w:t>громадські об’єднання фізкультурно-спортивної спрямованості, що є неприбутковими організаціями, внесеними до Реєстру неприбуткових установ та організацій, утворені ними спортивні клуби (крім спортивних клубів, що займаються професійним спортом), дитячо-юнацькі спортивні школи, школи вищої спортивної майстерності, центри олімпійської підготовки, центри студентського спорту закладів вищої освіти, центри фізичної культури і спорту осіб з інвалідністю, що є неприбутковими організаціями, внесеними до Реєстру неприбуткових установ та організацій, - виключно для проведення спортивних заходів або надання фізкультурно-спортивних послуг;</w:t>
            </w:r>
          </w:p>
        </w:tc>
      </w:tr>
      <w:tr w:rsidR="003918E4" w:rsidRPr="00A42B8F" w14:paraId="33914D76" w14:textId="77777777" w:rsidTr="0078312E">
        <w:tc>
          <w:tcPr>
            <w:tcW w:w="421" w:type="dxa"/>
          </w:tcPr>
          <w:p w14:paraId="340C3D84" w14:textId="7BC88CD1" w:rsidR="0078312E" w:rsidRPr="003918E4" w:rsidRDefault="0078312E" w:rsidP="0078312E">
            <w:p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3918E4">
              <w:rPr>
                <w:rFonts w:cstheme="minorHAnsi"/>
                <w:sz w:val="24"/>
                <w:szCs w:val="24"/>
                <w:lang w:val="uk-UA"/>
              </w:rPr>
              <w:t>14</w:t>
            </w:r>
          </w:p>
        </w:tc>
        <w:tc>
          <w:tcPr>
            <w:tcW w:w="9491" w:type="dxa"/>
          </w:tcPr>
          <w:p w14:paraId="54A0B01E" w14:textId="577C9063" w:rsidR="0078312E" w:rsidRPr="003918E4" w:rsidRDefault="0078312E" w:rsidP="0078312E">
            <w:pPr>
              <w:pStyle w:val="rvps2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lang w:val="uk-UA"/>
              </w:rPr>
            </w:pPr>
            <w:r w:rsidRPr="003918E4">
              <w:rPr>
                <w:rFonts w:asciiTheme="minorHAnsi" w:hAnsiTheme="minorHAnsi" w:cstheme="minorHAnsi"/>
                <w:lang w:val="uk-UA"/>
              </w:rPr>
              <w:t xml:space="preserve">потенційні орендарі для організації та надання послуг з метою боротьби та протидії поширенню </w:t>
            </w:r>
            <w:proofErr w:type="spellStart"/>
            <w:r w:rsidRPr="003918E4">
              <w:rPr>
                <w:rFonts w:asciiTheme="minorHAnsi" w:hAnsiTheme="minorHAnsi" w:cstheme="minorHAnsi"/>
                <w:lang w:val="uk-UA"/>
              </w:rPr>
              <w:t>коронавірусної</w:t>
            </w:r>
            <w:proofErr w:type="spellEnd"/>
            <w:r w:rsidRPr="003918E4">
              <w:rPr>
                <w:rFonts w:asciiTheme="minorHAnsi" w:hAnsiTheme="minorHAnsi" w:cstheme="minorHAnsi"/>
                <w:lang w:val="uk-UA"/>
              </w:rPr>
              <w:t xml:space="preserve"> хвороби (COVID-19) на період дії карантину, зумовленого протидією поширенню </w:t>
            </w:r>
            <w:proofErr w:type="spellStart"/>
            <w:r w:rsidRPr="003918E4">
              <w:rPr>
                <w:rFonts w:asciiTheme="minorHAnsi" w:hAnsiTheme="minorHAnsi" w:cstheme="minorHAnsi"/>
                <w:lang w:val="uk-UA"/>
              </w:rPr>
              <w:t>коронавірусної</w:t>
            </w:r>
            <w:proofErr w:type="spellEnd"/>
            <w:r w:rsidRPr="003918E4">
              <w:rPr>
                <w:rFonts w:asciiTheme="minorHAnsi" w:hAnsiTheme="minorHAnsi" w:cstheme="minorHAnsi"/>
                <w:lang w:val="uk-UA"/>
              </w:rPr>
              <w:t xml:space="preserve"> хвороби (COVID-19);</w:t>
            </w:r>
          </w:p>
        </w:tc>
      </w:tr>
      <w:tr w:rsidR="003918E4" w:rsidRPr="00A42B8F" w14:paraId="78660C10" w14:textId="77777777" w:rsidTr="0078312E">
        <w:tc>
          <w:tcPr>
            <w:tcW w:w="421" w:type="dxa"/>
          </w:tcPr>
          <w:p w14:paraId="6855642F" w14:textId="438DE9B3" w:rsidR="0078312E" w:rsidRPr="003918E4" w:rsidRDefault="0078312E" w:rsidP="0078312E">
            <w:p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3918E4">
              <w:rPr>
                <w:rFonts w:cstheme="minorHAnsi"/>
                <w:sz w:val="24"/>
                <w:szCs w:val="24"/>
                <w:lang w:val="uk-UA"/>
              </w:rPr>
              <w:t>15</w:t>
            </w:r>
          </w:p>
        </w:tc>
        <w:tc>
          <w:tcPr>
            <w:tcW w:w="9491" w:type="dxa"/>
          </w:tcPr>
          <w:p w14:paraId="2EF14162" w14:textId="06BBE807" w:rsidR="0078312E" w:rsidRPr="003918E4" w:rsidRDefault="0078312E" w:rsidP="0078312E">
            <w:pPr>
              <w:pStyle w:val="rvps2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lang w:val="uk-UA"/>
              </w:rPr>
            </w:pPr>
            <w:r w:rsidRPr="003918E4">
              <w:rPr>
                <w:rFonts w:asciiTheme="minorHAnsi" w:hAnsiTheme="minorHAnsi" w:cstheme="minorHAnsi"/>
                <w:lang w:val="uk-UA"/>
              </w:rPr>
              <w:t>молодіжні та дитячі громадські об’єднання, які протягом останніх двох років, що передують року звернення, співпрацюють з органами державної влади та/або органами місцевого самоврядування щодо виконання державних цільових, регіональних, місцевих та інших програм у сфері молодіжної політики;</w:t>
            </w:r>
          </w:p>
        </w:tc>
      </w:tr>
      <w:tr w:rsidR="0078312E" w:rsidRPr="00A42B8F" w14:paraId="706EBC3F" w14:textId="77777777" w:rsidTr="0078312E">
        <w:tc>
          <w:tcPr>
            <w:tcW w:w="421" w:type="dxa"/>
          </w:tcPr>
          <w:p w14:paraId="7DE9BC3E" w14:textId="01B32D48" w:rsidR="0078312E" w:rsidRPr="003918E4" w:rsidRDefault="0078312E" w:rsidP="0078312E">
            <w:p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3918E4">
              <w:rPr>
                <w:rFonts w:cstheme="minorHAnsi"/>
                <w:sz w:val="24"/>
                <w:szCs w:val="24"/>
                <w:lang w:val="uk-UA"/>
              </w:rPr>
              <w:t>15</w:t>
            </w:r>
          </w:p>
        </w:tc>
        <w:tc>
          <w:tcPr>
            <w:tcW w:w="9491" w:type="dxa"/>
          </w:tcPr>
          <w:p w14:paraId="0AE78F3D" w14:textId="51DCE099" w:rsidR="0078312E" w:rsidRPr="003918E4" w:rsidRDefault="0078312E" w:rsidP="0078312E">
            <w:pPr>
              <w:pStyle w:val="rvps2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lang w:val="uk-UA"/>
              </w:rPr>
            </w:pPr>
            <w:r w:rsidRPr="003918E4">
              <w:rPr>
                <w:rFonts w:asciiTheme="minorHAnsi" w:hAnsiTheme="minorHAnsi" w:cstheme="minorHAnsi"/>
                <w:lang w:val="uk-UA"/>
              </w:rPr>
              <w:t>молодіжні центри, що є неприбутковими установами державної та комунальної форм власності</w:t>
            </w:r>
          </w:p>
        </w:tc>
      </w:tr>
    </w:tbl>
    <w:p w14:paraId="72DDDADF" w14:textId="77777777" w:rsidR="0078312E" w:rsidRPr="003918E4" w:rsidRDefault="0078312E" w:rsidP="0078312E">
      <w:pPr>
        <w:spacing w:after="0" w:line="240" w:lineRule="auto"/>
        <w:jc w:val="both"/>
        <w:rPr>
          <w:rFonts w:cstheme="minorHAnsi"/>
          <w:sz w:val="24"/>
          <w:szCs w:val="24"/>
          <w:lang w:val="uk-UA"/>
        </w:rPr>
      </w:pPr>
    </w:p>
    <w:p w14:paraId="175174DB" w14:textId="093AE3E2" w:rsidR="003F240A" w:rsidRDefault="00FE118C" w:rsidP="0078312E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Коло</w:t>
      </w:r>
      <w:r w:rsidR="003918E4" w:rsidRPr="003918E4">
        <w:rPr>
          <w:rFonts w:cstheme="minorHAnsi"/>
          <w:sz w:val="24"/>
          <w:szCs w:val="24"/>
          <w:lang w:val="uk-UA"/>
        </w:rPr>
        <w:t xml:space="preserve"> цих осіб треба чітко розуміти, </w:t>
      </w:r>
      <w:r w:rsidR="009A1D44">
        <w:rPr>
          <w:rFonts w:cstheme="minorHAnsi"/>
          <w:sz w:val="24"/>
          <w:szCs w:val="24"/>
          <w:lang w:val="uk-UA"/>
        </w:rPr>
        <w:t xml:space="preserve">перш ніж </w:t>
      </w:r>
      <w:r w:rsidR="003918E4" w:rsidRPr="003918E4">
        <w:rPr>
          <w:rFonts w:cstheme="minorHAnsi"/>
          <w:sz w:val="24"/>
          <w:szCs w:val="24"/>
          <w:lang w:val="uk-UA"/>
        </w:rPr>
        <w:t xml:space="preserve"> </w:t>
      </w:r>
      <w:r w:rsidR="009A1D44" w:rsidRPr="003918E4">
        <w:rPr>
          <w:rFonts w:cstheme="minorHAnsi"/>
          <w:sz w:val="24"/>
          <w:szCs w:val="24"/>
          <w:lang w:val="uk-UA"/>
        </w:rPr>
        <w:t>затвердж</w:t>
      </w:r>
      <w:r w:rsidR="009A1D44">
        <w:rPr>
          <w:rFonts w:cstheme="minorHAnsi"/>
          <w:sz w:val="24"/>
          <w:szCs w:val="24"/>
          <w:lang w:val="uk-UA"/>
        </w:rPr>
        <w:t>увати</w:t>
      </w:r>
      <w:r w:rsidR="009A1D44" w:rsidRPr="003918E4">
        <w:rPr>
          <w:rFonts w:cstheme="minorHAnsi"/>
          <w:sz w:val="24"/>
          <w:szCs w:val="24"/>
          <w:lang w:val="uk-UA"/>
        </w:rPr>
        <w:t xml:space="preserve"> власн</w:t>
      </w:r>
      <w:r w:rsidR="009A1D44">
        <w:rPr>
          <w:rFonts w:cstheme="minorHAnsi"/>
          <w:sz w:val="24"/>
          <w:szCs w:val="24"/>
          <w:lang w:val="uk-UA"/>
        </w:rPr>
        <w:t>у</w:t>
      </w:r>
      <w:r w:rsidR="009A1D44" w:rsidRPr="003918E4">
        <w:rPr>
          <w:rFonts w:cstheme="minorHAnsi"/>
          <w:sz w:val="24"/>
          <w:szCs w:val="24"/>
          <w:lang w:val="uk-UA"/>
        </w:rPr>
        <w:t xml:space="preserve"> Методик</w:t>
      </w:r>
      <w:r w:rsidR="009A1D44">
        <w:rPr>
          <w:rFonts w:cstheme="minorHAnsi"/>
          <w:sz w:val="24"/>
          <w:szCs w:val="24"/>
          <w:lang w:val="uk-UA"/>
        </w:rPr>
        <w:t>у</w:t>
      </w:r>
      <w:r w:rsidR="009A1D44" w:rsidRPr="003918E4">
        <w:rPr>
          <w:rFonts w:cstheme="minorHAnsi"/>
          <w:sz w:val="24"/>
          <w:szCs w:val="24"/>
          <w:lang w:val="uk-UA"/>
        </w:rPr>
        <w:t xml:space="preserve"> </w:t>
      </w:r>
      <w:r w:rsidR="006610DC">
        <w:rPr>
          <w:rFonts w:cstheme="minorHAnsi"/>
          <w:sz w:val="24"/>
          <w:szCs w:val="24"/>
          <w:lang w:val="uk-UA"/>
        </w:rPr>
        <w:t>розрахунку</w:t>
      </w:r>
      <w:r w:rsidR="003918E4" w:rsidRPr="003918E4">
        <w:rPr>
          <w:rFonts w:cstheme="minorHAnsi"/>
          <w:sz w:val="24"/>
          <w:szCs w:val="24"/>
          <w:lang w:val="uk-UA"/>
        </w:rPr>
        <w:t xml:space="preserve"> орендної плати на території вашої громади. </w:t>
      </w:r>
      <w:r w:rsidR="007D3D2A">
        <w:rPr>
          <w:rFonts w:cstheme="minorHAnsi"/>
          <w:sz w:val="24"/>
          <w:szCs w:val="24"/>
          <w:lang w:val="uk-UA"/>
        </w:rPr>
        <w:t xml:space="preserve">Бо саме для </w:t>
      </w:r>
      <w:r w:rsidR="003F240A">
        <w:rPr>
          <w:rFonts w:cstheme="minorHAnsi"/>
          <w:sz w:val="24"/>
          <w:szCs w:val="24"/>
          <w:lang w:val="uk-UA"/>
        </w:rPr>
        <w:t>ц</w:t>
      </w:r>
      <w:r w:rsidR="007D3D2A">
        <w:rPr>
          <w:rFonts w:cstheme="minorHAnsi"/>
          <w:sz w:val="24"/>
          <w:szCs w:val="24"/>
          <w:lang w:val="uk-UA"/>
        </w:rPr>
        <w:t xml:space="preserve">их осіб ви можете встановлювати особливості ставок та пільг у своїй Методиці. </w:t>
      </w:r>
    </w:p>
    <w:p w14:paraId="0374CECE" w14:textId="0C076119" w:rsidR="00FE118C" w:rsidRDefault="007D3D2A" w:rsidP="0078312E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У</w:t>
      </w:r>
      <w:r w:rsidR="003918E4" w:rsidRPr="003918E4">
        <w:rPr>
          <w:rFonts w:cstheme="minorHAnsi"/>
          <w:sz w:val="24"/>
          <w:szCs w:val="24"/>
          <w:lang w:val="uk-UA"/>
        </w:rPr>
        <w:t xml:space="preserve"> разі відсутності потреби</w:t>
      </w:r>
      <w:r w:rsidR="003F240A">
        <w:rPr>
          <w:rFonts w:cstheme="minorHAnsi"/>
          <w:sz w:val="24"/>
          <w:szCs w:val="24"/>
          <w:lang w:val="uk-UA"/>
        </w:rPr>
        <w:t xml:space="preserve"> із встановленням власних ставок</w:t>
      </w:r>
      <w:r w:rsidR="003918E4" w:rsidRPr="003918E4">
        <w:rPr>
          <w:rFonts w:cstheme="minorHAnsi"/>
          <w:sz w:val="24"/>
          <w:szCs w:val="24"/>
          <w:lang w:val="uk-UA"/>
        </w:rPr>
        <w:t xml:space="preserve"> </w:t>
      </w:r>
      <w:r w:rsidRPr="007D3D2A">
        <w:rPr>
          <w:rFonts w:cstheme="minorHAnsi"/>
          <w:b/>
          <w:bCs/>
          <w:sz w:val="24"/>
          <w:szCs w:val="24"/>
          <w:lang w:val="uk-UA"/>
        </w:rPr>
        <w:t xml:space="preserve">законодавство </w:t>
      </w:r>
      <w:r w:rsidR="003918E4" w:rsidRPr="007D3D2A">
        <w:rPr>
          <w:rFonts w:cstheme="minorHAnsi"/>
          <w:b/>
          <w:bCs/>
          <w:sz w:val="24"/>
          <w:szCs w:val="24"/>
          <w:lang w:val="uk-UA"/>
        </w:rPr>
        <w:t xml:space="preserve">дозволяє вам </w:t>
      </w:r>
      <w:r w:rsidR="00FE118C" w:rsidRPr="007D3D2A">
        <w:rPr>
          <w:rFonts w:cstheme="minorHAnsi"/>
          <w:b/>
          <w:bCs/>
          <w:sz w:val="24"/>
          <w:szCs w:val="24"/>
          <w:lang w:val="uk-UA"/>
        </w:rPr>
        <w:t>застосовувати</w:t>
      </w:r>
      <w:r w:rsidR="003918E4" w:rsidRPr="007D3D2A">
        <w:rPr>
          <w:rFonts w:cstheme="minorHAnsi"/>
          <w:b/>
          <w:bCs/>
          <w:sz w:val="24"/>
          <w:szCs w:val="24"/>
          <w:lang w:val="uk-UA"/>
        </w:rPr>
        <w:t xml:space="preserve"> Методик</w:t>
      </w:r>
      <w:r w:rsidR="00FE118C" w:rsidRPr="007D3D2A">
        <w:rPr>
          <w:rFonts w:cstheme="minorHAnsi"/>
          <w:b/>
          <w:bCs/>
          <w:sz w:val="24"/>
          <w:szCs w:val="24"/>
          <w:lang w:val="uk-UA"/>
        </w:rPr>
        <w:t>у</w:t>
      </w:r>
      <w:r w:rsidR="003918E4" w:rsidRPr="007D3D2A">
        <w:rPr>
          <w:rFonts w:cstheme="minorHAnsi"/>
          <w:b/>
          <w:bCs/>
          <w:sz w:val="24"/>
          <w:szCs w:val="24"/>
          <w:lang w:val="uk-UA"/>
        </w:rPr>
        <w:t xml:space="preserve"> № 630</w:t>
      </w:r>
      <w:r w:rsidR="003918E4" w:rsidRPr="003918E4">
        <w:rPr>
          <w:rFonts w:cstheme="minorHAnsi"/>
          <w:sz w:val="24"/>
          <w:szCs w:val="24"/>
          <w:lang w:val="uk-UA"/>
        </w:rPr>
        <w:t>, затверджен</w:t>
      </w:r>
      <w:r w:rsidR="00FE118C">
        <w:rPr>
          <w:rFonts w:cstheme="minorHAnsi"/>
          <w:sz w:val="24"/>
          <w:szCs w:val="24"/>
          <w:lang w:val="uk-UA"/>
        </w:rPr>
        <w:t>у</w:t>
      </w:r>
      <w:r w:rsidR="003918E4" w:rsidRPr="003918E4">
        <w:rPr>
          <w:rFonts w:cstheme="minorHAnsi"/>
          <w:sz w:val="24"/>
          <w:szCs w:val="24"/>
          <w:lang w:val="uk-UA"/>
        </w:rPr>
        <w:t xml:space="preserve"> Урядом. </w:t>
      </w:r>
      <w:r w:rsidR="00FE118C">
        <w:rPr>
          <w:rFonts w:cstheme="minorHAnsi"/>
          <w:sz w:val="24"/>
          <w:szCs w:val="24"/>
          <w:lang w:val="uk-UA"/>
        </w:rPr>
        <w:t xml:space="preserve">Для цього </w:t>
      </w:r>
      <w:r w:rsidR="003F240A">
        <w:rPr>
          <w:rFonts w:cstheme="minorHAnsi"/>
          <w:b/>
          <w:bCs/>
          <w:sz w:val="24"/>
          <w:szCs w:val="24"/>
          <w:lang w:val="uk-UA"/>
        </w:rPr>
        <w:t>раді</w:t>
      </w:r>
      <w:r w:rsidR="00FE118C" w:rsidRPr="007D3D2A">
        <w:rPr>
          <w:rFonts w:cstheme="minorHAnsi"/>
          <w:b/>
          <w:bCs/>
          <w:sz w:val="24"/>
          <w:szCs w:val="24"/>
          <w:lang w:val="uk-UA"/>
        </w:rPr>
        <w:t xml:space="preserve"> взагалі нічого не потрібно робити</w:t>
      </w:r>
      <w:r w:rsidR="00FE118C">
        <w:rPr>
          <w:rFonts w:cstheme="minorHAnsi"/>
          <w:sz w:val="24"/>
          <w:szCs w:val="24"/>
          <w:lang w:val="uk-UA"/>
        </w:rPr>
        <w:t xml:space="preserve">. </w:t>
      </w:r>
    </w:p>
    <w:p w14:paraId="6B4ED1A5" w14:textId="49CD9443" w:rsidR="00FE118C" w:rsidRPr="00FE118C" w:rsidRDefault="00FE118C" w:rsidP="0078312E">
      <w:pPr>
        <w:spacing w:after="0" w:line="240" w:lineRule="auto"/>
        <w:ind w:firstLine="567"/>
        <w:jc w:val="both"/>
        <w:rPr>
          <w:rFonts w:cstheme="minorHAnsi"/>
          <w:b/>
          <w:bCs/>
          <w:sz w:val="24"/>
          <w:szCs w:val="24"/>
          <w:lang w:val="uk-UA"/>
        </w:rPr>
      </w:pPr>
    </w:p>
    <w:p w14:paraId="6EBDA8C7" w14:textId="3E04EA00" w:rsidR="00FE118C" w:rsidRDefault="00FE118C" w:rsidP="0078312E">
      <w:pPr>
        <w:spacing w:after="0" w:line="240" w:lineRule="auto"/>
        <w:ind w:firstLine="567"/>
        <w:jc w:val="both"/>
        <w:rPr>
          <w:rFonts w:cstheme="minorHAnsi"/>
          <w:b/>
          <w:bCs/>
          <w:sz w:val="24"/>
          <w:szCs w:val="24"/>
          <w:lang w:val="uk-UA"/>
        </w:rPr>
      </w:pPr>
      <w:r w:rsidRPr="00FE118C">
        <w:rPr>
          <w:rFonts w:cstheme="minorHAnsi"/>
          <w:b/>
          <w:bCs/>
          <w:sz w:val="24"/>
          <w:szCs w:val="24"/>
          <w:lang w:val="uk-UA"/>
        </w:rPr>
        <w:t xml:space="preserve">Важливо! </w:t>
      </w:r>
    </w:p>
    <w:p w14:paraId="5D91D5EB" w14:textId="77777777" w:rsidR="004A5B3F" w:rsidRDefault="004A5B3F" w:rsidP="0078312E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2"/>
      </w:tblGrid>
      <w:tr w:rsidR="00FE118C" w:rsidRPr="00A42B8F" w14:paraId="5410E20D" w14:textId="77777777" w:rsidTr="00FE118C">
        <w:tc>
          <w:tcPr>
            <w:tcW w:w="9912" w:type="dxa"/>
          </w:tcPr>
          <w:p w14:paraId="2A6B5DA9" w14:textId="3E071CBB" w:rsidR="00FE118C" w:rsidRDefault="00FE118C" w:rsidP="00FE118C">
            <w:pPr>
              <w:ind w:firstLine="449"/>
              <w:jc w:val="both"/>
              <w:rPr>
                <w:rFonts w:cstheme="minorHAnsi"/>
                <w:i/>
                <w:iCs/>
                <w:sz w:val="24"/>
                <w:szCs w:val="24"/>
                <w:lang w:val="uk-UA"/>
              </w:rPr>
            </w:pPr>
            <w:r w:rsidRPr="00FE118C">
              <w:rPr>
                <w:rFonts w:cstheme="minorHAnsi"/>
                <w:i/>
                <w:iCs/>
                <w:sz w:val="24"/>
                <w:szCs w:val="24"/>
                <w:lang w:val="uk-UA"/>
              </w:rPr>
              <w:t xml:space="preserve">Згідно з </w:t>
            </w:r>
            <w:proofErr w:type="spellStart"/>
            <w:r w:rsidRPr="00FE118C">
              <w:rPr>
                <w:rFonts w:cstheme="minorHAnsi"/>
                <w:i/>
                <w:iCs/>
                <w:sz w:val="24"/>
                <w:szCs w:val="24"/>
                <w:lang w:val="uk-UA"/>
              </w:rPr>
              <w:t>абз</w:t>
            </w:r>
            <w:proofErr w:type="spellEnd"/>
            <w:r w:rsidRPr="00FE118C">
              <w:rPr>
                <w:rFonts w:cstheme="minorHAnsi"/>
                <w:i/>
                <w:iCs/>
                <w:sz w:val="24"/>
                <w:szCs w:val="24"/>
                <w:lang w:val="uk-UA"/>
              </w:rPr>
              <w:t xml:space="preserve">. 3 ч. 2 ст. 17 Закону № 157, якщо рада громади не затвердила власну методику розрахунку </w:t>
            </w:r>
            <w:r w:rsidR="007D3D2A">
              <w:rPr>
                <w:rFonts w:cstheme="minorHAnsi"/>
                <w:i/>
                <w:iCs/>
                <w:sz w:val="24"/>
                <w:szCs w:val="24"/>
                <w:lang w:val="uk-UA"/>
              </w:rPr>
              <w:t xml:space="preserve">орендної плати, </w:t>
            </w:r>
            <w:r w:rsidRPr="00FE118C">
              <w:rPr>
                <w:rFonts w:cstheme="minorHAnsi"/>
                <w:i/>
                <w:iCs/>
                <w:sz w:val="24"/>
                <w:szCs w:val="24"/>
                <w:lang w:val="uk-UA"/>
              </w:rPr>
              <w:t xml:space="preserve">на території ТГ </w:t>
            </w:r>
            <w:r w:rsidRPr="003F240A">
              <w:rPr>
                <w:rFonts w:cstheme="minorHAnsi"/>
                <w:b/>
                <w:bCs/>
                <w:i/>
                <w:iCs/>
                <w:sz w:val="24"/>
                <w:szCs w:val="24"/>
                <w:lang w:val="uk-UA"/>
              </w:rPr>
              <w:t>автоматично</w:t>
            </w:r>
            <w:r w:rsidRPr="00FE118C">
              <w:rPr>
                <w:rFonts w:cstheme="minorHAnsi"/>
                <w:i/>
                <w:iCs/>
                <w:sz w:val="24"/>
                <w:szCs w:val="24"/>
                <w:lang w:val="uk-UA"/>
              </w:rPr>
              <w:t xml:space="preserve"> застосовується Методика № 630</w:t>
            </w:r>
            <w:r>
              <w:rPr>
                <w:rFonts w:cstheme="minorHAnsi"/>
                <w:i/>
                <w:iCs/>
                <w:sz w:val="24"/>
                <w:szCs w:val="24"/>
                <w:lang w:val="uk-UA"/>
              </w:rPr>
              <w:t xml:space="preserve">. </w:t>
            </w:r>
          </w:p>
          <w:p w14:paraId="1835692F" w14:textId="33450D86" w:rsidR="004A5B3F" w:rsidRPr="00FE118C" w:rsidRDefault="00FE118C" w:rsidP="00FF7591">
            <w:pPr>
              <w:ind w:firstLine="449"/>
              <w:jc w:val="both"/>
              <w:rPr>
                <w:rFonts w:cstheme="minorHAnsi"/>
                <w:i/>
                <w:iCs/>
                <w:sz w:val="24"/>
                <w:szCs w:val="24"/>
                <w:lang w:val="uk-UA"/>
              </w:rPr>
            </w:pPr>
            <w:r>
              <w:rPr>
                <w:rFonts w:cstheme="minorHAnsi"/>
                <w:i/>
                <w:iCs/>
                <w:sz w:val="24"/>
                <w:szCs w:val="24"/>
                <w:lang w:val="uk-UA"/>
              </w:rPr>
              <w:t xml:space="preserve">У зв’язку із цим, </w:t>
            </w:r>
            <w:r w:rsidR="004A5B3F">
              <w:rPr>
                <w:rFonts w:cstheme="minorHAnsi"/>
                <w:i/>
                <w:iCs/>
                <w:sz w:val="24"/>
                <w:szCs w:val="24"/>
                <w:lang w:val="uk-UA"/>
              </w:rPr>
              <w:t xml:space="preserve">з 19.06.2021 р. </w:t>
            </w:r>
            <w:r w:rsidR="003F240A">
              <w:rPr>
                <w:rFonts w:cstheme="minorHAnsi"/>
                <w:i/>
                <w:iCs/>
                <w:sz w:val="24"/>
                <w:szCs w:val="24"/>
                <w:lang w:val="uk-UA"/>
              </w:rPr>
              <w:t>ви</w:t>
            </w:r>
            <w:r w:rsidR="004A5B3F">
              <w:rPr>
                <w:rFonts w:cstheme="minorHAnsi"/>
                <w:i/>
                <w:iCs/>
                <w:sz w:val="24"/>
                <w:szCs w:val="24"/>
                <w:lang w:val="uk-UA"/>
              </w:rPr>
              <w:t xml:space="preserve"> або використову</w:t>
            </w:r>
            <w:r w:rsidR="003F240A">
              <w:rPr>
                <w:rFonts w:cstheme="minorHAnsi"/>
                <w:i/>
                <w:iCs/>
                <w:sz w:val="24"/>
                <w:szCs w:val="24"/>
                <w:lang w:val="uk-UA"/>
              </w:rPr>
              <w:t>єте</w:t>
            </w:r>
            <w:r w:rsidR="004A5B3F">
              <w:rPr>
                <w:rFonts w:cstheme="minorHAnsi"/>
                <w:i/>
                <w:iCs/>
                <w:sz w:val="24"/>
                <w:szCs w:val="24"/>
                <w:lang w:val="uk-UA"/>
              </w:rPr>
              <w:t xml:space="preserve"> Методику № 630, </w:t>
            </w:r>
            <w:r>
              <w:rPr>
                <w:rFonts w:cstheme="minorHAnsi"/>
                <w:i/>
                <w:iCs/>
                <w:sz w:val="24"/>
                <w:szCs w:val="24"/>
                <w:lang w:val="uk-UA"/>
              </w:rPr>
              <w:t xml:space="preserve">або </w:t>
            </w:r>
            <w:r w:rsidR="003F240A">
              <w:rPr>
                <w:rFonts w:cstheme="minorHAnsi"/>
                <w:i/>
                <w:iCs/>
                <w:sz w:val="24"/>
                <w:szCs w:val="24"/>
                <w:lang w:val="uk-UA"/>
              </w:rPr>
              <w:t xml:space="preserve">маєте </w:t>
            </w:r>
            <w:r>
              <w:rPr>
                <w:rFonts w:cstheme="minorHAnsi"/>
                <w:i/>
                <w:iCs/>
                <w:sz w:val="24"/>
                <w:szCs w:val="24"/>
                <w:lang w:val="uk-UA"/>
              </w:rPr>
              <w:t xml:space="preserve">привести </w:t>
            </w:r>
            <w:r w:rsidR="007D3D2A">
              <w:rPr>
                <w:rFonts w:cstheme="minorHAnsi"/>
                <w:i/>
                <w:iCs/>
                <w:sz w:val="24"/>
                <w:szCs w:val="24"/>
                <w:lang w:val="uk-UA"/>
              </w:rPr>
              <w:t>свої</w:t>
            </w:r>
            <w:r>
              <w:rPr>
                <w:rFonts w:cstheme="minorHAnsi"/>
                <w:i/>
                <w:iCs/>
                <w:sz w:val="24"/>
                <w:szCs w:val="24"/>
                <w:lang w:val="uk-UA"/>
              </w:rPr>
              <w:t xml:space="preserve"> </w:t>
            </w:r>
            <w:r w:rsidR="003F240A">
              <w:rPr>
                <w:rFonts w:cstheme="minorHAnsi"/>
                <w:i/>
                <w:iCs/>
                <w:sz w:val="24"/>
                <w:szCs w:val="24"/>
                <w:lang w:val="uk-UA"/>
              </w:rPr>
              <w:t>рішення</w:t>
            </w:r>
            <w:r>
              <w:rPr>
                <w:rFonts w:cstheme="minorHAnsi"/>
                <w:i/>
                <w:iCs/>
                <w:sz w:val="24"/>
                <w:szCs w:val="24"/>
                <w:lang w:val="uk-UA"/>
              </w:rPr>
              <w:t xml:space="preserve"> у відповідність новому законодавству</w:t>
            </w:r>
            <w:r w:rsidR="004A5B3F">
              <w:rPr>
                <w:rFonts w:cstheme="minorHAnsi"/>
                <w:i/>
                <w:iCs/>
                <w:sz w:val="24"/>
                <w:szCs w:val="24"/>
                <w:lang w:val="uk-UA"/>
              </w:rPr>
              <w:t>, затвердивши власну Методику. Розрахунки за старими правилами, які не відповідають чинному законодавству, можуть стати підставою для оскарження чи опротестування ваших рішень у сфері оренди.</w:t>
            </w:r>
          </w:p>
        </w:tc>
      </w:tr>
    </w:tbl>
    <w:p w14:paraId="44D9B549" w14:textId="77777777" w:rsidR="00FE118C" w:rsidRDefault="00FE118C" w:rsidP="0078312E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</w:p>
    <w:p w14:paraId="3A3BA5D3" w14:textId="013EC24A" w:rsidR="00124F4D" w:rsidRPr="003918E4" w:rsidRDefault="003918E4" w:rsidP="0078312E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  <w:r w:rsidRPr="003918E4">
        <w:rPr>
          <w:rFonts w:cstheme="minorHAnsi"/>
          <w:sz w:val="24"/>
          <w:szCs w:val="24"/>
          <w:lang w:val="uk-UA"/>
        </w:rPr>
        <w:t xml:space="preserve">Плюс </w:t>
      </w:r>
      <w:r w:rsidR="00FE118C">
        <w:rPr>
          <w:rFonts w:cstheme="minorHAnsi"/>
          <w:sz w:val="24"/>
          <w:szCs w:val="24"/>
          <w:lang w:val="uk-UA"/>
        </w:rPr>
        <w:t>роботи на основі Методики № 630</w:t>
      </w:r>
      <w:r w:rsidRPr="003918E4">
        <w:rPr>
          <w:rFonts w:cstheme="minorHAnsi"/>
          <w:sz w:val="24"/>
          <w:szCs w:val="24"/>
          <w:lang w:val="uk-UA"/>
        </w:rPr>
        <w:t xml:space="preserve"> </w:t>
      </w:r>
      <w:r w:rsidR="007D3D2A">
        <w:rPr>
          <w:rFonts w:cstheme="minorHAnsi"/>
          <w:sz w:val="24"/>
          <w:szCs w:val="24"/>
          <w:lang w:val="uk-UA"/>
        </w:rPr>
        <w:t>у тому, що</w:t>
      </w:r>
      <w:r w:rsidRPr="003918E4">
        <w:rPr>
          <w:rFonts w:cstheme="minorHAnsi"/>
          <w:sz w:val="24"/>
          <w:szCs w:val="24"/>
          <w:lang w:val="uk-UA"/>
        </w:rPr>
        <w:t xml:space="preserve"> </w:t>
      </w:r>
      <w:r w:rsidRPr="009B4654">
        <w:rPr>
          <w:rFonts w:cstheme="minorHAnsi"/>
          <w:b/>
          <w:sz w:val="24"/>
          <w:szCs w:val="24"/>
          <w:lang w:val="uk-UA"/>
        </w:rPr>
        <w:t xml:space="preserve">нормативні акти, які ви затвердите для вирішення </w:t>
      </w:r>
      <w:r w:rsidR="00FE118C" w:rsidRPr="009B4654">
        <w:rPr>
          <w:rFonts w:cstheme="minorHAnsi"/>
          <w:b/>
          <w:sz w:val="24"/>
          <w:szCs w:val="24"/>
          <w:lang w:val="uk-UA"/>
        </w:rPr>
        <w:t>особливостей</w:t>
      </w:r>
      <w:r w:rsidRPr="009B4654">
        <w:rPr>
          <w:rFonts w:cstheme="minorHAnsi"/>
          <w:b/>
          <w:sz w:val="24"/>
          <w:szCs w:val="24"/>
          <w:lang w:val="uk-UA"/>
        </w:rPr>
        <w:t xml:space="preserve"> оренди комунального майна, </w:t>
      </w:r>
      <w:r w:rsidR="007D3D2A" w:rsidRPr="009B4654">
        <w:rPr>
          <w:rFonts w:cstheme="minorHAnsi"/>
          <w:b/>
          <w:sz w:val="24"/>
          <w:szCs w:val="24"/>
          <w:lang w:val="uk-UA"/>
        </w:rPr>
        <w:t xml:space="preserve">як правило, </w:t>
      </w:r>
      <w:r w:rsidRPr="009B4654">
        <w:rPr>
          <w:rFonts w:cstheme="minorHAnsi"/>
          <w:b/>
          <w:sz w:val="24"/>
          <w:szCs w:val="24"/>
          <w:lang w:val="uk-UA"/>
        </w:rPr>
        <w:t>не матимуть ознак регуляторних</w:t>
      </w:r>
      <w:r w:rsidRPr="003918E4">
        <w:rPr>
          <w:rFonts w:cstheme="minorHAnsi"/>
          <w:sz w:val="24"/>
          <w:szCs w:val="24"/>
          <w:lang w:val="uk-UA"/>
        </w:rPr>
        <w:t xml:space="preserve">. Відповідно, процедури розробки та погодження цих актів істотно спростяться та скоротяться. </w:t>
      </w:r>
      <w:r w:rsidR="00432E91">
        <w:rPr>
          <w:rFonts w:cstheme="minorHAnsi"/>
          <w:sz w:val="24"/>
          <w:szCs w:val="24"/>
          <w:lang w:val="uk-UA"/>
        </w:rPr>
        <w:t>Мінус у тому, що Методика № 630, як і будь-який документ загальнонаціонального рівня, не може урахувати всіх особливостей, притаманних саме вашій територіальній громаді</w:t>
      </w:r>
      <w:r w:rsidR="00432E91">
        <w:rPr>
          <w:rStyle w:val="FootnoteReference"/>
          <w:rFonts w:cstheme="minorHAnsi"/>
          <w:sz w:val="24"/>
          <w:szCs w:val="24"/>
          <w:lang w:val="uk-UA"/>
        </w:rPr>
        <w:footnoteReference w:id="3"/>
      </w:r>
      <w:r w:rsidR="00432E91">
        <w:rPr>
          <w:rFonts w:cstheme="minorHAnsi"/>
          <w:sz w:val="24"/>
          <w:szCs w:val="24"/>
          <w:lang w:val="uk-UA"/>
        </w:rPr>
        <w:t>.</w:t>
      </w:r>
    </w:p>
    <w:p w14:paraId="49A1109A" w14:textId="0324A8CE" w:rsidR="003918E4" w:rsidRDefault="003918E4" w:rsidP="0078312E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  <w:r w:rsidRPr="003918E4">
        <w:rPr>
          <w:rFonts w:cstheme="minorHAnsi"/>
          <w:sz w:val="24"/>
          <w:szCs w:val="24"/>
          <w:lang w:val="uk-UA"/>
        </w:rPr>
        <w:t xml:space="preserve">Тому розробка власної Методики, яка буде відрізнятися від </w:t>
      </w:r>
      <w:r w:rsidR="00432E91">
        <w:rPr>
          <w:rFonts w:cstheme="minorHAnsi"/>
          <w:sz w:val="24"/>
          <w:szCs w:val="24"/>
          <w:lang w:val="uk-UA"/>
        </w:rPr>
        <w:t>урядової, - це</w:t>
      </w:r>
      <w:r w:rsidRPr="003918E4">
        <w:rPr>
          <w:rFonts w:cstheme="minorHAnsi"/>
          <w:sz w:val="24"/>
          <w:szCs w:val="24"/>
          <w:lang w:val="uk-UA"/>
        </w:rPr>
        <w:t xml:space="preserve"> у першу чергу</w:t>
      </w:r>
      <w:r w:rsidR="00432E91">
        <w:rPr>
          <w:rFonts w:cstheme="minorHAnsi"/>
          <w:sz w:val="24"/>
          <w:szCs w:val="24"/>
          <w:lang w:val="uk-UA"/>
        </w:rPr>
        <w:t>,</w:t>
      </w:r>
      <w:r w:rsidRPr="003918E4">
        <w:rPr>
          <w:rFonts w:cstheme="minorHAnsi"/>
          <w:sz w:val="24"/>
          <w:szCs w:val="24"/>
          <w:lang w:val="uk-UA"/>
        </w:rPr>
        <w:t xml:space="preserve"> для просунутих користувачів</w:t>
      </w:r>
      <w:r w:rsidR="007D3D2A">
        <w:rPr>
          <w:rFonts w:cstheme="minorHAnsi"/>
          <w:sz w:val="24"/>
          <w:szCs w:val="24"/>
          <w:lang w:val="uk-UA"/>
        </w:rPr>
        <w:t>. Т</w:t>
      </w:r>
      <w:r w:rsidRPr="003918E4">
        <w:rPr>
          <w:rFonts w:cstheme="minorHAnsi"/>
          <w:sz w:val="24"/>
          <w:szCs w:val="24"/>
          <w:lang w:val="uk-UA"/>
        </w:rPr>
        <w:t xml:space="preserve">обто </w:t>
      </w:r>
      <w:r w:rsidR="007D3D2A">
        <w:rPr>
          <w:rFonts w:cstheme="minorHAnsi"/>
          <w:sz w:val="24"/>
          <w:szCs w:val="24"/>
          <w:lang w:val="uk-UA"/>
        </w:rPr>
        <w:t xml:space="preserve">для </w:t>
      </w:r>
      <w:r w:rsidRPr="003918E4">
        <w:rPr>
          <w:rFonts w:cstheme="minorHAnsi"/>
          <w:sz w:val="24"/>
          <w:szCs w:val="24"/>
          <w:lang w:val="uk-UA"/>
        </w:rPr>
        <w:t>громад, які чітко розуміють, що зміна ставок, обсягів та параметрів, запропонованих у Методиці № 630</w:t>
      </w:r>
      <w:r w:rsidR="007D3D2A">
        <w:rPr>
          <w:rFonts w:cstheme="minorHAnsi"/>
          <w:sz w:val="24"/>
          <w:szCs w:val="24"/>
          <w:lang w:val="uk-UA"/>
        </w:rPr>
        <w:t>,</w:t>
      </w:r>
      <w:r w:rsidRPr="003918E4">
        <w:rPr>
          <w:rFonts w:cstheme="minorHAnsi"/>
          <w:sz w:val="24"/>
          <w:szCs w:val="24"/>
          <w:lang w:val="uk-UA"/>
        </w:rPr>
        <w:t xml:space="preserve"> у їхньому випадку </w:t>
      </w:r>
      <w:r w:rsidR="007D3D2A">
        <w:rPr>
          <w:rFonts w:cstheme="minorHAnsi"/>
          <w:sz w:val="24"/>
          <w:szCs w:val="24"/>
          <w:lang w:val="uk-UA"/>
        </w:rPr>
        <w:t xml:space="preserve">призведе до більш ефективного використання майна </w:t>
      </w:r>
      <w:r w:rsidR="00FF7591">
        <w:rPr>
          <w:rFonts w:cstheme="minorHAnsi"/>
          <w:sz w:val="24"/>
          <w:szCs w:val="24"/>
          <w:lang w:val="uk-UA"/>
        </w:rPr>
        <w:t>територіальної громади (</w:t>
      </w:r>
      <w:r w:rsidR="007D3D2A">
        <w:rPr>
          <w:rFonts w:cstheme="minorHAnsi"/>
          <w:sz w:val="24"/>
          <w:szCs w:val="24"/>
          <w:lang w:val="uk-UA"/>
        </w:rPr>
        <w:t>ТГ</w:t>
      </w:r>
      <w:r w:rsidR="00FF7591">
        <w:rPr>
          <w:rFonts w:cstheme="minorHAnsi"/>
          <w:sz w:val="24"/>
          <w:szCs w:val="24"/>
          <w:lang w:val="uk-UA"/>
        </w:rPr>
        <w:t>)</w:t>
      </w:r>
      <w:r w:rsidR="007D3D2A">
        <w:rPr>
          <w:rFonts w:cstheme="minorHAnsi"/>
          <w:sz w:val="24"/>
          <w:szCs w:val="24"/>
          <w:lang w:val="uk-UA"/>
        </w:rPr>
        <w:t>.</w:t>
      </w:r>
    </w:p>
    <w:p w14:paraId="4C7EB646" w14:textId="77777777" w:rsidR="00432E91" w:rsidRDefault="00432E91" w:rsidP="0078312E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</w:p>
    <w:p w14:paraId="0DCEF00A" w14:textId="549D96D6" w:rsidR="00E0777D" w:rsidRDefault="005613F4" w:rsidP="0078312E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  <w:r>
        <w:rPr>
          <w:rFonts w:cstheme="minorHAnsi"/>
          <w:b/>
          <w:bCs/>
          <w:sz w:val="24"/>
          <w:szCs w:val="24"/>
          <w:lang w:val="uk-UA"/>
        </w:rPr>
        <w:t>Чи залишилася одна гривня?</w:t>
      </w:r>
    </w:p>
    <w:p w14:paraId="6A689C94" w14:textId="354C27F5" w:rsidR="00E0777D" w:rsidRDefault="00524D9D" w:rsidP="0078312E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К</w:t>
      </w:r>
      <w:r w:rsidR="00E0777D">
        <w:rPr>
          <w:rFonts w:cstheme="minorHAnsi"/>
          <w:sz w:val="24"/>
          <w:szCs w:val="24"/>
          <w:lang w:val="uk-UA"/>
        </w:rPr>
        <w:t xml:space="preserve">атегорію </w:t>
      </w:r>
      <w:r w:rsidR="00E21946">
        <w:rPr>
          <w:rFonts w:cstheme="minorHAnsi"/>
          <w:sz w:val="24"/>
          <w:szCs w:val="24"/>
          <w:lang w:val="uk-UA"/>
        </w:rPr>
        <w:t>осіб</w:t>
      </w:r>
      <w:r w:rsidR="00E0777D">
        <w:rPr>
          <w:rFonts w:cstheme="minorHAnsi"/>
          <w:sz w:val="24"/>
          <w:szCs w:val="24"/>
          <w:lang w:val="uk-UA"/>
        </w:rPr>
        <w:t xml:space="preserve">, які можуть орендувати відповідне майно не просто без аукціону, але й </w:t>
      </w:r>
      <w:r w:rsidR="00E0777D" w:rsidRPr="00E0777D">
        <w:rPr>
          <w:rFonts w:cstheme="minorHAnsi"/>
          <w:b/>
          <w:bCs/>
          <w:sz w:val="24"/>
          <w:szCs w:val="24"/>
          <w:lang w:val="uk-UA"/>
        </w:rPr>
        <w:t>за одну гривню на рік, збережено</w:t>
      </w:r>
      <w:r w:rsidR="00E0777D">
        <w:rPr>
          <w:rFonts w:cstheme="minorHAnsi"/>
          <w:sz w:val="24"/>
          <w:szCs w:val="24"/>
          <w:lang w:val="uk-UA"/>
        </w:rPr>
        <w:t xml:space="preserve">. Хоча тепер </w:t>
      </w:r>
      <w:r w:rsidR="00E0777D" w:rsidRPr="00D26362">
        <w:rPr>
          <w:rFonts w:cstheme="minorHAnsi"/>
          <w:b/>
          <w:bCs/>
          <w:sz w:val="24"/>
          <w:szCs w:val="24"/>
          <w:lang w:val="uk-UA"/>
        </w:rPr>
        <w:t>цей перелік змінився</w:t>
      </w:r>
      <w:r w:rsidR="00E0777D">
        <w:rPr>
          <w:rFonts w:cstheme="minorHAnsi"/>
          <w:sz w:val="24"/>
          <w:szCs w:val="24"/>
          <w:lang w:val="uk-UA"/>
        </w:rPr>
        <w:t>.</w:t>
      </w:r>
    </w:p>
    <w:p w14:paraId="343CCBC1" w14:textId="77777777" w:rsidR="00D26362" w:rsidRDefault="00D26362" w:rsidP="0078312E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D26362" w14:paraId="41FEBCA2" w14:textId="77777777" w:rsidTr="009B4654">
        <w:trPr>
          <w:tblHeader/>
        </w:trPr>
        <w:tc>
          <w:tcPr>
            <w:tcW w:w="4956" w:type="dxa"/>
            <w:vAlign w:val="center"/>
          </w:tcPr>
          <w:p w14:paraId="55E478D4" w14:textId="60CC66BE" w:rsidR="00D26362" w:rsidRPr="00D26362" w:rsidRDefault="00D26362" w:rsidP="00FB53D1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uk-UA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val="uk-UA"/>
              </w:rPr>
              <w:t>«Стара» Методика</w:t>
            </w:r>
          </w:p>
        </w:tc>
        <w:tc>
          <w:tcPr>
            <w:tcW w:w="4956" w:type="dxa"/>
            <w:vAlign w:val="center"/>
          </w:tcPr>
          <w:p w14:paraId="38FC4C0F" w14:textId="43C8C303" w:rsidR="00D26362" w:rsidRPr="00D26362" w:rsidRDefault="00D26362" w:rsidP="00FB53D1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uk-UA"/>
              </w:rPr>
            </w:pPr>
            <w:r w:rsidRPr="00D26362">
              <w:rPr>
                <w:rFonts w:cstheme="minorHAnsi"/>
                <w:b/>
                <w:bCs/>
                <w:sz w:val="24"/>
                <w:szCs w:val="24"/>
                <w:lang w:val="uk-UA"/>
              </w:rPr>
              <w:t>Методика № 630</w:t>
            </w:r>
          </w:p>
        </w:tc>
      </w:tr>
      <w:tr w:rsidR="008833A8" w:rsidRPr="00A42B8F" w14:paraId="44FD49EB" w14:textId="77777777" w:rsidTr="00FB53D1">
        <w:tc>
          <w:tcPr>
            <w:tcW w:w="4956" w:type="dxa"/>
            <w:vMerge w:val="restart"/>
            <w:vAlign w:val="center"/>
          </w:tcPr>
          <w:p w14:paraId="64975CE1" w14:textId="3477AE6C" w:rsidR="008833A8" w:rsidRPr="008833A8" w:rsidRDefault="008833A8" w:rsidP="00FB53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  <w:r w:rsidRPr="008833A8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бюджетним організаціям, які утримуються за рахунок державного бюджету</w:t>
            </w:r>
          </w:p>
        </w:tc>
        <w:tc>
          <w:tcPr>
            <w:tcW w:w="4956" w:type="dxa"/>
            <w:vAlign w:val="center"/>
          </w:tcPr>
          <w:p w14:paraId="1DD30F43" w14:textId="46ACBE42" w:rsidR="008833A8" w:rsidRPr="00D26362" w:rsidRDefault="008833A8" w:rsidP="00FB53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  <w:r w:rsidRPr="00D26362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органам державної влади, іншим бюджетним організаціям, закладам, установам, </w:t>
            </w:r>
            <w:r w:rsidRPr="008833A8">
              <w:rPr>
                <w:rFonts w:ascii="TimesNewRomanPSMT" w:hAnsi="TimesNewRomanPSMT" w:cs="TimesNewRomanPSMT"/>
                <w:b/>
                <w:bCs/>
                <w:sz w:val="24"/>
                <w:szCs w:val="24"/>
                <w:lang w:val="uk-UA"/>
              </w:rPr>
              <w:t>які повністю фінансуються</w:t>
            </w:r>
            <w:r w:rsidRPr="00D26362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 з державного бюджету</w:t>
            </w:r>
          </w:p>
        </w:tc>
      </w:tr>
      <w:tr w:rsidR="008833A8" w:rsidRPr="00A42B8F" w14:paraId="56626B9C" w14:textId="77777777" w:rsidTr="00FB53D1">
        <w:tc>
          <w:tcPr>
            <w:tcW w:w="4956" w:type="dxa"/>
            <w:vMerge/>
            <w:vAlign w:val="center"/>
          </w:tcPr>
          <w:p w14:paraId="44098846" w14:textId="77777777" w:rsidR="008833A8" w:rsidRDefault="008833A8" w:rsidP="00FB53D1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4956" w:type="dxa"/>
            <w:vAlign w:val="center"/>
          </w:tcPr>
          <w:p w14:paraId="3CBDBF58" w14:textId="6C0BC503" w:rsidR="008833A8" w:rsidRPr="00D26362" w:rsidRDefault="008833A8" w:rsidP="00FB53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  <w:r w:rsidRPr="00D26362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органам місцевого самоврядування </w:t>
            </w:r>
            <w:r w:rsidRPr="003F240A">
              <w:rPr>
                <w:rFonts w:ascii="TimesNewRomanPSMT" w:hAnsi="TimesNewRomanPSMT" w:cs="TimesNewRomanPSMT"/>
                <w:b/>
                <w:bCs/>
                <w:sz w:val="24"/>
                <w:szCs w:val="24"/>
                <w:lang w:val="uk-UA"/>
              </w:rPr>
              <w:t>для розміщення ЦНАП</w:t>
            </w:r>
          </w:p>
        </w:tc>
      </w:tr>
      <w:tr w:rsidR="00D26362" w:rsidRPr="00A42B8F" w14:paraId="18F31067" w14:textId="77777777" w:rsidTr="00FB53D1">
        <w:tc>
          <w:tcPr>
            <w:tcW w:w="4956" w:type="dxa"/>
            <w:vAlign w:val="center"/>
          </w:tcPr>
          <w:p w14:paraId="18C714F1" w14:textId="5BAC71F7" w:rsidR="00D26362" w:rsidRDefault="00FB53D1" w:rsidP="00FB53D1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-</w:t>
            </w:r>
          </w:p>
        </w:tc>
        <w:tc>
          <w:tcPr>
            <w:tcW w:w="4956" w:type="dxa"/>
            <w:vAlign w:val="center"/>
          </w:tcPr>
          <w:p w14:paraId="287B3027" w14:textId="46F0D9DC" w:rsidR="00D26362" w:rsidRDefault="00D26362" w:rsidP="009B465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D26362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казенним підприємствам, що утворилися у результаті реорганізації державного закладу</w:t>
            </w:r>
            <w:r w:rsidR="00524D9D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 </w:t>
            </w:r>
            <w:r w:rsidRPr="00D26362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охорони здоров’я</w:t>
            </w:r>
          </w:p>
        </w:tc>
      </w:tr>
      <w:tr w:rsidR="008833A8" w:rsidRPr="00A42B8F" w14:paraId="5E16D5FD" w14:textId="77777777" w:rsidTr="00FB53D1">
        <w:trPr>
          <w:trHeight w:val="2252"/>
        </w:trPr>
        <w:tc>
          <w:tcPr>
            <w:tcW w:w="4956" w:type="dxa"/>
            <w:vAlign w:val="center"/>
          </w:tcPr>
          <w:p w14:paraId="17B07454" w14:textId="77777777" w:rsidR="008833A8" w:rsidRPr="008833A8" w:rsidRDefault="008833A8" w:rsidP="00FB53D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8833A8">
              <w:rPr>
                <w:rFonts w:cstheme="minorHAnsi"/>
                <w:sz w:val="24"/>
                <w:szCs w:val="24"/>
                <w:lang w:val="uk-UA"/>
              </w:rPr>
              <w:t>Національним банком та уповноваженими банками, в яких держава володіє часткою</w:t>
            </w:r>
          </w:p>
          <w:p w14:paraId="3FC8F6CA" w14:textId="3535A079" w:rsidR="008833A8" w:rsidRDefault="008833A8" w:rsidP="00FB53D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8833A8">
              <w:rPr>
                <w:rFonts w:cstheme="minorHAnsi"/>
                <w:sz w:val="24"/>
                <w:szCs w:val="24"/>
                <w:lang w:val="uk-UA"/>
              </w:rPr>
              <w:t xml:space="preserve">статутного капіталу в розмірі понад 75 </w:t>
            </w:r>
            <w:r>
              <w:rPr>
                <w:rFonts w:cstheme="minorHAnsi"/>
                <w:sz w:val="24"/>
                <w:szCs w:val="24"/>
                <w:lang w:val="uk-UA"/>
              </w:rPr>
              <w:t>%</w:t>
            </w:r>
            <w:r w:rsidRPr="008833A8">
              <w:rPr>
                <w:rFonts w:cstheme="minorHAnsi"/>
                <w:sz w:val="24"/>
                <w:szCs w:val="24"/>
                <w:lang w:val="uk-UA"/>
              </w:rPr>
              <w:t>, за оренду з метою використання для</w:t>
            </w:r>
            <w:r>
              <w:rPr>
                <w:rFonts w:cstheme="minorHAnsi"/>
                <w:sz w:val="24"/>
                <w:szCs w:val="24"/>
                <w:lang w:val="uk-UA"/>
              </w:rPr>
              <w:t xml:space="preserve"> </w:t>
            </w:r>
            <w:r w:rsidRPr="008833A8">
              <w:rPr>
                <w:rFonts w:cstheme="minorHAnsi"/>
                <w:sz w:val="24"/>
                <w:szCs w:val="24"/>
                <w:lang w:val="uk-UA"/>
              </w:rPr>
              <w:t>зберігання запасів готівки Національного банку нерухомого майна, що було закріплене на праві</w:t>
            </w:r>
            <w:r w:rsidR="00FB53D1">
              <w:rPr>
                <w:rFonts w:cstheme="minorHAnsi"/>
                <w:sz w:val="24"/>
                <w:szCs w:val="24"/>
                <w:lang w:val="uk-UA"/>
              </w:rPr>
              <w:t xml:space="preserve"> </w:t>
            </w:r>
            <w:r w:rsidRPr="008833A8">
              <w:rPr>
                <w:rFonts w:cstheme="minorHAnsi"/>
                <w:sz w:val="24"/>
                <w:szCs w:val="24"/>
                <w:lang w:val="uk-UA"/>
              </w:rPr>
              <w:t>господарського відання за Національним банком і передане до сфери управління Державної</w:t>
            </w:r>
            <w:r w:rsidR="00FB53D1">
              <w:rPr>
                <w:rFonts w:cstheme="minorHAnsi"/>
                <w:sz w:val="24"/>
                <w:szCs w:val="24"/>
                <w:lang w:val="uk-UA"/>
              </w:rPr>
              <w:t xml:space="preserve"> </w:t>
            </w:r>
            <w:r w:rsidRPr="008833A8">
              <w:rPr>
                <w:rFonts w:cstheme="minorHAnsi"/>
                <w:sz w:val="24"/>
                <w:szCs w:val="24"/>
                <w:lang w:val="uk-UA"/>
              </w:rPr>
              <w:t>судової адміністрації, інших державних органів або у комунальну власність</w:t>
            </w:r>
          </w:p>
        </w:tc>
        <w:tc>
          <w:tcPr>
            <w:tcW w:w="4956" w:type="dxa"/>
            <w:vMerge w:val="restart"/>
            <w:vAlign w:val="center"/>
          </w:tcPr>
          <w:p w14:paraId="1BB08624" w14:textId="097119AC" w:rsidR="008833A8" w:rsidRPr="00D26362" w:rsidRDefault="008833A8" w:rsidP="00FB53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  <w:r w:rsidRPr="00D26362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Національному банку щодо майна, яке було закріплене на праві господарського відання за</w:t>
            </w:r>
            <w:r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 </w:t>
            </w:r>
            <w:r w:rsidRPr="00D26362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Національним банком і передане до сфери управління інших державних органів або у</w:t>
            </w:r>
            <w:r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 </w:t>
            </w:r>
            <w:r w:rsidRPr="00D26362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комунальну власність, з цільовим функціональним призначенням для</w:t>
            </w:r>
            <w:r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 </w:t>
            </w:r>
            <w:r w:rsidRPr="00D26362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зберігання запасів готівки</w:t>
            </w:r>
            <w:r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 </w:t>
            </w:r>
            <w:r w:rsidRPr="00D26362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Національного банку та проведення технологічних процесів щодо забезпечення готівкового</w:t>
            </w:r>
            <w:r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 </w:t>
            </w:r>
            <w:r w:rsidRPr="00D26362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обігу</w:t>
            </w:r>
          </w:p>
        </w:tc>
      </w:tr>
      <w:tr w:rsidR="008833A8" w14:paraId="78AFF24F" w14:textId="77777777" w:rsidTr="00FB53D1">
        <w:trPr>
          <w:trHeight w:val="2252"/>
        </w:trPr>
        <w:tc>
          <w:tcPr>
            <w:tcW w:w="4956" w:type="dxa"/>
            <w:vAlign w:val="center"/>
          </w:tcPr>
          <w:p w14:paraId="2C5C8BF1" w14:textId="77777777" w:rsidR="008833A8" w:rsidRPr="008833A8" w:rsidRDefault="008833A8" w:rsidP="00FB53D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8833A8">
              <w:rPr>
                <w:rFonts w:cstheme="minorHAnsi"/>
                <w:sz w:val="24"/>
                <w:szCs w:val="24"/>
                <w:lang w:val="uk-UA"/>
              </w:rPr>
              <w:t>уповноваженими банками, в яких держава володіє часткою статутного капіталу в розмірі</w:t>
            </w:r>
          </w:p>
          <w:p w14:paraId="1987B227" w14:textId="37C441D1" w:rsidR="008833A8" w:rsidRPr="008833A8" w:rsidRDefault="008833A8" w:rsidP="00FB53D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8833A8">
              <w:rPr>
                <w:rFonts w:cstheme="minorHAnsi"/>
                <w:sz w:val="24"/>
                <w:szCs w:val="24"/>
                <w:lang w:val="uk-UA"/>
              </w:rPr>
              <w:t>понад 75</w:t>
            </w:r>
            <w:r>
              <w:rPr>
                <w:rFonts w:cstheme="minorHAnsi"/>
                <w:sz w:val="24"/>
                <w:szCs w:val="24"/>
                <w:lang w:val="uk-UA"/>
              </w:rPr>
              <w:t>%</w:t>
            </w:r>
            <w:r w:rsidRPr="008833A8">
              <w:rPr>
                <w:rFonts w:cstheme="minorHAnsi"/>
                <w:sz w:val="24"/>
                <w:szCs w:val="24"/>
                <w:lang w:val="uk-UA"/>
              </w:rPr>
              <w:t>, за оренду з метою використання для зберігання запасів готівки</w:t>
            </w:r>
            <w:r>
              <w:rPr>
                <w:rFonts w:cstheme="minorHAnsi"/>
                <w:sz w:val="24"/>
                <w:szCs w:val="24"/>
                <w:lang w:val="uk-UA"/>
              </w:rPr>
              <w:t xml:space="preserve"> </w:t>
            </w:r>
            <w:r w:rsidRPr="008833A8">
              <w:rPr>
                <w:rFonts w:cstheme="minorHAnsi"/>
                <w:sz w:val="24"/>
                <w:szCs w:val="24"/>
                <w:lang w:val="uk-UA"/>
              </w:rPr>
              <w:t>Національного банку нерухомого майна, що закріплене за Національним банком на праві</w:t>
            </w:r>
          </w:p>
          <w:p w14:paraId="1EF9A407" w14:textId="05CA4FB9" w:rsidR="008833A8" w:rsidRPr="008833A8" w:rsidRDefault="008833A8" w:rsidP="00FB53D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8833A8">
              <w:rPr>
                <w:rFonts w:cstheme="minorHAnsi"/>
                <w:sz w:val="24"/>
                <w:szCs w:val="24"/>
                <w:lang w:val="uk-UA"/>
              </w:rPr>
              <w:t>господарського відання</w:t>
            </w:r>
          </w:p>
        </w:tc>
        <w:tc>
          <w:tcPr>
            <w:tcW w:w="4956" w:type="dxa"/>
            <w:vMerge/>
            <w:vAlign w:val="center"/>
          </w:tcPr>
          <w:p w14:paraId="6A166866" w14:textId="77777777" w:rsidR="008833A8" w:rsidRPr="00D26362" w:rsidRDefault="008833A8" w:rsidP="00FB53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</w:p>
        </w:tc>
      </w:tr>
      <w:tr w:rsidR="00D26362" w:rsidRPr="00A42B8F" w14:paraId="6E309624" w14:textId="77777777" w:rsidTr="00FB53D1">
        <w:tc>
          <w:tcPr>
            <w:tcW w:w="4956" w:type="dxa"/>
            <w:vAlign w:val="center"/>
          </w:tcPr>
          <w:p w14:paraId="2D1C2C9E" w14:textId="5EC17F3F" w:rsidR="00D26362" w:rsidRPr="008833A8" w:rsidRDefault="008833A8" w:rsidP="00FB53D1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8833A8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Пенсійному фонду України та його територіальним органам</w:t>
            </w:r>
          </w:p>
        </w:tc>
        <w:tc>
          <w:tcPr>
            <w:tcW w:w="4956" w:type="dxa"/>
            <w:vAlign w:val="center"/>
          </w:tcPr>
          <w:p w14:paraId="2CE87DD8" w14:textId="20292D4D" w:rsidR="00D26362" w:rsidRDefault="00D26362" w:rsidP="00FB53D1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D26362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Пенсійному фонду України та його органам</w:t>
            </w:r>
          </w:p>
        </w:tc>
      </w:tr>
      <w:tr w:rsidR="00D26362" w14:paraId="37DB4BCD" w14:textId="77777777" w:rsidTr="00FB53D1">
        <w:tc>
          <w:tcPr>
            <w:tcW w:w="4956" w:type="dxa"/>
            <w:vAlign w:val="center"/>
          </w:tcPr>
          <w:p w14:paraId="58FCD8A4" w14:textId="30C05D21" w:rsidR="00D26362" w:rsidRDefault="008833A8" w:rsidP="00FB53D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8833A8">
              <w:rPr>
                <w:rFonts w:cstheme="minorHAnsi"/>
                <w:sz w:val="24"/>
                <w:szCs w:val="24"/>
                <w:lang w:val="uk-UA"/>
              </w:rPr>
              <w:t xml:space="preserve">національним художнім колективам та </w:t>
            </w:r>
            <w:r w:rsidRPr="008833A8">
              <w:rPr>
                <w:rFonts w:cstheme="minorHAnsi"/>
                <w:b/>
                <w:bCs/>
                <w:sz w:val="24"/>
                <w:szCs w:val="24"/>
                <w:lang w:val="uk-UA"/>
              </w:rPr>
              <w:t>концертним організаціям</w:t>
            </w:r>
            <w:r w:rsidRPr="008833A8">
              <w:rPr>
                <w:rFonts w:cstheme="minorHAnsi"/>
                <w:sz w:val="24"/>
                <w:szCs w:val="24"/>
                <w:lang w:val="uk-UA"/>
              </w:rPr>
              <w:t>, яким надається фінансова</w:t>
            </w:r>
            <w:r>
              <w:rPr>
                <w:rFonts w:cstheme="minorHAnsi"/>
                <w:sz w:val="24"/>
                <w:szCs w:val="24"/>
                <w:lang w:val="uk-UA"/>
              </w:rPr>
              <w:t xml:space="preserve"> </w:t>
            </w:r>
            <w:r w:rsidRPr="008833A8">
              <w:rPr>
                <w:rFonts w:cstheme="minorHAnsi"/>
                <w:sz w:val="24"/>
                <w:szCs w:val="24"/>
                <w:lang w:val="uk-UA"/>
              </w:rPr>
              <w:t>підтримка з державного бюджету</w:t>
            </w:r>
          </w:p>
        </w:tc>
        <w:tc>
          <w:tcPr>
            <w:tcW w:w="4956" w:type="dxa"/>
            <w:vAlign w:val="center"/>
          </w:tcPr>
          <w:p w14:paraId="3C03AB9D" w14:textId="77777777" w:rsidR="00D26362" w:rsidRPr="00D26362" w:rsidRDefault="00D26362" w:rsidP="00FB53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  <w:r w:rsidRPr="00D26362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національним художнім колективам, яким надається фінансова підтримка з державного</w:t>
            </w:r>
          </w:p>
          <w:p w14:paraId="770FE544" w14:textId="1C8E74F2" w:rsidR="00D26362" w:rsidRPr="00D26362" w:rsidRDefault="00D26362" w:rsidP="00FB53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  <w:r w:rsidRPr="00D26362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бюджету</w:t>
            </w:r>
          </w:p>
        </w:tc>
      </w:tr>
      <w:tr w:rsidR="00D26362" w:rsidRPr="00A42B8F" w14:paraId="173AF978" w14:textId="77777777" w:rsidTr="00FB53D1">
        <w:tc>
          <w:tcPr>
            <w:tcW w:w="4956" w:type="dxa"/>
            <w:vAlign w:val="center"/>
          </w:tcPr>
          <w:p w14:paraId="72F7D91A" w14:textId="17799E9B" w:rsidR="00D26362" w:rsidRDefault="008833A8" w:rsidP="00FB53D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8833A8">
              <w:rPr>
                <w:rFonts w:cstheme="minorHAnsi"/>
                <w:sz w:val="24"/>
                <w:szCs w:val="24"/>
                <w:lang w:val="uk-UA"/>
              </w:rPr>
              <w:t>редакціям державних і комунальних періодичних видань, періодичних видань, заснованих</w:t>
            </w:r>
            <w:r>
              <w:rPr>
                <w:rFonts w:cstheme="minorHAnsi"/>
                <w:sz w:val="24"/>
                <w:szCs w:val="24"/>
                <w:lang w:val="uk-UA"/>
              </w:rPr>
              <w:t xml:space="preserve"> </w:t>
            </w:r>
            <w:r w:rsidRPr="008833A8">
              <w:rPr>
                <w:rFonts w:cstheme="minorHAnsi"/>
                <w:sz w:val="24"/>
                <w:szCs w:val="24"/>
                <w:lang w:val="uk-UA"/>
              </w:rPr>
              <w:t>об’єднаннями громадян, державними науково-дослідними установами, закладами освіти,</w:t>
            </w:r>
            <w:r>
              <w:rPr>
                <w:rFonts w:cstheme="minorHAnsi"/>
                <w:sz w:val="24"/>
                <w:szCs w:val="24"/>
                <w:lang w:val="uk-UA"/>
              </w:rPr>
              <w:t xml:space="preserve"> </w:t>
            </w:r>
            <w:r w:rsidRPr="008833A8">
              <w:rPr>
                <w:rFonts w:cstheme="minorHAnsi"/>
                <w:sz w:val="24"/>
                <w:szCs w:val="24"/>
                <w:lang w:val="uk-UA"/>
              </w:rPr>
              <w:t>трудовими і журналістськими колективами, підприємствам зв’язку, що їх розповсюджують</w:t>
            </w:r>
          </w:p>
        </w:tc>
        <w:tc>
          <w:tcPr>
            <w:tcW w:w="4956" w:type="dxa"/>
            <w:vAlign w:val="center"/>
          </w:tcPr>
          <w:p w14:paraId="2950AE49" w14:textId="0BE91AD3" w:rsidR="00D26362" w:rsidRDefault="00D26362" w:rsidP="00FB53D1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D26362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редакціям державних і комунальних періодичних видань, які повністю або частково</w:t>
            </w:r>
            <w:r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 </w:t>
            </w:r>
            <w:r w:rsidRPr="00D26362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фінансуються з державного або місцевих бюджетів</w:t>
            </w:r>
            <w:r>
              <w:rPr>
                <w:rStyle w:val="FootnoteReference"/>
                <w:rFonts w:ascii="TimesNewRomanPSMT" w:hAnsi="TimesNewRomanPSMT" w:cs="TimesNewRomanPSMT"/>
                <w:sz w:val="24"/>
                <w:szCs w:val="24"/>
                <w:lang w:val="uk-UA"/>
              </w:rPr>
              <w:footnoteReference w:id="4"/>
            </w:r>
            <w:r w:rsidRPr="00D26362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, або заснованих об’єднаннями громадян,</w:t>
            </w:r>
            <w:r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 </w:t>
            </w:r>
            <w:r w:rsidRPr="00D26362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державними науково-дослідними установами, трудовими і журналістськими колективами, а</w:t>
            </w:r>
            <w:r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 </w:t>
            </w:r>
            <w:r w:rsidRPr="00D26362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також реформованим друкованим засобам масової інформації та редакціям відповідно до</w:t>
            </w:r>
            <w:r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 </w:t>
            </w:r>
            <w:r w:rsidRPr="00D26362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Закону України “Про реформування державних і комунальних друкованих засобів масової</w:t>
            </w:r>
            <w:r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 </w:t>
            </w:r>
            <w:r w:rsidRPr="00D26362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інформації”.</w:t>
            </w:r>
          </w:p>
        </w:tc>
      </w:tr>
      <w:tr w:rsidR="00FB53D1" w14:paraId="535D83DA" w14:textId="77777777" w:rsidTr="00FB53D1">
        <w:tc>
          <w:tcPr>
            <w:tcW w:w="4956" w:type="dxa"/>
            <w:vAlign w:val="center"/>
          </w:tcPr>
          <w:p w14:paraId="1DDD2C6C" w14:textId="20E2B3F3" w:rsidR="00FB53D1" w:rsidRPr="008833A8" w:rsidRDefault="00FB53D1" w:rsidP="00E8577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8833A8">
              <w:rPr>
                <w:rFonts w:cstheme="minorHAnsi"/>
                <w:sz w:val="24"/>
                <w:szCs w:val="24"/>
                <w:lang w:val="uk-UA"/>
              </w:rPr>
              <w:t>Фонду соціального страхування, робочим органам його виконавчої дирекції та їх</w:t>
            </w:r>
            <w:r w:rsidR="00E8577E">
              <w:rPr>
                <w:rFonts w:cstheme="minorHAnsi"/>
                <w:sz w:val="24"/>
                <w:szCs w:val="24"/>
                <w:lang w:val="uk-UA"/>
              </w:rPr>
              <w:t xml:space="preserve"> </w:t>
            </w:r>
            <w:r w:rsidRPr="008833A8">
              <w:rPr>
                <w:rFonts w:cstheme="minorHAnsi"/>
                <w:sz w:val="24"/>
                <w:szCs w:val="24"/>
                <w:lang w:val="uk-UA"/>
              </w:rPr>
              <w:t>відділенням</w:t>
            </w:r>
          </w:p>
        </w:tc>
        <w:tc>
          <w:tcPr>
            <w:tcW w:w="4956" w:type="dxa"/>
            <w:vMerge w:val="restart"/>
            <w:vAlign w:val="center"/>
          </w:tcPr>
          <w:p w14:paraId="48FE0047" w14:textId="6DB01039" w:rsidR="00FB53D1" w:rsidRPr="00D26362" w:rsidRDefault="00FB53D1" w:rsidP="00FB53D1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«Пільгові» ставки не передбачені</w:t>
            </w:r>
          </w:p>
        </w:tc>
      </w:tr>
      <w:tr w:rsidR="00FB53D1" w:rsidRPr="00A42B8F" w14:paraId="6F0C2259" w14:textId="77777777" w:rsidTr="00FB53D1">
        <w:tc>
          <w:tcPr>
            <w:tcW w:w="4956" w:type="dxa"/>
            <w:vAlign w:val="center"/>
          </w:tcPr>
          <w:p w14:paraId="63A10B7B" w14:textId="341E41C0" w:rsidR="00FB53D1" w:rsidRPr="008833A8" w:rsidRDefault="00FB53D1" w:rsidP="00E8577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8833A8">
              <w:rPr>
                <w:rFonts w:cstheme="minorHAnsi"/>
                <w:sz w:val="24"/>
                <w:szCs w:val="24"/>
                <w:lang w:val="uk-UA"/>
              </w:rPr>
              <w:t>Державній службі зайнятості (Центральному апарату), регіональним та базовим центрам</w:t>
            </w:r>
            <w:r w:rsidR="00E8577E">
              <w:rPr>
                <w:rFonts w:cstheme="minorHAnsi"/>
                <w:sz w:val="24"/>
                <w:szCs w:val="24"/>
                <w:lang w:val="uk-UA"/>
              </w:rPr>
              <w:t xml:space="preserve"> </w:t>
            </w:r>
            <w:r w:rsidRPr="008833A8">
              <w:rPr>
                <w:rFonts w:cstheme="minorHAnsi"/>
                <w:sz w:val="24"/>
                <w:szCs w:val="24"/>
                <w:lang w:val="uk-UA"/>
              </w:rPr>
              <w:t>зайнятості</w:t>
            </w:r>
          </w:p>
        </w:tc>
        <w:tc>
          <w:tcPr>
            <w:tcW w:w="4956" w:type="dxa"/>
            <w:vMerge/>
            <w:vAlign w:val="center"/>
          </w:tcPr>
          <w:p w14:paraId="34425037" w14:textId="77777777" w:rsidR="00FB53D1" w:rsidRPr="00D26362" w:rsidRDefault="00FB53D1" w:rsidP="00FB53D1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</w:p>
        </w:tc>
      </w:tr>
      <w:tr w:rsidR="00FB53D1" w:rsidRPr="00A42B8F" w14:paraId="59BA4673" w14:textId="77777777" w:rsidTr="00FB53D1">
        <w:tc>
          <w:tcPr>
            <w:tcW w:w="4956" w:type="dxa"/>
            <w:vAlign w:val="center"/>
          </w:tcPr>
          <w:p w14:paraId="39DC13C5" w14:textId="60D89289" w:rsidR="00FB53D1" w:rsidRPr="008833A8" w:rsidRDefault="00FB53D1" w:rsidP="00FB53D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8833A8">
              <w:rPr>
                <w:rFonts w:cstheme="minorHAnsi"/>
                <w:sz w:val="24"/>
                <w:szCs w:val="24"/>
                <w:lang w:val="uk-UA"/>
              </w:rPr>
              <w:t>державним та комунальним закладам охорони здоров’я;</w:t>
            </w:r>
          </w:p>
        </w:tc>
        <w:tc>
          <w:tcPr>
            <w:tcW w:w="4956" w:type="dxa"/>
            <w:vMerge/>
            <w:vAlign w:val="center"/>
          </w:tcPr>
          <w:p w14:paraId="4AEF4F19" w14:textId="77777777" w:rsidR="00FB53D1" w:rsidRPr="00D26362" w:rsidRDefault="00FB53D1" w:rsidP="00FB53D1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</w:p>
        </w:tc>
      </w:tr>
      <w:tr w:rsidR="00FB53D1" w:rsidRPr="00A42B8F" w14:paraId="54E23868" w14:textId="77777777" w:rsidTr="00FB53D1">
        <w:tc>
          <w:tcPr>
            <w:tcW w:w="4956" w:type="dxa"/>
            <w:vAlign w:val="center"/>
          </w:tcPr>
          <w:p w14:paraId="5A2D97D9" w14:textId="45A7CAD1" w:rsidR="00FB53D1" w:rsidRPr="008833A8" w:rsidRDefault="00FB53D1" w:rsidP="00FB53D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8833A8">
              <w:rPr>
                <w:rFonts w:cstheme="minorHAnsi"/>
                <w:sz w:val="24"/>
                <w:szCs w:val="24"/>
                <w:lang w:val="uk-UA"/>
              </w:rPr>
              <w:t>музеям, які утримуються за рахунок державного та місцевих бюджетів</w:t>
            </w:r>
          </w:p>
        </w:tc>
        <w:tc>
          <w:tcPr>
            <w:tcW w:w="4956" w:type="dxa"/>
            <w:vMerge/>
            <w:vAlign w:val="center"/>
          </w:tcPr>
          <w:p w14:paraId="22273328" w14:textId="77777777" w:rsidR="00FB53D1" w:rsidRPr="00D26362" w:rsidRDefault="00FB53D1" w:rsidP="00FB53D1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</w:p>
        </w:tc>
      </w:tr>
      <w:tr w:rsidR="00FB53D1" w14:paraId="41791A3A" w14:textId="77777777" w:rsidTr="00FB53D1">
        <w:tc>
          <w:tcPr>
            <w:tcW w:w="4956" w:type="dxa"/>
            <w:vAlign w:val="center"/>
          </w:tcPr>
          <w:p w14:paraId="27AB68A2" w14:textId="48EB2837" w:rsidR="00FB53D1" w:rsidRPr="008833A8" w:rsidRDefault="00FB53D1" w:rsidP="00FB53D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8833A8">
              <w:rPr>
                <w:rFonts w:cstheme="minorHAnsi"/>
                <w:sz w:val="24"/>
                <w:szCs w:val="24"/>
                <w:lang w:val="uk-UA"/>
              </w:rPr>
              <w:t>державним та комунальним телерадіоорганізаціям</w:t>
            </w:r>
          </w:p>
        </w:tc>
        <w:tc>
          <w:tcPr>
            <w:tcW w:w="4956" w:type="dxa"/>
            <w:vMerge/>
            <w:vAlign w:val="center"/>
          </w:tcPr>
          <w:p w14:paraId="75D9D97A" w14:textId="77777777" w:rsidR="00FB53D1" w:rsidRPr="00D26362" w:rsidRDefault="00FB53D1" w:rsidP="00FB53D1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</w:p>
        </w:tc>
      </w:tr>
      <w:tr w:rsidR="00FB53D1" w:rsidRPr="00A42B8F" w14:paraId="37362030" w14:textId="77777777" w:rsidTr="00FB53D1">
        <w:tc>
          <w:tcPr>
            <w:tcW w:w="4956" w:type="dxa"/>
            <w:vAlign w:val="center"/>
          </w:tcPr>
          <w:p w14:paraId="5DEFF51E" w14:textId="442B572C" w:rsidR="00FB53D1" w:rsidRPr="008833A8" w:rsidRDefault="00FB53D1" w:rsidP="00FB53D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8833A8">
              <w:rPr>
                <w:rFonts w:cstheme="minorHAnsi"/>
                <w:sz w:val="24"/>
                <w:szCs w:val="24"/>
                <w:lang w:val="uk-UA"/>
              </w:rPr>
              <w:t>Товариству Червоного Хреста України та його місцевим організаціям</w:t>
            </w:r>
          </w:p>
        </w:tc>
        <w:tc>
          <w:tcPr>
            <w:tcW w:w="4956" w:type="dxa"/>
            <w:vMerge/>
            <w:vAlign w:val="center"/>
          </w:tcPr>
          <w:p w14:paraId="599B55C4" w14:textId="77777777" w:rsidR="00FB53D1" w:rsidRPr="00D26362" w:rsidRDefault="00FB53D1" w:rsidP="00FB53D1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</w:p>
        </w:tc>
      </w:tr>
      <w:tr w:rsidR="00FB53D1" w:rsidRPr="00A42B8F" w14:paraId="38170671" w14:textId="77777777" w:rsidTr="00FB53D1">
        <w:tc>
          <w:tcPr>
            <w:tcW w:w="4956" w:type="dxa"/>
            <w:vAlign w:val="center"/>
          </w:tcPr>
          <w:p w14:paraId="327D9F10" w14:textId="1A662C58" w:rsidR="00FB53D1" w:rsidRPr="008833A8" w:rsidRDefault="00FB53D1" w:rsidP="00FB53D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8833A8">
              <w:rPr>
                <w:rFonts w:cstheme="minorHAnsi"/>
                <w:sz w:val="24"/>
                <w:szCs w:val="24"/>
                <w:lang w:val="uk-UA"/>
              </w:rPr>
              <w:t>юридичним та фізичним особам для облаштування у закладах охорони здоров’я кімнат</w:t>
            </w:r>
            <w:r>
              <w:rPr>
                <w:rFonts w:cstheme="minorHAnsi"/>
                <w:sz w:val="24"/>
                <w:szCs w:val="24"/>
                <w:lang w:val="uk-UA"/>
              </w:rPr>
              <w:t xml:space="preserve"> </w:t>
            </w:r>
            <w:r w:rsidRPr="008833A8">
              <w:rPr>
                <w:rFonts w:cstheme="minorHAnsi"/>
                <w:sz w:val="24"/>
                <w:szCs w:val="24"/>
                <w:lang w:val="uk-UA"/>
              </w:rPr>
              <w:t>відпочинку (сімейних кімнат) для перебування в них на безоплатній основі осіб, які</w:t>
            </w:r>
            <w:r>
              <w:rPr>
                <w:rFonts w:cstheme="minorHAnsi"/>
                <w:sz w:val="24"/>
                <w:szCs w:val="24"/>
                <w:lang w:val="uk-UA"/>
              </w:rPr>
              <w:t xml:space="preserve"> </w:t>
            </w:r>
            <w:r w:rsidRPr="008833A8">
              <w:rPr>
                <w:rFonts w:cstheme="minorHAnsi"/>
                <w:sz w:val="24"/>
                <w:szCs w:val="24"/>
                <w:lang w:val="uk-UA"/>
              </w:rPr>
              <w:t>перебувають на лікуванні у цьому закладі, та членів їх сімей (під час лікування таких осіб)</w:t>
            </w:r>
          </w:p>
        </w:tc>
        <w:tc>
          <w:tcPr>
            <w:tcW w:w="4956" w:type="dxa"/>
            <w:vMerge/>
            <w:vAlign w:val="center"/>
          </w:tcPr>
          <w:p w14:paraId="184C098C" w14:textId="77777777" w:rsidR="00FB53D1" w:rsidRPr="00D26362" w:rsidRDefault="00FB53D1" w:rsidP="00FB53D1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</w:p>
        </w:tc>
      </w:tr>
      <w:tr w:rsidR="00FB53D1" w:rsidRPr="00A42B8F" w14:paraId="3DA10FFC" w14:textId="77777777" w:rsidTr="00FB53D1">
        <w:tc>
          <w:tcPr>
            <w:tcW w:w="4956" w:type="dxa"/>
            <w:vAlign w:val="center"/>
          </w:tcPr>
          <w:p w14:paraId="665EFAEF" w14:textId="07CD3FBD" w:rsidR="00FB53D1" w:rsidRPr="008833A8" w:rsidRDefault="00FB53D1" w:rsidP="00E8577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8833A8">
              <w:rPr>
                <w:rFonts w:cstheme="minorHAnsi"/>
                <w:sz w:val="24"/>
                <w:szCs w:val="24"/>
                <w:lang w:val="uk-UA"/>
              </w:rPr>
              <w:t>асоціаціям органів місцевого самоврядування із всеукраїнським статусом, органам</w:t>
            </w:r>
            <w:r w:rsidR="00E8577E">
              <w:rPr>
                <w:rFonts w:cstheme="minorHAnsi"/>
                <w:sz w:val="24"/>
                <w:szCs w:val="24"/>
                <w:lang w:val="uk-UA"/>
              </w:rPr>
              <w:t xml:space="preserve"> </w:t>
            </w:r>
            <w:r w:rsidRPr="008833A8">
              <w:rPr>
                <w:rFonts w:cstheme="minorHAnsi"/>
                <w:sz w:val="24"/>
                <w:szCs w:val="24"/>
                <w:lang w:val="uk-UA"/>
              </w:rPr>
              <w:t>профспілок, їх об’єднань з метою безпосереднього їх розміщення</w:t>
            </w:r>
          </w:p>
        </w:tc>
        <w:tc>
          <w:tcPr>
            <w:tcW w:w="4956" w:type="dxa"/>
            <w:vMerge/>
            <w:vAlign w:val="center"/>
          </w:tcPr>
          <w:p w14:paraId="64CD9384" w14:textId="77777777" w:rsidR="00FB53D1" w:rsidRPr="00D26362" w:rsidRDefault="00FB53D1" w:rsidP="00FB53D1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</w:p>
        </w:tc>
      </w:tr>
      <w:tr w:rsidR="00FB53D1" w:rsidRPr="00A42B8F" w14:paraId="6940F1B5" w14:textId="77777777" w:rsidTr="00FB53D1">
        <w:tc>
          <w:tcPr>
            <w:tcW w:w="4956" w:type="dxa"/>
            <w:vAlign w:val="center"/>
          </w:tcPr>
          <w:p w14:paraId="4AA613D0" w14:textId="6812F918" w:rsidR="00FB53D1" w:rsidRPr="008833A8" w:rsidRDefault="00FB53D1" w:rsidP="00E8577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8833A8">
              <w:rPr>
                <w:rFonts w:cstheme="minorHAnsi"/>
                <w:sz w:val="24"/>
                <w:szCs w:val="24"/>
                <w:lang w:val="uk-UA"/>
              </w:rPr>
              <w:t>особам з інвалідністю з метою використання під гаражі для спеціальних засобів</w:t>
            </w:r>
            <w:r w:rsidR="00E8577E">
              <w:rPr>
                <w:rFonts w:cstheme="minorHAnsi"/>
                <w:sz w:val="24"/>
                <w:szCs w:val="24"/>
                <w:lang w:val="uk-UA"/>
              </w:rPr>
              <w:t xml:space="preserve"> </w:t>
            </w:r>
            <w:r w:rsidRPr="008833A8">
              <w:rPr>
                <w:rFonts w:cstheme="minorHAnsi"/>
                <w:sz w:val="24"/>
                <w:szCs w:val="24"/>
                <w:lang w:val="uk-UA"/>
              </w:rPr>
              <w:t>пересування</w:t>
            </w:r>
          </w:p>
        </w:tc>
        <w:tc>
          <w:tcPr>
            <w:tcW w:w="4956" w:type="dxa"/>
            <w:vMerge/>
            <w:vAlign w:val="center"/>
          </w:tcPr>
          <w:p w14:paraId="6052F2FE" w14:textId="77777777" w:rsidR="00FB53D1" w:rsidRPr="00D26362" w:rsidRDefault="00FB53D1" w:rsidP="00FB53D1">
            <w:pPr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</w:p>
        </w:tc>
      </w:tr>
    </w:tbl>
    <w:p w14:paraId="14691364" w14:textId="77777777" w:rsidR="008833A8" w:rsidRDefault="008833A8" w:rsidP="00FB53D1">
      <w:pPr>
        <w:spacing w:after="0" w:line="240" w:lineRule="auto"/>
        <w:jc w:val="both"/>
        <w:rPr>
          <w:rFonts w:cstheme="minorHAnsi"/>
          <w:sz w:val="24"/>
          <w:szCs w:val="24"/>
          <w:lang w:val="uk-UA"/>
        </w:rPr>
      </w:pPr>
    </w:p>
    <w:p w14:paraId="65205305" w14:textId="31C20107" w:rsidR="003670F4" w:rsidRDefault="00FB53D1" w:rsidP="00747496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  <w:r w:rsidRPr="00FB53D1">
        <w:rPr>
          <w:rFonts w:cstheme="minorHAnsi"/>
          <w:b/>
          <w:bCs/>
          <w:sz w:val="24"/>
          <w:szCs w:val="24"/>
          <w:lang w:val="uk-UA"/>
        </w:rPr>
        <w:t>Важливо!</w:t>
      </w:r>
      <w:r>
        <w:rPr>
          <w:rFonts w:cstheme="minorHAnsi"/>
          <w:sz w:val="24"/>
          <w:szCs w:val="24"/>
          <w:lang w:val="uk-UA"/>
        </w:rPr>
        <w:t xml:space="preserve"> </w:t>
      </w:r>
      <w:r w:rsidR="00432E91">
        <w:rPr>
          <w:rFonts w:cstheme="minorHAnsi"/>
          <w:sz w:val="24"/>
          <w:szCs w:val="24"/>
          <w:lang w:val="uk-UA"/>
        </w:rPr>
        <w:t xml:space="preserve">Ви можете визначити інші категорії користувачів, які можуть використовувати майно вашої громади за 1 грн./рік, затвердивши власну Методику. </w:t>
      </w:r>
      <w:r w:rsidR="00747496">
        <w:rPr>
          <w:rFonts w:cstheme="minorHAnsi"/>
          <w:sz w:val="24"/>
          <w:szCs w:val="24"/>
          <w:lang w:val="uk-UA"/>
        </w:rPr>
        <w:t>Адже з</w:t>
      </w:r>
      <w:r w:rsidR="00CB528E" w:rsidRPr="00432E91">
        <w:rPr>
          <w:rFonts w:cstheme="minorHAnsi"/>
          <w:sz w:val="24"/>
          <w:szCs w:val="24"/>
          <w:lang w:val="uk-UA"/>
        </w:rPr>
        <w:t xml:space="preserve">а означенням, право комунальної власності – це право територіальної громади володіти, доцільно, </w:t>
      </w:r>
      <w:proofErr w:type="spellStart"/>
      <w:r w:rsidR="00CB528E" w:rsidRPr="00432E91">
        <w:rPr>
          <w:rFonts w:cstheme="minorHAnsi"/>
          <w:sz w:val="24"/>
          <w:szCs w:val="24"/>
          <w:lang w:val="uk-UA"/>
        </w:rPr>
        <w:t>економно</w:t>
      </w:r>
      <w:proofErr w:type="spellEnd"/>
      <w:r w:rsidR="00CB528E" w:rsidRPr="00432E91">
        <w:rPr>
          <w:rFonts w:cstheme="minorHAnsi"/>
          <w:sz w:val="24"/>
          <w:szCs w:val="24"/>
          <w:lang w:val="uk-UA"/>
        </w:rPr>
        <w:t>, ефективно користуватися і розпоряджатися на свій розсуд і в своїх інтересах майном, що належить їй</w:t>
      </w:r>
      <w:r w:rsidR="003670F4" w:rsidRPr="00432E91">
        <w:rPr>
          <w:rFonts w:cstheme="minorHAnsi"/>
          <w:sz w:val="24"/>
          <w:szCs w:val="24"/>
          <w:lang w:val="uk-UA"/>
        </w:rPr>
        <w:t xml:space="preserve"> (ст. 1 Закону України «Про місцеве самоврядування в Україні»)</w:t>
      </w:r>
      <w:r w:rsidR="00432E91">
        <w:rPr>
          <w:rFonts w:cstheme="minorHAnsi"/>
          <w:sz w:val="24"/>
          <w:szCs w:val="24"/>
          <w:lang w:val="uk-UA"/>
        </w:rPr>
        <w:t>. У</w:t>
      </w:r>
      <w:r w:rsidR="00CB528E" w:rsidRPr="00432E91">
        <w:rPr>
          <w:rFonts w:cstheme="minorHAnsi"/>
          <w:sz w:val="24"/>
          <w:szCs w:val="24"/>
          <w:lang w:val="uk-UA"/>
        </w:rPr>
        <w:t xml:space="preserve">раховуючи приписи </w:t>
      </w:r>
      <w:r w:rsidR="003670F4" w:rsidRPr="00432E91">
        <w:rPr>
          <w:rFonts w:cstheme="minorHAnsi"/>
          <w:sz w:val="24"/>
          <w:szCs w:val="24"/>
          <w:lang w:val="uk-UA"/>
        </w:rPr>
        <w:t>ч. 5 ст. 60 цього Закону, згідно з якою органи місцевого самоврядування</w:t>
      </w:r>
      <w:r w:rsidR="003670F4" w:rsidRPr="00432E91">
        <w:rPr>
          <w:rStyle w:val="FootnoteReference"/>
          <w:rFonts w:cstheme="minorHAnsi"/>
          <w:sz w:val="24"/>
          <w:szCs w:val="24"/>
          <w:lang w:val="uk-UA"/>
        </w:rPr>
        <w:footnoteReference w:id="5"/>
      </w:r>
      <w:r w:rsidR="003670F4" w:rsidRPr="00432E91">
        <w:rPr>
          <w:rFonts w:cstheme="minorHAnsi"/>
          <w:sz w:val="24"/>
          <w:szCs w:val="24"/>
          <w:lang w:val="uk-UA"/>
        </w:rPr>
        <w:t xml:space="preserve"> від імені та в інтересах </w:t>
      </w:r>
      <w:r w:rsidR="00432E91">
        <w:rPr>
          <w:rFonts w:cstheme="minorHAnsi"/>
          <w:sz w:val="24"/>
          <w:szCs w:val="24"/>
          <w:lang w:val="uk-UA"/>
        </w:rPr>
        <w:t>ТГ</w:t>
      </w:r>
      <w:r w:rsidR="003670F4" w:rsidRPr="00432E91">
        <w:rPr>
          <w:rFonts w:cstheme="minorHAnsi"/>
          <w:sz w:val="24"/>
          <w:szCs w:val="24"/>
          <w:lang w:val="uk-UA"/>
        </w:rPr>
        <w:t xml:space="preserve"> відповідно до закону здійснюють правомочності щодо володіння, користування та розпорядження об'єктами права комунальної власності, в тому числі можуть визначати умови використання</w:t>
      </w:r>
      <w:r w:rsidR="00432E91">
        <w:rPr>
          <w:rFonts w:cstheme="minorHAnsi"/>
          <w:sz w:val="24"/>
          <w:szCs w:val="24"/>
          <w:lang w:val="uk-UA"/>
        </w:rPr>
        <w:t xml:space="preserve"> майна</w:t>
      </w:r>
      <w:r w:rsidR="003670F4" w:rsidRPr="00432E91">
        <w:rPr>
          <w:rFonts w:cstheme="minorHAnsi"/>
          <w:sz w:val="24"/>
          <w:szCs w:val="24"/>
          <w:lang w:val="uk-UA"/>
        </w:rPr>
        <w:t>, що переда</w:t>
      </w:r>
      <w:r w:rsidR="00432E91">
        <w:rPr>
          <w:rFonts w:cstheme="minorHAnsi"/>
          <w:sz w:val="24"/>
          <w:szCs w:val="24"/>
          <w:lang w:val="uk-UA"/>
        </w:rPr>
        <w:t>є</w:t>
      </w:r>
      <w:r w:rsidR="003670F4" w:rsidRPr="00432E91">
        <w:rPr>
          <w:rFonts w:cstheme="minorHAnsi"/>
          <w:sz w:val="24"/>
          <w:szCs w:val="24"/>
          <w:lang w:val="uk-UA"/>
        </w:rPr>
        <w:t xml:space="preserve">ться </w:t>
      </w:r>
      <w:r w:rsidR="00E27A7D" w:rsidRPr="00432E91">
        <w:rPr>
          <w:rFonts w:cstheme="minorHAnsi"/>
          <w:sz w:val="24"/>
          <w:szCs w:val="24"/>
          <w:lang w:val="uk-UA"/>
        </w:rPr>
        <w:t>в</w:t>
      </w:r>
      <w:r w:rsidR="003670F4" w:rsidRPr="00432E91">
        <w:rPr>
          <w:rFonts w:cstheme="minorHAnsi"/>
          <w:sz w:val="24"/>
          <w:szCs w:val="24"/>
          <w:lang w:val="uk-UA"/>
        </w:rPr>
        <w:t xml:space="preserve"> оренду</w:t>
      </w:r>
      <w:r w:rsidR="00432E91">
        <w:rPr>
          <w:rFonts w:cstheme="minorHAnsi"/>
          <w:sz w:val="24"/>
          <w:szCs w:val="24"/>
          <w:lang w:val="uk-UA"/>
        </w:rPr>
        <w:t>, це цілком допустимо.</w:t>
      </w:r>
    </w:p>
    <w:p w14:paraId="752B8406" w14:textId="77777777" w:rsidR="003F240A" w:rsidRDefault="00432E91" w:rsidP="00E27A7D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Однак, встановлювати такі «пільги» ви можете тільки тим особам, і для </w:t>
      </w:r>
      <w:r w:rsidR="00747496">
        <w:rPr>
          <w:rFonts w:cstheme="minorHAnsi"/>
          <w:sz w:val="24"/>
          <w:szCs w:val="24"/>
          <w:lang w:val="uk-UA"/>
        </w:rPr>
        <w:t xml:space="preserve">тих </w:t>
      </w:r>
      <w:r>
        <w:rPr>
          <w:rFonts w:cstheme="minorHAnsi"/>
          <w:sz w:val="24"/>
          <w:szCs w:val="24"/>
          <w:lang w:val="uk-UA"/>
        </w:rPr>
        <w:t xml:space="preserve">випадків, для яких закон № 157 дозволяє оренду без аукціону (тому ми й почали цей аналіз із відповідних таблиць-переліків). </w:t>
      </w:r>
    </w:p>
    <w:p w14:paraId="5308607E" w14:textId="3AEAF9D7" w:rsidR="00432E91" w:rsidRPr="00432E91" w:rsidRDefault="003F240A" w:rsidP="00E27A7D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Т</w:t>
      </w:r>
      <w:r w:rsidR="00432E91">
        <w:rPr>
          <w:rFonts w:cstheme="minorHAnsi"/>
          <w:sz w:val="24"/>
          <w:szCs w:val="24"/>
          <w:lang w:val="uk-UA"/>
        </w:rPr>
        <w:t xml:space="preserve">акож </w:t>
      </w:r>
      <w:r>
        <w:rPr>
          <w:rFonts w:cstheme="minorHAnsi"/>
          <w:sz w:val="24"/>
          <w:szCs w:val="24"/>
          <w:lang w:val="uk-UA"/>
        </w:rPr>
        <w:t xml:space="preserve">депутати і фахівці органів місцевого </w:t>
      </w:r>
      <w:r w:rsidR="00E8577E">
        <w:rPr>
          <w:rFonts w:cstheme="minorHAnsi"/>
          <w:sz w:val="24"/>
          <w:szCs w:val="24"/>
          <w:lang w:val="uk-UA"/>
        </w:rPr>
        <w:t>самоврядування</w:t>
      </w:r>
      <w:r w:rsidR="00432E91">
        <w:rPr>
          <w:rFonts w:cstheme="minorHAnsi"/>
          <w:sz w:val="24"/>
          <w:szCs w:val="24"/>
          <w:lang w:val="uk-UA"/>
        </w:rPr>
        <w:t xml:space="preserve"> та особи, які отримають відповідне майно на пільгових умовах, ма</w:t>
      </w:r>
      <w:r>
        <w:rPr>
          <w:rFonts w:cstheme="minorHAnsi"/>
          <w:sz w:val="24"/>
          <w:szCs w:val="24"/>
          <w:lang w:val="uk-UA"/>
        </w:rPr>
        <w:t>ють</w:t>
      </w:r>
      <w:r w:rsidR="00432E91">
        <w:rPr>
          <w:rFonts w:cstheme="minorHAnsi"/>
          <w:sz w:val="24"/>
          <w:szCs w:val="24"/>
          <w:lang w:val="uk-UA"/>
        </w:rPr>
        <w:t xml:space="preserve"> розуміти</w:t>
      </w:r>
      <w:r w:rsidR="00747496">
        <w:rPr>
          <w:rFonts w:cstheme="minorHAnsi"/>
          <w:sz w:val="24"/>
          <w:szCs w:val="24"/>
          <w:lang w:val="uk-UA"/>
        </w:rPr>
        <w:t xml:space="preserve">, що до </w:t>
      </w:r>
      <w:r>
        <w:rPr>
          <w:rFonts w:cstheme="minorHAnsi"/>
          <w:sz w:val="24"/>
          <w:szCs w:val="24"/>
          <w:lang w:val="uk-UA"/>
        </w:rPr>
        <w:t>такого «пільгового»</w:t>
      </w:r>
      <w:r w:rsidR="00747496">
        <w:rPr>
          <w:rFonts w:cstheme="minorHAnsi"/>
          <w:sz w:val="24"/>
          <w:szCs w:val="24"/>
          <w:lang w:val="uk-UA"/>
        </w:rPr>
        <w:t xml:space="preserve"> правочину </w:t>
      </w:r>
      <w:r>
        <w:rPr>
          <w:rFonts w:cstheme="minorHAnsi"/>
          <w:sz w:val="24"/>
          <w:szCs w:val="24"/>
          <w:lang w:val="uk-UA"/>
        </w:rPr>
        <w:t>будуть</w:t>
      </w:r>
      <w:r w:rsidR="00747496">
        <w:rPr>
          <w:rFonts w:cstheme="minorHAnsi"/>
          <w:sz w:val="24"/>
          <w:szCs w:val="24"/>
          <w:lang w:val="uk-UA"/>
        </w:rPr>
        <w:t xml:space="preserve"> застосовувати</w:t>
      </w:r>
      <w:r>
        <w:rPr>
          <w:rFonts w:cstheme="minorHAnsi"/>
          <w:sz w:val="24"/>
          <w:szCs w:val="24"/>
          <w:lang w:val="uk-UA"/>
        </w:rPr>
        <w:t>ся</w:t>
      </w:r>
      <w:r w:rsidR="00747496">
        <w:rPr>
          <w:rFonts w:cstheme="minorHAnsi"/>
          <w:sz w:val="24"/>
          <w:szCs w:val="24"/>
          <w:lang w:val="uk-UA"/>
        </w:rPr>
        <w:t xml:space="preserve"> правила Закону України «Про державну допомогу суб’єктам господарювання» (див. п. 16 Методики № 630).</w:t>
      </w:r>
    </w:p>
    <w:p w14:paraId="2FD69AEE" w14:textId="77777777" w:rsidR="00747496" w:rsidRDefault="00747496" w:rsidP="0078312E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</w:p>
    <w:p w14:paraId="60FDBB0D" w14:textId="661B1E5F" w:rsidR="00E0777D" w:rsidRDefault="00D26362" w:rsidP="0078312E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С</w:t>
      </w:r>
      <w:r w:rsidR="00E0777D">
        <w:rPr>
          <w:rFonts w:cstheme="minorHAnsi"/>
          <w:sz w:val="24"/>
          <w:szCs w:val="24"/>
          <w:lang w:val="uk-UA"/>
        </w:rPr>
        <w:t xml:space="preserve">лід </w:t>
      </w:r>
      <w:r w:rsidR="00E0777D" w:rsidRPr="00747496">
        <w:rPr>
          <w:rFonts w:cstheme="minorHAnsi"/>
          <w:b/>
          <w:bCs/>
          <w:sz w:val="24"/>
          <w:szCs w:val="24"/>
          <w:lang w:val="uk-UA"/>
        </w:rPr>
        <w:t>звернути увагу ще на одну зручну новацію</w:t>
      </w:r>
      <w:r w:rsidR="00E0777D">
        <w:rPr>
          <w:rFonts w:cstheme="minorHAnsi"/>
          <w:sz w:val="24"/>
          <w:szCs w:val="24"/>
          <w:lang w:val="uk-UA"/>
        </w:rPr>
        <w:t xml:space="preserve"> –індексацію коштів при наданні майна у користування за 1 грн. на рік тепер не треба (</w:t>
      </w:r>
      <w:r w:rsidR="008833A8">
        <w:rPr>
          <w:rFonts w:cstheme="minorHAnsi"/>
          <w:sz w:val="24"/>
          <w:szCs w:val="24"/>
          <w:lang w:val="uk-UA"/>
        </w:rPr>
        <w:t>про це прямо вказано у</w:t>
      </w:r>
      <w:r w:rsidR="00E0777D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="00E0777D">
        <w:rPr>
          <w:rFonts w:cstheme="minorHAnsi"/>
          <w:sz w:val="24"/>
          <w:szCs w:val="24"/>
          <w:lang w:val="uk-UA"/>
        </w:rPr>
        <w:t>абз</w:t>
      </w:r>
      <w:proofErr w:type="spellEnd"/>
      <w:r w:rsidR="00E0777D">
        <w:rPr>
          <w:rFonts w:cstheme="minorHAnsi"/>
          <w:sz w:val="24"/>
          <w:szCs w:val="24"/>
          <w:lang w:val="uk-UA"/>
        </w:rPr>
        <w:t>. 2 п. 18 Методики №</w:t>
      </w:r>
      <w:r w:rsidR="00B11C48">
        <w:rPr>
          <w:rFonts w:cstheme="minorHAnsi"/>
          <w:sz w:val="24"/>
          <w:szCs w:val="24"/>
        </w:rPr>
        <w:t> </w:t>
      </w:r>
      <w:r w:rsidR="00E0777D">
        <w:rPr>
          <w:rFonts w:cstheme="minorHAnsi"/>
          <w:sz w:val="24"/>
          <w:szCs w:val="24"/>
          <w:lang w:val="uk-UA"/>
        </w:rPr>
        <w:t>830).</w:t>
      </w:r>
    </w:p>
    <w:p w14:paraId="42E20572" w14:textId="73F7B3AA" w:rsidR="00747496" w:rsidRDefault="00747496" w:rsidP="0078312E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</w:p>
    <w:p w14:paraId="49443537" w14:textId="4D5A567B" w:rsidR="005613F4" w:rsidRDefault="005613F4" w:rsidP="00747496">
      <w:pPr>
        <w:spacing w:after="0" w:line="240" w:lineRule="auto"/>
        <w:ind w:firstLine="567"/>
        <w:jc w:val="both"/>
        <w:rPr>
          <w:rFonts w:cstheme="minorHAnsi"/>
          <w:b/>
          <w:bCs/>
          <w:sz w:val="24"/>
          <w:szCs w:val="24"/>
          <w:lang w:val="uk-UA"/>
        </w:rPr>
      </w:pPr>
      <w:r>
        <w:rPr>
          <w:rFonts w:cstheme="minorHAnsi"/>
          <w:b/>
          <w:bCs/>
          <w:sz w:val="24"/>
          <w:szCs w:val="24"/>
          <w:lang w:val="uk-UA"/>
        </w:rPr>
        <w:t>Ставки для окремих видів майна</w:t>
      </w:r>
    </w:p>
    <w:p w14:paraId="33C73B43" w14:textId="5A961167" w:rsidR="005613F4" w:rsidRPr="00747496" w:rsidRDefault="005613F4" w:rsidP="005613F4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  <w:r w:rsidRPr="00747496">
        <w:rPr>
          <w:rFonts w:cstheme="minorHAnsi"/>
          <w:sz w:val="24"/>
          <w:szCs w:val="24"/>
          <w:lang w:val="uk-UA"/>
        </w:rPr>
        <w:t xml:space="preserve">Розмір річної орендної плати окремого індивідуально визначеного майна </w:t>
      </w:r>
      <w:r w:rsidRPr="00747496">
        <w:rPr>
          <w:rFonts w:cstheme="minorHAnsi"/>
          <w:b/>
          <w:sz w:val="24"/>
          <w:szCs w:val="24"/>
          <w:lang w:val="uk-UA"/>
        </w:rPr>
        <w:t>збільшено</w:t>
      </w:r>
      <w:r>
        <w:rPr>
          <w:rFonts w:cstheme="minorHAnsi"/>
          <w:b/>
          <w:sz w:val="24"/>
          <w:szCs w:val="24"/>
          <w:lang w:val="uk-UA"/>
        </w:rPr>
        <w:t xml:space="preserve"> з 10</w:t>
      </w:r>
      <w:r w:rsidR="00B11C48" w:rsidRPr="009B4654">
        <w:rPr>
          <w:rFonts w:cstheme="minorHAnsi"/>
          <w:b/>
          <w:sz w:val="24"/>
          <w:szCs w:val="24"/>
          <w:lang w:val="ru-RU"/>
        </w:rPr>
        <w:t>%</w:t>
      </w:r>
      <w:r>
        <w:rPr>
          <w:rFonts w:cstheme="minorHAnsi"/>
          <w:b/>
          <w:sz w:val="24"/>
          <w:szCs w:val="24"/>
          <w:lang w:val="uk-UA"/>
        </w:rPr>
        <w:t xml:space="preserve"> до 12 % </w:t>
      </w:r>
      <w:r>
        <w:rPr>
          <w:rFonts w:cstheme="minorHAnsi"/>
          <w:bCs/>
          <w:sz w:val="24"/>
          <w:szCs w:val="24"/>
          <w:lang w:val="uk-UA"/>
        </w:rPr>
        <w:t>від вартості об’єкта оренди</w:t>
      </w:r>
      <w:r w:rsidR="00DE59FD">
        <w:rPr>
          <w:rFonts w:cstheme="minorHAnsi"/>
          <w:bCs/>
          <w:sz w:val="24"/>
          <w:szCs w:val="24"/>
          <w:lang w:val="uk-UA"/>
        </w:rPr>
        <w:t xml:space="preserve"> (п. 14 Методики № 630)</w:t>
      </w:r>
      <w:r w:rsidRPr="00747496">
        <w:rPr>
          <w:rFonts w:cstheme="minorHAnsi"/>
          <w:sz w:val="24"/>
          <w:szCs w:val="24"/>
          <w:lang w:val="uk-UA"/>
        </w:rPr>
        <w:t xml:space="preserve">. </w:t>
      </w:r>
      <w:r w:rsidR="00DE59FD">
        <w:rPr>
          <w:rFonts w:cstheme="minorHAnsi"/>
          <w:sz w:val="24"/>
          <w:szCs w:val="24"/>
          <w:lang w:val="uk-UA"/>
        </w:rPr>
        <w:t xml:space="preserve">Савки орендної плати </w:t>
      </w:r>
      <w:r w:rsidR="00DE59FD" w:rsidRPr="00DE59FD">
        <w:rPr>
          <w:rFonts w:cstheme="minorHAnsi"/>
          <w:b/>
          <w:bCs/>
          <w:sz w:val="24"/>
          <w:szCs w:val="24"/>
          <w:lang w:val="uk-UA"/>
        </w:rPr>
        <w:t xml:space="preserve">для транспортних засобів </w:t>
      </w:r>
      <w:r w:rsidR="00DE59FD" w:rsidRPr="00DE59FD">
        <w:rPr>
          <w:rFonts w:cstheme="minorHAnsi"/>
          <w:sz w:val="24"/>
          <w:szCs w:val="24"/>
          <w:lang w:val="uk-UA"/>
        </w:rPr>
        <w:t>залишені на попередньому рівні</w:t>
      </w:r>
      <w:r w:rsidR="00DE59FD" w:rsidRPr="00DE59FD">
        <w:rPr>
          <w:rFonts w:cstheme="minorHAnsi"/>
          <w:b/>
          <w:bCs/>
          <w:sz w:val="24"/>
          <w:szCs w:val="24"/>
          <w:lang w:val="uk-UA"/>
        </w:rPr>
        <w:t xml:space="preserve"> – 10 %.</w:t>
      </w:r>
    </w:p>
    <w:p w14:paraId="1C13538E" w14:textId="72E4DC08" w:rsidR="005613F4" w:rsidRDefault="00DE59FD" w:rsidP="005613F4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А ось </w:t>
      </w:r>
      <w:r w:rsidRPr="00DE59FD">
        <w:rPr>
          <w:rFonts w:cstheme="minorHAnsi"/>
          <w:b/>
          <w:bCs/>
          <w:sz w:val="24"/>
          <w:szCs w:val="24"/>
          <w:lang w:val="uk-UA"/>
        </w:rPr>
        <w:t>суб’єкти малого підприємництва</w:t>
      </w:r>
      <w:r>
        <w:rPr>
          <w:rFonts w:cstheme="minorHAnsi"/>
          <w:sz w:val="24"/>
          <w:szCs w:val="24"/>
          <w:lang w:val="uk-UA"/>
        </w:rPr>
        <w:t xml:space="preserve"> можуть претендувати на використання індивідуально визначеного майна ТГ, відмінного від нерухомості ( у т.ч. транспортних засобів)</w:t>
      </w:r>
      <w:r w:rsidR="00D10A6D">
        <w:rPr>
          <w:rFonts w:cstheme="minorHAnsi"/>
          <w:sz w:val="24"/>
          <w:szCs w:val="24"/>
          <w:lang w:val="uk-UA"/>
        </w:rPr>
        <w:t>,</w:t>
      </w:r>
      <w:r>
        <w:rPr>
          <w:rFonts w:cstheme="minorHAnsi"/>
          <w:sz w:val="24"/>
          <w:szCs w:val="24"/>
          <w:lang w:val="uk-UA"/>
        </w:rPr>
        <w:t xml:space="preserve"> </w:t>
      </w:r>
      <w:r w:rsidR="00D10A6D">
        <w:rPr>
          <w:rFonts w:cstheme="minorHAnsi"/>
          <w:sz w:val="24"/>
          <w:szCs w:val="24"/>
          <w:lang w:val="uk-UA"/>
        </w:rPr>
        <w:t>як і раніше,</w:t>
      </w:r>
      <w:r w:rsidR="00D10A6D" w:rsidRPr="00DE59FD">
        <w:rPr>
          <w:rFonts w:cstheme="minorHAnsi"/>
          <w:b/>
          <w:bCs/>
          <w:sz w:val="24"/>
          <w:szCs w:val="24"/>
          <w:lang w:val="uk-UA"/>
        </w:rPr>
        <w:t xml:space="preserve"> </w:t>
      </w:r>
      <w:r w:rsidRPr="00DE59FD">
        <w:rPr>
          <w:rFonts w:cstheme="minorHAnsi"/>
          <w:b/>
          <w:bCs/>
          <w:sz w:val="24"/>
          <w:szCs w:val="24"/>
          <w:lang w:val="uk-UA"/>
        </w:rPr>
        <w:t>на рівні 7 %</w:t>
      </w:r>
      <w:r>
        <w:rPr>
          <w:rFonts w:cstheme="minorHAnsi"/>
          <w:sz w:val="24"/>
          <w:szCs w:val="24"/>
          <w:lang w:val="uk-UA"/>
        </w:rPr>
        <w:t xml:space="preserve">.  </w:t>
      </w:r>
    </w:p>
    <w:p w14:paraId="3391A4D6" w14:textId="756D6FFE" w:rsidR="00DE59FD" w:rsidRDefault="00DE59FD" w:rsidP="005613F4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</w:p>
    <w:p w14:paraId="026E63B4" w14:textId="2B02F7B0" w:rsidR="00DE59FD" w:rsidRPr="00DE59FD" w:rsidRDefault="00DE59FD" w:rsidP="00DE59FD">
      <w:pPr>
        <w:spacing w:after="0" w:line="240" w:lineRule="auto"/>
        <w:ind w:firstLine="567"/>
        <w:jc w:val="both"/>
        <w:rPr>
          <w:rFonts w:cstheme="minorHAnsi"/>
          <w:b/>
          <w:bCs/>
          <w:sz w:val="24"/>
          <w:szCs w:val="24"/>
          <w:lang w:val="uk-UA"/>
        </w:rPr>
      </w:pPr>
      <w:r w:rsidRPr="00DE59FD">
        <w:rPr>
          <w:rFonts w:cstheme="minorHAnsi"/>
          <w:b/>
          <w:bCs/>
          <w:sz w:val="24"/>
          <w:szCs w:val="24"/>
          <w:lang w:val="uk-UA"/>
        </w:rPr>
        <w:t>Важливо!</w:t>
      </w:r>
    </w:p>
    <w:p w14:paraId="2BE4E93D" w14:textId="07D49BE2" w:rsidR="00DE59FD" w:rsidRDefault="00DE59FD" w:rsidP="00DE59FD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2"/>
      </w:tblGrid>
      <w:tr w:rsidR="00DE59FD" w:rsidRPr="00A42B8F" w14:paraId="34431AD8" w14:textId="77777777" w:rsidTr="00DE59FD">
        <w:tc>
          <w:tcPr>
            <w:tcW w:w="9912" w:type="dxa"/>
          </w:tcPr>
          <w:p w14:paraId="6E0B3A97" w14:textId="77777777" w:rsidR="00DE59FD" w:rsidRPr="00DE59FD" w:rsidRDefault="00DE59FD" w:rsidP="00DE59FD">
            <w:pPr>
              <w:shd w:val="clear" w:color="auto" w:fill="FFFFFF"/>
              <w:ind w:firstLine="450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uk-UA"/>
              </w:rPr>
            </w:pPr>
            <w:r w:rsidRPr="00DE59FD">
              <w:rPr>
                <w:rFonts w:eastAsia="Times New Roman" w:cstheme="minorHAnsi"/>
                <w:b/>
                <w:bCs/>
                <w:sz w:val="24"/>
                <w:szCs w:val="24"/>
                <w:lang w:val="uk-UA"/>
              </w:rPr>
              <w:t>Суб’єктами малого підприємництва є:</w:t>
            </w:r>
          </w:p>
          <w:p w14:paraId="3FD3B30F" w14:textId="77777777" w:rsidR="00DE59FD" w:rsidRPr="00DE59FD" w:rsidRDefault="00DE59FD" w:rsidP="00DE59FD">
            <w:pPr>
              <w:shd w:val="clear" w:color="auto" w:fill="FFFFFF"/>
              <w:ind w:firstLine="450"/>
              <w:jc w:val="both"/>
              <w:rPr>
                <w:rFonts w:eastAsia="Times New Roman" w:cstheme="minorHAnsi"/>
                <w:sz w:val="24"/>
                <w:szCs w:val="24"/>
                <w:lang w:val="uk-UA"/>
              </w:rPr>
            </w:pPr>
            <w:bookmarkStart w:id="16" w:name="n391"/>
            <w:bookmarkEnd w:id="16"/>
            <w:r w:rsidRPr="00DE59FD">
              <w:rPr>
                <w:rFonts w:eastAsia="Times New Roman" w:cstheme="minorHAnsi"/>
                <w:sz w:val="24"/>
                <w:szCs w:val="24"/>
                <w:lang w:val="uk-UA"/>
              </w:rPr>
              <w:t>фізичні особи, зареєстровані в установленому законом порядку як фізичні особи - підприємці, у яких середня кількість працівників за звітний період (календарний рік) не перевищує 50 осіб та річний дохід від будь-якої діяльності не перевищує суму, еквівалентну 10 мільйонам євро, визначену за середньорічним курсом Національного банку України;</w:t>
            </w:r>
          </w:p>
          <w:p w14:paraId="37891832" w14:textId="77777777" w:rsidR="00DE59FD" w:rsidRPr="00DE59FD" w:rsidRDefault="00DE59FD" w:rsidP="00DE59FD">
            <w:pPr>
              <w:shd w:val="clear" w:color="auto" w:fill="FFFFFF"/>
              <w:ind w:firstLine="450"/>
              <w:jc w:val="both"/>
              <w:rPr>
                <w:rFonts w:eastAsia="Times New Roman" w:cstheme="minorHAnsi"/>
                <w:sz w:val="24"/>
                <w:szCs w:val="24"/>
                <w:lang w:val="uk-UA"/>
              </w:rPr>
            </w:pPr>
            <w:bookmarkStart w:id="17" w:name="n392"/>
            <w:bookmarkEnd w:id="17"/>
            <w:r w:rsidRPr="00DE59FD">
              <w:rPr>
                <w:rFonts w:eastAsia="Times New Roman" w:cstheme="minorHAnsi"/>
                <w:sz w:val="24"/>
                <w:szCs w:val="24"/>
                <w:lang w:val="uk-UA"/>
              </w:rPr>
              <w:t>юридичні особи - суб’єкти господарювання будь-якої організаційно-правової форми та форми власності, у яких середня кількість працівників за звітний період (календарний рік) не перевищує 50 осіб та річний дохід від будь-якої діяльності не перевищує суму, еквівалентну 10 мільйонам євро, визначену за середньорічним курсом Національного банку України.</w:t>
            </w:r>
          </w:p>
          <w:p w14:paraId="0989405B" w14:textId="77777777" w:rsidR="00DE59FD" w:rsidRDefault="00DE59FD" w:rsidP="00DE59FD">
            <w:pPr>
              <w:jc w:val="right"/>
              <w:rPr>
                <w:rFonts w:cstheme="minorHAnsi"/>
                <w:sz w:val="24"/>
                <w:szCs w:val="24"/>
                <w:lang w:val="uk-UA"/>
              </w:rPr>
            </w:pPr>
          </w:p>
          <w:p w14:paraId="36674EB4" w14:textId="1AD98AFC" w:rsidR="00DE59FD" w:rsidRPr="00DE59FD" w:rsidRDefault="00DE59FD" w:rsidP="00DE59FD">
            <w:pPr>
              <w:jc w:val="right"/>
              <w:rPr>
                <w:rFonts w:cstheme="minorHAnsi"/>
                <w:sz w:val="24"/>
                <w:szCs w:val="24"/>
                <w:lang w:val="uk-UA"/>
              </w:rPr>
            </w:pPr>
            <w:r w:rsidRPr="00DE59FD">
              <w:rPr>
                <w:rFonts w:cstheme="minorHAnsi"/>
                <w:sz w:val="24"/>
                <w:szCs w:val="24"/>
                <w:lang w:val="uk-UA"/>
              </w:rPr>
              <w:t xml:space="preserve">Частина 3 ст. 55 Господарського кодексу </w:t>
            </w:r>
            <w:r>
              <w:rPr>
                <w:rFonts w:cstheme="minorHAnsi"/>
                <w:sz w:val="24"/>
                <w:szCs w:val="24"/>
                <w:lang w:val="uk-UA"/>
              </w:rPr>
              <w:t>України</w:t>
            </w:r>
            <w:r w:rsidR="00B11C48">
              <w:rPr>
                <w:rStyle w:val="FootnoteReference"/>
                <w:rFonts w:cstheme="minorHAnsi"/>
                <w:sz w:val="24"/>
                <w:szCs w:val="24"/>
                <w:lang w:val="uk-UA"/>
              </w:rPr>
              <w:footnoteReference w:id="6"/>
            </w:r>
          </w:p>
        </w:tc>
      </w:tr>
    </w:tbl>
    <w:p w14:paraId="383CC81B" w14:textId="77777777" w:rsidR="00DE59FD" w:rsidRDefault="00DE59FD" w:rsidP="00DE59FD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uk-UA"/>
        </w:rPr>
      </w:pPr>
    </w:p>
    <w:p w14:paraId="6047B067" w14:textId="22012A44" w:rsidR="00C6157A" w:rsidRDefault="00844F77" w:rsidP="00EF2542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  <w:r w:rsidRPr="00844F77">
        <w:rPr>
          <w:rFonts w:cstheme="minorHAnsi"/>
          <w:b/>
          <w:bCs/>
          <w:sz w:val="24"/>
          <w:szCs w:val="24"/>
          <w:lang w:val="uk-UA"/>
        </w:rPr>
        <w:t>Що стосується нерухомості,</w:t>
      </w:r>
      <w:r>
        <w:rPr>
          <w:rFonts w:cstheme="minorHAnsi"/>
          <w:sz w:val="24"/>
          <w:szCs w:val="24"/>
          <w:lang w:val="uk-UA"/>
        </w:rPr>
        <w:t xml:space="preserve"> то тут у ставках</w:t>
      </w:r>
      <w:r w:rsidR="00D10A6D">
        <w:rPr>
          <w:rFonts w:cstheme="minorHAnsi"/>
          <w:sz w:val="24"/>
          <w:szCs w:val="24"/>
          <w:lang w:val="uk-UA"/>
        </w:rPr>
        <w:t>, які пропонує застосовувати Уряд,</w:t>
      </w:r>
      <w:r>
        <w:rPr>
          <w:rFonts w:cstheme="minorHAnsi"/>
          <w:sz w:val="24"/>
          <w:szCs w:val="24"/>
          <w:lang w:val="uk-UA"/>
        </w:rPr>
        <w:t xml:space="preserve"> досить багато змін. Для зручності порівняємо «старі» ставки орендної плати за використання нерухомого майна із новими, які встановлює Методика № 630</w:t>
      </w:r>
      <w:r w:rsidR="00EF2542">
        <w:rPr>
          <w:rStyle w:val="FootnoteReference"/>
          <w:rFonts w:cstheme="minorHAnsi"/>
          <w:sz w:val="24"/>
          <w:szCs w:val="24"/>
          <w:lang w:val="uk-UA"/>
        </w:rPr>
        <w:footnoteReference w:id="7"/>
      </w:r>
      <w:r w:rsidR="00C6157A">
        <w:rPr>
          <w:rFonts w:cstheme="minorHAnsi"/>
          <w:sz w:val="24"/>
          <w:szCs w:val="24"/>
          <w:lang w:val="uk-UA"/>
        </w:rPr>
        <w:t>.</w:t>
      </w:r>
    </w:p>
    <w:p w14:paraId="5814A799" w14:textId="77777777" w:rsidR="00844F77" w:rsidRDefault="00844F77" w:rsidP="00844F77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</w:p>
    <w:tbl>
      <w:tblPr>
        <w:tblStyle w:val="TableGrid"/>
        <w:tblW w:w="10033" w:type="dxa"/>
        <w:tblLayout w:type="fixed"/>
        <w:tblLook w:val="04A0" w:firstRow="1" w:lastRow="0" w:firstColumn="1" w:lastColumn="0" w:noHBand="0" w:noVBand="1"/>
      </w:tblPr>
      <w:tblGrid>
        <w:gridCol w:w="4530"/>
        <w:gridCol w:w="596"/>
        <w:gridCol w:w="4225"/>
        <w:gridCol w:w="666"/>
        <w:gridCol w:w="16"/>
      </w:tblGrid>
      <w:tr w:rsidR="00844F77" w:rsidRPr="0078368B" w14:paraId="3E5FBA7D" w14:textId="1353461F" w:rsidTr="007D467D">
        <w:tc>
          <w:tcPr>
            <w:tcW w:w="5126" w:type="dxa"/>
            <w:gridSpan w:val="2"/>
            <w:vAlign w:val="center"/>
          </w:tcPr>
          <w:p w14:paraId="2FFA75F9" w14:textId="77E02DDA" w:rsidR="00844F77" w:rsidRPr="0078368B" w:rsidRDefault="00844F77" w:rsidP="007D467D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b/>
                <w:bCs/>
                <w:sz w:val="24"/>
                <w:szCs w:val="24"/>
                <w:lang w:val="uk-UA"/>
              </w:rPr>
              <w:t>«Стара» Методика</w:t>
            </w:r>
          </w:p>
        </w:tc>
        <w:tc>
          <w:tcPr>
            <w:tcW w:w="4907" w:type="dxa"/>
            <w:gridSpan w:val="3"/>
            <w:vAlign w:val="center"/>
          </w:tcPr>
          <w:p w14:paraId="7CB5C670" w14:textId="47862308" w:rsidR="00844F77" w:rsidRPr="0078368B" w:rsidRDefault="00844F77" w:rsidP="007D467D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b/>
                <w:bCs/>
                <w:sz w:val="24"/>
                <w:szCs w:val="24"/>
                <w:lang w:val="uk-UA"/>
              </w:rPr>
              <w:t>Методика № 630</w:t>
            </w:r>
          </w:p>
        </w:tc>
      </w:tr>
      <w:tr w:rsidR="00844F77" w:rsidRPr="0078368B" w14:paraId="37A3C835" w14:textId="648AA9DA" w:rsidTr="007D467D">
        <w:trPr>
          <w:gridAfter w:val="1"/>
          <w:wAfter w:w="16" w:type="dxa"/>
          <w:trHeight w:val="207"/>
        </w:trPr>
        <w:tc>
          <w:tcPr>
            <w:tcW w:w="4530" w:type="dxa"/>
            <w:vAlign w:val="center"/>
          </w:tcPr>
          <w:p w14:paraId="79821AF5" w14:textId="4ECDBD7B" w:rsidR="00844F77" w:rsidRPr="0078368B" w:rsidRDefault="00844F77" w:rsidP="007D467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b/>
                <w:bCs/>
                <w:sz w:val="24"/>
                <w:szCs w:val="24"/>
                <w:lang w:val="uk-UA"/>
              </w:rPr>
              <w:t>Цільове призначення</w:t>
            </w:r>
          </w:p>
        </w:tc>
        <w:tc>
          <w:tcPr>
            <w:tcW w:w="596" w:type="dxa"/>
            <w:vAlign w:val="center"/>
          </w:tcPr>
          <w:p w14:paraId="491C47C1" w14:textId="45EAEB9A" w:rsidR="00844F77" w:rsidRPr="0078368B" w:rsidRDefault="00844F77" w:rsidP="007D467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b/>
                <w:bCs/>
                <w:sz w:val="24"/>
                <w:szCs w:val="24"/>
                <w:lang w:val="uk-UA"/>
              </w:rPr>
              <w:t>%</w:t>
            </w:r>
          </w:p>
        </w:tc>
        <w:tc>
          <w:tcPr>
            <w:tcW w:w="4225" w:type="dxa"/>
            <w:vAlign w:val="center"/>
          </w:tcPr>
          <w:p w14:paraId="0F512922" w14:textId="245B25AC" w:rsidR="00844F77" w:rsidRPr="0078368B" w:rsidRDefault="00844F77" w:rsidP="007D467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b/>
                <w:bCs/>
                <w:sz w:val="24"/>
                <w:szCs w:val="24"/>
                <w:lang w:val="uk-UA"/>
              </w:rPr>
              <w:t>Цільове призначення</w:t>
            </w:r>
          </w:p>
        </w:tc>
        <w:tc>
          <w:tcPr>
            <w:tcW w:w="666" w:type="dxa"/>
            <w:vAlign w:val="center"/>
          </w:tcPr>
          <w:p w14:paraId="36A2F114" w14:textId="57C0F9F2" w:rsidR="00844F77" w:rsidRPr="0078368B" w:rsidRDefault="00844F77" w:rsidP="007D467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b/>
                <w:bCs/>
                <w:sz w:val="24"/>
                <w:szCs w:val="24"/>
                <w:lang w:val="uk-UA"/>
              </w:rPr>
              <w:t>%</w:t>
            </w:r>
          </w:p>
        </w:tc>
      </w:tr>
      <w:tr w:rsidR="008502C9" w:rsidRPr="0078368B" w14:paraId="4A7C531A" w14:textId="240760C9" w:rsidTr="007D467D">
        <w:trPr>
          <w:gridAfter w:val="1"/>
          <w:wAfter w:w="16" w:type="dxa"/>
        </w:trPr>
        <w:tc>
          <w:tcPr>
            <w:tcW w:w="4530" w:type="dxa"/>
            <w:vAlign w:val="center"/>
          </w:tcPr>
          <w:p w14:paraId="61A372E7" w14:textId="3696EF35" w:rsidR="008502C9" w:rsidRPr="0078368B" w:rsidRDefault="008502C9" w:rsidP="007D467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Розміщення казино, інших гральних закладів, гральних автоматів</w:t>
            </w:r>
          </w:p>
        </w:tc>
        <w:tc>
          <w:tcPr>
            <w:tcW w:w="596" w:type="dxa"/>
            <w:vAlign w:val="center"/>
          </w:tcPr>
          <w:p w14:paraId="4DE18B59" w14:textId="77777777" w:rsidR="008502C9" w:rsidRPr="0078368B" w:rsidRDefault="008502C9" w:rsidP="007D467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100</w:t>
            </w:r>
          </w:p>
          <w:p w14:paraId="6BBF4362" w14:textId="77777777" w:rsidR="008502C9" w:rsidRPr="0078368B" w:rsidRDefault="008502C9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4891" w:type="dxa"/>
            <w:gridSpan w:val="2"/>
            <w:vAlign w:val="center"/>
          </w:tcPr>
          <w:p w14:paraId="4A18D4AA" w14:textId="1DEDC98B" w:rsidR="008502C9" w:rsidRPr="0078368B" w:rsidRDefault="008502C9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Аукціон</w:t>
            </w:r>
            <w:r w:rsidRPr="0078368B">
              <w:rPr>
                <w:rStyle w:val="FootnoteReference"/>
                <w:rFonts w:cstheme="minorHAnsi"/>
                <w:sz w:val="24"/>
                <w:szCs w:val="24"/>
                <w:lang w:val="uk-UA"/>
              </w:rPr>
              <w:footnoteReference w:id="8"/>
            </w:r>
          </w:p>
        </w:tc>
      </w:tr>
      <w:tr w:rsidR="008502C9" w:rsidRPr="0078368B" w14:paraId="61493541" w14:textId="35A348D6" w:rsidTr="007D467D">
        <w:trPr>
          <w:gridAfter w:val="1"/>
          <w:wAfter w:w="16" w:type="dxa"/>
          <w:trHeight w:val="150"/>
        </w:trPr>
        <w:tc>
          <w:tcPr>
            <w:tcW w:w="4530" w:type="dxa"/>
            <w:vAlign w:val="center"/>
          </w:tcPr>
          <w:p w14:paraId="1E8AEEC5" w14:textId="1E992E40" w:rsidR="008502C9" w:rsidRPr="0078368B" w:rsidRDefault="008502C9" w:rsidP="007D467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Розміщення пунктів продажу лотерейних білетів, пунктів обміну валюти</w:t>
            </w:r>
          </w:p>
        </w:tc>
        <w:tc>
          <w:tcPr>
            <w:tcW w:w="596" w:type="dxa"/>
            <w:vAlign w:val="center"/>
          </w:tcPr>
          <w:p w14:paraId="3E715117" w14:textId="77777777" w:rsidR="008502C9" w:rsidRPr="0078368B" w:rsidRDefault="008502C9" w:rsidP="007D467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45</w:t>
            </w:r>
          </w:p>
          <w:p w14:paraId="560E55AD" w14:textId="77777777" w:rsidR="008502C9" w:rsidRPr="0078368B" w:rsidRDefault="008502C9" w:rsidP="007D467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4891" w:type="dxa"/>
            <w:gridSpan w:val="2"/>
            <w:vAlign w:val="center"/>
          </w:tcPr>
          <w:p w14:paraId="542E13BB" w14:textId="5A05D707" w:rsidR="008502C9" w:rsidRPr="0078368B" w:rsidRDefault="008502C9" w:rsidP="007D467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Аукціон</w:t>
            </w:r>
          </w:p>
        </w:tc>
      </w:tr>
      <w:tr w:rsidR="008502C9" w:rsidRPr="0078368B" w14:paraId="42D51543" w14:textId="06B7CC8C" w:rsidTr="007D467D">
        <w:trPr>
          <w:gridAfter w:val="1"/>
          <w:wAfter w:w="16" w:type="dxa"/>
        </w:trPr>
        <w:tc>
          <w:tcPr>
            <w:tcW w:w="4530" w:type="dxa"/>
            <w:vAlign w:val="center"/>
          </w:tcPr>
          <w:p w14:paraId="06136E0D" w14:textId="0CA07AD1" w:rsidR="008502C9" w:rsidRPr="0078368B" w:rsidRDefault="008502C9" w:rsidP="007D467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Розміщення:</w:t>
            </w:r>
          </w:p>
          <w:p w14:paraId="42BC06EB" w14:textId="358DB7B8" w:rsidR="008502C9" w:rsidRPr="0078368B" w:rsidRDefault="008502C9" w:rsidP="007D467D">
            <w:pPr>
              <w:pStyle w:val="ListParagraph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ind w:left="0"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 xml:space="preserve">фінансових установ, ломбардів, бірж, брокерських, дилерських, маклерських, </w:t>
            </w:r>
            <w:proofErr w:type="spellStart"/>
            <w:r w:rsidRPr="0078368B">
              <w:rPr>
                <w:rFonts w:cstheme="minorHAnsi"/>
                <w:sz w:val="24"/>
                <w:szCs w:val="24"/>
                <w:lang w:val="uk-UA"/>
              </w:rPr>
              <w:t>рієлторських</w:t>
            </w:r>
            <w:proofErr w:type="spellEnd"/>
            <w:r w:rsidRPr="0078368B">
              <w:rPr>
                <w:rFonts w:cstheme="minorHAnsi"/>
                <w:sz w:val="24"/>
                <w:szCs w:val="24"/>
                <w:lang w:val="uk-UA"/>
              </w:rPr>
              <w:t xml:space="preserve"> контор (агентств нерухомості), </w:t>
            </w:r>
            <w:proofErr w:type="spellStart"/>
            <w:r w:rsidRPr="0078368B">
              <w:rPr>
                <w:rFonts w:cstheme="minorHAnsi"/>
                <w:sz w:val="24"/>
                <w:szCs w:val="24"/>
                <w:lang w:val="uk-UA"/>
              </w:rPr>
              <w:t>банкоматів</w:t>
            </w:r>
            <w:proofErr w:type="spellEnd"/>
            <w:r w:rsidR="00C94ECB" w:rsidRPr="009B4654">
              <w:rPr>
                <w:rFonts w:cstheme="minorHAnsi"/>
                <w:sz w:val="24"/>
                <w:szCs w:val="24"/>
                <w:lang w:val="ru-RU"/>
              </w:rPr>
              <w:t>,</w:t>
            </w:r>
          </w:p>
          <w:p w14:paraId="42623A57" w14:textId="65A1BAD4" w:rsidR="008502C9" w:rsidRPr="0078368B" w:rsidRDefault="008502C9" w:rsidP="007D467D">
            <w:pPr>
              <w:pStyle w:val="ListParagraph"/>
              <w:numPr>
                <w:ilvl w:val="0"/>
                <w:numId w:val="2"/>
              </w:numPr>
              <w:tabs>
                <w:tab w:val="left" w:pos="308"/>
              </w:tabs>
              <w:autoSpaceDE w:val="0"/>
              <w:autoSpaceDN w:val="0"/>
              <w:adjustRightInd w:val="0"/>
              <w:ind w:left="0"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ресторанів з нічним режимом роботи</w:t>
            </w:r>
            <w:r w:rsidR="00C94ECB" w:rsidRPr="00C94ECB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  <w:p w14:paraId="2E9C4A7A" w14:textId="1B807FF2" w:rsidR="008502C9" w:rsidRPr="0078368B" w:rsidRDefault="008502C9" w:rsidP="007D467D">
            <w:pPr>
              <w:pStyle w:val="ListParagraph"/>
              <w:numPr>
                <w:ilvl w:val="0"/>
                <w:numId w:val="1"/>
              </w:numPr>
              <w:tabs>
                <w:tab w:val="left" w:pos="308"/>
              </w:tabs>
              <w:autoSpaceDE w:val="0"/>
              <w:autoSpaceDN w:val="0"/>
              <w:adjustRightInd w:val="0"/>
              <w:ind w:left="0"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торговельних об'єктів з продажу ювелірних виробів, виробів з дорогоцінних металів та дорогоцінного каміння, антикваріату, зброї</w:t>
            </w:r>
          </w:p>
          <w:p w14:paraId="28FAE78D" w14:textId="633A3A20" w:rsidR="008502C9" w:rsidRPr="0078368B" w:rsidRDefault="008502C9" w:rsidP="007D467D">
            <w:pPr>
              <w:pStyle w:val="ListParagraph"/>
              <w:numPr>
                <w:ilvl w:val="0"/>
                <w:numId w:val="1"/>
              </w:numPr>
              <w:tabs>
                <w:tab w:val="left" w:pos="308"/>
              </w:tabs>
              <w:autoSpaceDE w:val="0"/>
              <w:autoSpaceDN w:val="0"/>
              <w:adjustRightInd w:val="0"/>
              <w:ind w:left="0"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офісних приміщень операторів телекомунікацій, які надають послуги рухомого (мобільного) зв’язку, операторів та провайдерів телекомунікацій, які надають послуги доступу до Інтернету</w:t>
            </w:r>
          </w:p>
        </w:tc>
        <w:tc>
          <w:tcPr>
            <w:tcW w:w="596" w:type="dxa"/>
            <w:vAlign w:val="center"/>
          </w:tcPr>
          <w:p w14:paraId="4A3E4123" w14:textId="6FBD6684" w:rsidR="008502C9" w:rsidRPr="0078368B" w:rsidRDefault="008502C9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40</w:t>
            </w:r>
          </w:p>
        </w:tc>
        <w:tc>
          <w:tcPr>
            <w:tcW w:w="4891" w:type="dxa"/>
            <w:gridSpan w:val="2"/>
            <w:vAlign w:val="center"/>
          </w:tcPr>
          <w:p w14:paraId="542EC1A4" w14:textId="61AFD7D6" w:rsidR="008502C9" w:rsidRPr="0078368B" w:rsidRDefault="008502C9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Аукціон</w:t>
            </w:r>
          </w:p>
        </w:tc>
      </w:tr>
      <w:tr w:rsidR="008502C9" w:rsidRPr="0078368B" w14:paraId="0385CF3C" w14:textId="20C7A5EB" w:rsidTr="007D467D">
        <w:trPr>
          <w:gridAfter w:val="1"/>
          <w:wAfter w:w="16" w:type="dxa"/>
        </w:trPr>
        <w:tc>
          <w:tcPr>
            <w:tcW w:w="4530" w:type="dxa"/>
            <w:vAlign w:val="center"/>
          </w:tcPr>
          <w:p w14:paraId="426D5C4F" w14:textId="50DCC598" w:rsidR="008502C9" w:rsidRPr="0078368B" w:rsidRDefault="008502C9" w:rsidP="007D467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Розміщення:</w:t>
            </w:r>
          </w:p>
          <w:p w14:paraId="787B2DB2" w14:textId="08893B0C" w:rsidR="008502C9" w:rsidRPr="0078368B" w:rsidRDefault="008502C9" w:rsidP="007D467D">
            <w:pPr>
              <w:pStyle w:val="ListParagraph"/>
              <w:numPr>
                <w:ilvl w:val="0"/>
                <w:numId w:val="1"/>
              </w:numPr>
              <w:tabs>
                <w:tab w:val="left" w:pos="308"/>
              </w:tabs>
              <w:autoSpaceDE w:val="0"/>
              <w:autoSpaceDN w:val="0"/>
              <w:adjustRightInd w:val="0"/>
              <w:ind w:left="0" w:firstLine="166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виробників реклами</w:t>
            </w:r>
            <w:r w:rsidR="00C94ECB">
              <w:rPr>
                <w:rFonts w:cstheme="minorHAnsi"/>
                <w:sz w:val="24"/>
                <w:szCs w:val="24"/>
                <w:lang w:val="uk-UA"/>
              </w:rPr>
              <w:t>,</w:t>
            </w:r>
          </w:p>
          <w:p w14:paraId="37F7A200" w14:textId="13AB01A5" w:rsidR="008502C9" w:rsidRPr="0078368B" w:rsidRDefault="008502C9" w:rsidP="007D467D">
            <w:pPr>
              <w:pStyle w:val="ListParagraph"/>
              <w:numPr>
                <w:ilvl w:val="0"/>
                <w:numId w:val="1"/>
              </w:numPr>
              <w:tabs>
                <w:tab w:val="left" w:pos="308"/>
              </w:tabs>
              <w:autoSpaceDE w:val="0"/>
              <w:autoSpaceDN w:val="0"/>
              <w:adjustRightInd w:val="0"/>
              <w:ind w:left="0" w:firstLine="166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салонів краси, саун, турецьких лазень, соляріїв, кабінетів масажу, тренажерних залів торговельних об'єктів з продажу автомобілів</w:t>
            </w:r>
            <w:r w:rsidR="00C94ECB">
              <w:rPr>
                <w:rFonts w:cstheme="minorHAnsi"/>
                <w:sz w:val="24"/>
                <w:szCs w:val="24"/>
                <w:lang w:val="uk-UA"/>
              </w:rPr>
              <w:t>,</w:t>
            </w:r>
          </w:p>
          <w:p w14:paraId="039D88C8" w14:textId="7E014AB1" w:rsidR="008502C9" w:rsidRPr="0078368B" w:rsidRDefault="008502C9" w:rsidP="007D467D">
            <w:pPr>
              <w:pStyle w:val="ListParagraph"/>
              <w:numPr>
                <w:ilvl w:val="0"/>
                <w:numId w:val="1"/>
              </w:numPr>
              <w:tabs>
                <w:tab w:val="left" w:pos="308"/>
              </w:tabs>
              <w:autoSpaceDE w:val="0"/>
              <w:autoSpaceDN w:val="0"/>
              <w:adjustRightInd w:val="0"/>
              <w:ind w:left="0" w:firstLine="166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зовнішньої реклами на будівлях і спорудах</w:t>
            </w:r>
          </w:p>
        </w:tc>
        <w:tc>
          <w:tcPr>
            <w:tcW w:w="596" w:type="dxa"/>
            <w:vAlign w:val="center"/>
          </w:tcPr>
          <w:p w14:paraId="5EB2EACF" w14:textId="40953DAC" w:rsidR="008502C9" w:rsidRPr="0078368B" w:rsidRDefault="008502C9" w:rsidP="007D467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30</w:t>
            </w:r>
          </w:p>
        </w:tc>
        <w:tc>
          <w:tcPr>
            <w:tcW w:w="4891" w:type="dxa"/>
            <w:gridSpan w:val="2"/>
            <w:vAlign w:val="center"/>
          </w:tcPr>
          <w:p w14:paraId="2634ED15" w14:textId="50CD450E" w:rsidR="008502C9" w:rsidRPr="0078368B" w:rsidRDefault="008502C9" w:rsidP="007D467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Аукціон</w:t>
            </w:r>
          </w:p>
        </w:tc>
      </w:tr>
      <w:tr w:rsidR="00EF2542" w:rsidRPr="00A42B8F" w14:paraId="6F347126" w14:textId="577807C2" w:rsidTr="007D467D">
        <w:trPr>
          <w:gridAfter w:val="1"/>
          <w:wAfter w:w="16" w:type="dxa"/>
        </w:trPr>
        <w:tc>
          <w:tcPr>
            <w:tcW w:w="4530" w:type="dxa"/>
            <w:vMerge w:val="restart"/>
            <w:vAlign w:val="center"/>
          </w:tcPr>
          <w:p w14:paraId="3F6BECF7" w14:textId="7DD44D6D" w:rsidR="00EF2542" w:rsidRPr="0078368B" w:rsidRDefault="00EF2542" w:rsidP="007D467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Організація концертів та іншої видовищно-розважальної діяльності</w:t>
            </w:r>
          </w:p>
        </w:tc>
        <w:tc>
          <w:tcPr>
            <w:tcW w:w="596" w:type="dxa"/>
            <w:vMerge w:val="restart"/>
            <w:vAlign w:val="center"/>
          </w:tcPr>
          <w:p w14:paraId="1B215D41" w14:textId="77777777" w:rsidR="00EF2542" w:rsidRPr="0078368B" w:rsidRDefault="00EF2542" w:rsidP="007D467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25</w:t>
            </w:r>
          </w:p>
          <w:p w14:paraId="08929D6C" w14:textId="77777777" w:rsidR="00EF2542" w:rsidRPr="0078368B" w:rsidRDefault="00EF2542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4891" w:type="dxa"/>
            <w:gridSpan w:val="2"/>
            <w:vAlign w:val="center"/>
          </w:tcPr>
          <w:p w14:paraId="32CE821B" w14:textId="24AD8CB0" w:rsidR="00EF2542" w:rsidRPr="0078368B" w:rsidRDefault="00EF2542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Аукціон, крім короткострокової оренди, та окремих випадків, коли відповідні заходи організовують державні та комунальні юридичні особи</w:t>
            </w:r>
          </w:p>
        </w:tc>
      </w:tr>
      <w:tr w:rsidR="00EF2542" w:rsidRPr="0078368B" w14:paraId="5D188A32" w14:textId="77777777" w:rsidTr="007D467D">
        <w:trPr>
          <w:gridAfter w:val="1"/>
          <w:wAfter w:w="16" w:type="dxa"/>
        </w:trPr>
        <w:tc>
          <w:tcPr>
            <w:tcW w:w="4530" w:type="dxa"/>
            <w:vMerge/>
            <w:vAlign w:val="center"/>
          </w:tcPr>
          <w:p w14:paraId="48A2EEE6" w14:textId="77777777" w:rsidR="00EF2542" w:rsidRPr="0078368B" w:rsidRDefault="00EF2542" w:rsidP="007D467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596" w:type="dxa"/>
            <w:vMerge/>
            <w:vAlign w:val="center"/>
          </w:tcPr>
          <w:p w14:paraId="2DB3C7FF" w14:textId="77777777" w:rsidR="00EF2542" w:rsidRPr="0078368B" w:rsidRDefault="00EF2542" w:rsidP="007D467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4225" w:type="dxa"/>
            <w:vAlign w:val="center"/>
          </w:tcPr>
          <w:p w14:paraId="0D4C53D1" w14:textId="47FF2AD3" w:rsidR="00EF2542" w:rsidRPr="0078368B" w:rsidRDefault="00EF2542" w:rsidP="007D467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Для організації та проведення науково-практичних, культурних, мистецьких, громадських, суспільних та політичних заходів на строк, що не перевищує 30 календарних днів протягом одного року щодо кожного орендаря, якщо балансоутримувачем є державне або</w:t>
            </w:r>
          </w:p>
          <w:p w14:paraId="650C3E54" w14:textId="59763F78" w:rsidR="00EF2542" w:rsidRPr="0078368B" w:rsidRDefault="00EF2542" w:rsidP="007D467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комунальне підприємство, установа, організація, що провадить діяльність з організації конгресів і торговельних виставок</w:t>
            </w:r>
            <w:r w:rsidRPr="0078368B">
              <w:rPr>
                <w:rStyle w:val="FootnoteReference"/>
                <w:rFonts w:cstheme="minorHAnsi"/>
                <w:sz w:val="24"/>
                <w:szCs w:val="24"/>
                <w:lang w:val="uk-UA"/>
              </w:rPr>
              <w:footnoteReference w:id="9"/>
            </w:r>
          </w:p>
        </w:tc>
        <w:tc>
          <w:tcPr>
            <w:tcW w:w="666" w:type="dxa"/>
            <w:vAlign w:val="center"/>
          </w:tcPr>
          <w:p w14:paraId="21BFFB4D" w14:textId="7A289CB0" w:rsidR="00EF2542" w:rsidRPr="0078368B" w:rsidRDefault="00EF2542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10</w:t>
            </w:r>
          </w:p>
        </w:tc>
      </w:tr>
      <w:tr w:rsidR="00EF2542" w:rsidRPr="0078368B" w14:paraId="5FFED002" w14:textId="77777777" w:rsidTr="007D467D">
        <w:trPr>
          <w:gridAfter w:val="1"/>
          <w:wAfter w:w="16" w:type="dxa"/>
        </w:trPr>
        <w:tc>
          <w:tcPr>
            <w:tcW w:w="4530" w:type="dxa"/>
            <w:vMerge/>
            <w:vAlign w:val="center"/>
          </w:tcPr>
          <w:p w14:paraId="4C0ECA5D" w14:textId="77777777" w:rsidR="00EF2542" w:rsidRPr="0078368B" w:rsidRDefault="00EF2542" w:rsidP="007D467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596" w:type="dxa"/>
            <w:vMerge/>
            <w:vAlign w:val="center"/>
          </w:tcPr>
          <w:p w14:paraId="6E761DAF" w14:textId="77777777" w:rsidR="00EF2542" w:rsidRPr="0078368B" w:rsidRDefault="00EF2542" w:rsidP="007D467D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333333"/>
                <w:sz w:val="24"/>
                <w:szCs w:val="24"/>
                <w:lang w:val="uk-UA"/>
              </w:rPr>
            </w:pPr>
          </w:p>
        </w:tc>
        <w:tc>
          <w:tcPr>
            <w:tcW w:w="4225" w:type="dxa"/>
            <w:vAlign w:val="center"/>
          </w:tcPr>
          <w:p w14:paraId="445DC2DA" w14:textId="4D295EFE" w:rsidR="00EF2542" w:rsidRPr="0078368B" w:rsidRDefault="00EF2542" w:rsidP="007D467D">
            <w:pPr>
              <w:autoSpaceDE w:val="0"/>
              <w:autoSpaceDN w:val="0"/>
              <w:adjustRightInd w:val="0"/>
              <w:ind w:firstLine="144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Для організації та проведення науково-практичних, культурних, мистецьких, громадських, суспільних та політичних заходів на строк, що не перевищує п’яти календарних днів протягом шести місяців</w:t>
            </w:r>
          </w:p>
        </w:tc>
        <w:tc>
          <w:tcPr>
            <w:tcW w:w="666" w:type="dxa"/>
            <w:vAlign w:val="center"/>
          </w:tcPr>
          <w:p w14:paraId="5C08FDD6" w14:textId="57FBD216" w:rsidR="00EF2542" w:rsidRPr="0078368B" w:rsidRDefault="00EF2542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8</w:t>
            </w:r>
          </w:p>
        </w:tc>
      </w:tr>
      <w:tr w:rsidR="00EF2542" w:rsidRPr="0078368B" w14:paraId="0F8EC04E" w14:textId="77777777" w:rsidTr="007D467D">
        <w:trPr>
          <w:gridAfter w:val="1"/>
          <w:wAfter w:w="16" w:type="dxa"/>
        </w:trPr>
        <w:tc>
          <w:tcPr>
            <w:tcW w:w="4530" w:type="dxa"/>
            <w:vMerge/>
            <w:vAlign w:val="center"/>
          </w:tcPr>
          <w:p w14:paraId="724C3DA7" w14:textId="77777777" w:rsidR="00EF2542" w:rsidRPr="0078368B" w:rsidRDefault="00EF2542" w:rsidP="007D467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596" w:type="dxa"/>
            <w:vMerge/>
            <w:vAlign w:val="center"/>
          </w:tcPr>
          <w:p w14:paraId="71E6115F" w14:textId="77777777" w:rsidR="00EF2542" w:rsidRPr="0078368B" w:rsidRDefault="00EF2542" w:rsidP="007D467D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333333"/>
                <w:sz w:val="24"/>
                <w:szCs w:val="24"/>
                <w:lang w:val="uk-UA"/>
              </w:rPr>
            </w:pPr>
          </w:p>
        </w:tc>
        <w:tc>
          <w:tcPr>
            <w:tcW w:w="4225" w:type="dxa"/>
            <w:vAlign w:val="center"/>
          </w:tcPr>
          <w:p w14:paraId="22356452" w14:textId="6D401B7F" w:rsidR="00EF2542" w:rsidRPr="0078368B" w:rsidRDefault="00EF2542" w:rsidP="007D467D">
            <w:pPr>
              <w:autoSpaceDE w:val="0"/>
              <w:autoSpaceDN w:val="0"/>
              <w:adjustRightInd w:val="0"/>
              <w:ind w:firstLine="144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Державні та комунальні підприємства, установи, організації/ громадські організації у сфері культури і мистецтв (у тому числі національні творчі спілки або їх члени під творчі майстерні)</w:t>
            </w:r>
          </w:p>
        </w:tc>
        <w:tc>
          <w:tcPr>
            <w:tcW w:w="666" w:type="dxa"/>
            <w:vAlign w:val="center"/>
          </w:tcPr>
          <w:p w14:paraId="75566C89" w14:textId="59EDCB5D" w:rsidR="00EF2542" w:rsidRPr="0078368B" w:rsidRDefault="00EF2542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4</w:t>
            </w:r>
          </w:p>
        </w:tc>
      </w:tr>
      <w:tr w:rsidR="007D467D" w:rsidRPr="0078368B" w14:paraId="2113BF72" w14:textId="37621D7A" w:rsidTr="002756F9">
        <w:trPr>
          <w:gridAfter w:val="1"/>
          <w:wAfter w:w="16" w:type="dxa"/>
        </w:trPr>
        <w:tc>
          <w:tcPr>
            <w:tcW w:w="4530" w:type="dxa"/>
            <w:vAlign w:val="center"/>
          </w:tcPr>
          <w:p w14:paraId="54E014A9" w14:textId="418DCB0A" w:rsidR="007D467D" w:rsidRPr="0078368B" w:rsidRDefault="007D467D" w:rsidP="007D467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 xml:space="preserve">Розміщення суб'єктів господарювання, що провадять </w:t>
            </w:r>
            <w:proofErr w:type="spellStart"/>
            <w:r w:rsidRPr="0078368B">
              <w:rPr>
                <w:rFonts w:cstheme="minorHAnsi"/>
                <w:sz w:val="24"/>
                <w:szCs w:val="24"/>
                <w:lang w:val="uk-UA"/>
              </w:rPr>
              <w:t>туроператорську</w:t>
            </w:r>
            <w:proofErr w:type="spellEnd"/>
            <w:r w:rsidRPr="0078368B">
              <w:rPr>
                <w:rFonts w:cstheme="minorHAnsi"/>
                <w:sz w:val="24"/>
                <w:szCs w:val="24"/>
                <w:lang w:val="uk-UA"/>
              </w:rPr>
              <w:t xml:space="preserve"> та </w:t>
            </w:r>
            <w:proofErr w:type="spellStart"/>
            <w:r w:rsidRPr="0078368B">
              <w:rPr>
                <w:rFonts w:cstheme="minorHAnsi"/>
                <w:sz w:val="24"/>
                <w:szCs w:val="24"/>
                <w:lang w:val="uk-UA"/>
              </w:rPr>
              <w:t>турагентську</w:t>
            </w:r>
            <w:proofErr w:type="spellEnd"/>
            <w:r w:rsidRPr="0078368B">
              <w:rPr>
                <w:rFonts w:cstheme="minorHAnsi"/>
                <w:sz w:val="24"/>
                <w:szCs w:val="24"/>
                <w:lang w:val="uk-UA"/>
              </w:rPr>
              <w:t xml:space="preserve"> діяльність, готелів</w:t>
            </w:r>
          </w:p>
        </w:tc>
        <w:tc>
          <w:tcPr>
            <w:tcW w:w="596" w:type="dxa"/>
            <w:vAlign w:val="center"/>
          </w:tcPr>
          <w:p w14:paraId="5C6BDD71" w14:textId="2A3AC899" w:rsidR="007D467D" w:rsidRPr="0078368B" w:rsidRDefault="007D467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22</w:t>
            </w:r>
          </w:p>
        </w:tc>
        <w:tc>
          <w:tcPr>
            <w:tcW w:w="4891" w:type="dxa"/>
            <w:gridSpan w:val="2"/>
            <w:vAlign w:val="center"/>
          </w:tcPr>
          <w:p w14:paraId="4A1198BA" w14:textId="5A7AEB2E" w:rsidR="007D467D" w:rsidRPr="0078368B" w:rsidRDefault="007D467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Аукціон</w:t>
            </w:r>
          </w:p>
        </w:tc>
      </w:tr>
      <w:tr w:rsidR="007D467D" w:rsidRPr="0078368B" w14:paraId="2DE18B32" w14:textId="201CF562" w:rsidTr="00B260B1">
        <w:trPr>
          <w:gridAfter w:val="1"/>
          <w:wAfter w:w="16" w:type="dxa"/>
        </w:trPr>
        <w:tc>
          <w:tcPr>
            <w:tcW w:w="4530" w:type="dxa"/>
            <w:vAlign w:val="center"/>
          </w:tcPr>
          <w:p w14:paraId="0DA43D80" w14:textId="4782A842" w:rsidR="007D467D" w:rsidRPr="0078368B" w:rsidRDefault="007D467D" w:rsidP="007D467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Розміщення суб'єктів господарювання, що провадять діяльність з ремонту об'єктів нерухомості</w:t>
            </w:r>
          </w:p>
        </w:tc>
        <w:tc>
          <w:tcPr>
            <w:tcW w:w="596" w:type="dxa"/>
            <w:vAlign w:val="center"/>
          </w:tcPr>
          <w:p w14:paraId="762E2DA3" w14:textId="13E7A39E" w:rsidR="007D467D" w:rsidRPr="0078368B" w:rsidRDefault="007D467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21</w:t>
            </w:r>
          </w:p>
        </w:tc>
        <w:tc>
          <w:tcPr>
            <w:tcW w:w="4891" w:type="dxa"/>
            <w:gridSpan w:val="2"/>
            <w:vAlign w:val="center"/>
          </w:tcPr>
          <w:p w14:paraId="11FE73F7" w14:textId="3B306274" w:rsidR="007D467D" w:rsidRPr="0078368B" w:rsidRDefault="007D467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Аукціон</w:t>
            </w:r>
          </w:p>
        </w:tc>
      </w:tr>
      <w:tr w:rsidR="007D467D" w:rsidRPr="0078368B" w14:paraId="3D6B7219" w14:textId="69B38985" w:rsidTr="00A8668F">
        <w:trPr>
          <w:gridAfter w:val="1"/>
          <w:wAfter w:w="16" w:type="dxa"/>
          <w:trHeight w:val="3466"/>
        </w:trPr>
        <w:tc>
          <w:tcPr>
            <w:tcW w:w="4530" w:type="dxa"/>
            <w:vAlign w:val="center"/>
          </w:tcPr>
          <w:p w14:paraId="05D19075" w14:textId="039461D2" w:rsidR="007D467D" w:rsidRPr="0078368B" w:rsidRDefault="007D467D" w:rsidP="007D467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Розміщення:</w:t>
            </w:r>
          </w:p>
          <w:p w14:paraId="539F86F5" w14:textId="34EB3E4E" w:rsidR="007D467D" w:rsidRPr="0078368B" w:rsidRDefault="007D467D" w:rsidP="007D467D">
            <w:pPr>
              <w:pStyle w:val="ListParagraph"/>
              <w:numPr>
                <w:ilvl w:val="0"/>
                <w:numId w:val="4"/>
              </w:numPr>
              <w:tabs>
                <w:tab w:val="left" w:pos="449"/>
              </w:tabs>
              <w:autoSpaceDE w:val="0"/>
              <w:autoSpaceDN w:val="0"/>
              <w:adjustRightInd w:val="0"/>
              <w:ind w:left="0" w:firstLine="166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клірингових установ</w:t>
            </w:r>
          </w:p>
          <w:p w14:paraId="43490D46" w14:textId="0CE994A4" w:rsidR="007D467D" w:rsidRPr="0078368B" w:rsidRDefault="007D467D" w:rsidP="007D467D">
            <w:pPr>
              <w:pStyle w:val="ListParagraph"/>
              <w:numPr>
                <w:ilvl w:val="0"/>
                <w:numId w:val="4"/>
              </w:numPr>
              <w:tabs>
                <w:tab w:val="left" w:pos="449"/>
              </w:tabs>
              <w:autoSpaceDE w:val="0"/>
              <w:autoSpaceDN w:val="0"/>
              <w:adjustRightInd w:val="0"/>
              <w:ind w:left="0" w:firstLine="166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майстерень, що здійснюють технічне обслуговування та ремонт автомобілів</w:t>
            </w:r>
          </w:p>
          <w:p w14:paraId="648F11EA" w14:textId="77777777" w:rsidR="007D467D" w:rsidRPr="0078368B" w:rsidRDefault="007D467D" w:rsidP="007D467D">
            <w:pPr>
              <w:pStyle w:val="ListParagraph"/>
              <w:numPr>
                <w:ilvl w:val="0"/>
                <w:numId w:val="4"/>
              </w:numPr>
              <w:tabs>
                <w:tab w:val="left" w:pos="449"/>
              </w:tabs>
              <w:autoSpaceDE w:val="0"/>
              <w:autoSpaceDN w:val="0"/>
              <w:adjustRightInd w:val="0"/>
              <w:ind w:left="0" w:firstLine="166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майстерень з ремонту ювелірних виробів</w:t>
            </w:r>
          </w:p>
          <w:p w14:paraId="5FAF35E4" w14:textId="77777777" w:rsidR="007D467D" w:rsidRPr="0078368B" w:rsidRDefault="007D467D" w:rsidP="007D467D">
            <w:pPr>
              <w:pStyle w:val="ListParagraph"/>
              <w:numPr>
                <w:ilvl w:val="0"/>
                <w:numId w:val="4"/>
              </w:numPr>
              <w:tabs>
                <w:tab w:val="left" w:pos="449"/>
              </w:tabs>
              <w:autoSpaceDE w:val="0"/>
              <w:autoSpaceDN w:val="0"/>
              <w:adjustRightInd w:val="0"/>
              <w:ind w:left="0" w:firstLine="166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ресторанів</w:t>
            </w:r>
          </w:p>
          <w:p w14:paraId="5FB35DA5" w14:textId="77777777" w:rsidR="007D467D" w:rsidRPr="0078368B" w:rsidRDefault="007D467D" w:rsidP="007D467D">
            <w:pPr>
              <w:pStyle w:val="ListParagraph"/>
              <w:numPr>
                <w:ilvl w:val="0"/>
                <w:numId w:val="4"/>
              </w:numPr>
              <w:tabs>
                <w:tab w:val="left" w:pos="449"/>
              </w:tabs>
              <w:autoSpaceDE w:val="0"/>
              <w:autoSpaceDN w:val="0"/>
              <w:adjustRightInd w:val="0"/>
              <w:ind w:left="0" w:firstLine="166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приватних закладів охорони здоров'я</w:t>
            </w:r>
          </w:p>
          <w:p w14:paraId="527070E6" w14:textId="19012F97" w:rsidR="007D467D" w:rsidRPr="0078368B" w:rsidRDefault="007D467D" w:rsidP="007D467D">
            <w:pPr>
              <w:pStyle w:val="ListParagraph"/>
              <w:numPr>
                <w:ilvl w:val="0"/>
                <w:numId w:val="4"/>
              </w:numPr>
              <w:tabs>
                <w:tab w:val="left" w:pos="449"/>
              </w:tabs>
              <w:autoSpaceDE w:val="0"/>
              <w:autoSpaceDN w:val="0"/>
              <w:adjustRightInd w:val="0"/>
              <w:ind w:left="0" w:firstLine="166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суб'єктів господарювання, що діють на основі приватної власності і провадять господарську діяльність з медичної практики</w:t>
            </w:r>
          </w:p>
          <w:p w14:paraId="50D3F423" w14:textId="28DC7B61" w:rsidR="007D467D" w:rsidRPr="0078368B" w:rsidRDefault="007D467D" w:rsidP="007D467D">
            <w:pPr>
              <w:pStyle w:val="ListParagraph"/>
              <w:numPr>
                <w:ilvl w:val="0"/>
                <w:numId w:val="4"/>
              </w:numPr>
              <w:tabs>
                <w:tab w:val="left" w:pos="449"/>
              </w:tabs>
              <w:autoSpaceDE w:val="0"/>
              <w:autoSpaceDN w:val="0"/>
              <w:adjustRightInd w:val="0"/>
              <w:ind w:left="0" w:firstLine="166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розміщення торговельних об'єктів з продажу окулярів, лінз, скелець</w:t>
            </w:r>
          </w:p>
          <w:p w14:paraId="40A5D6B4" w14:textId="37B1209A" w:rsidR="007D467D" w:rsidRPr="0078368B" w:rsidRDefault="007D467D" w:rsidP="007D467D">
            <w:pPr>
              <w:pStyle w:val="ListParagraph"/>
              <w:numPr>
                <w:ilvl w:val="0"/>
                <w:numId w:val="4"/>
              </w:numPr>
              <w:tabs>
                <w:tab w:val="left" w:pos="449"/>
              </w:tabs>
              <w:autoSpaceDE w:val="0"/>
              <w:autoSpaceDN w:val="0"/>
              <w:adjustRightInd w:val="0"/>
              <w:ind w:left="0" w:firstLine="166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суб'єктів господарювання, що провадять діяльність у сфері права, бухгалтерського обліку та оподаткування</w:t>
            </w:r>
          </w:p>
        </w:tc>
        <w:tc>
          <w:tcPr>
            <w:tcW w:w="596" w:type="dxa"/>
            <w:vAlign w:val="center"/>
          </w:tcPr>
          <w:p w14:paraId="7710AEA3" w14:textId="72BBCC4E" w:rsidR="007D467D" w:rsidRPr="0078368B" w:rsidRDefault="007D467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20</w:t>
            </w:r>
          </w:p>
        </w:tc>
        <w:tc>
          <w:tcPr>
            <w:tcW w:w="4891" w:type="dxa"/>
            <w:gridSpan w:val="2"/>
            <w:vAlign w:val="center"/>
          </w:tcPr>
          <w:p w14:paraId="27AF9566" w14:textId="3DF48C32" w:rsidR="007D467D" w:rsidRPr="0078368B" w:rsidRDefault="007D467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Аукціон</w:t>
            </w:r>
          </w:p>
        </w:tc>
      </w:tr>
      <w:tr w:rsidR="00D10A6D" w:rsidRPr="0078368B" w14:paraId="3DAD5F25" w14:textId="77777777" w:rsidTr="0003408F">
        <w:trPr>
          <w:gridAfter w:val="1"/>
          <w:wAfter w:w="16" w:type="dxa"/>
          <w:trHeight w:val="3465"/>
        </w:trPr>
        <w:tc>
          <w:tcPr>
            <w:tcW w:w="4530" w:type="dxa"/>
            <w:vAlign w:val="center"/>
          </w:tcPr>
          <w:p w14:paraId="1E013692" w14:textId="77777777" w:rsidR="00D10A6D" w:rsidRPr="0078368B" w:rsidRDefault="00D10A6D" w:rsidP="007D467D">
            <w:pPr>
              <w:pStyle w:val="ListParagraph"/>
              <w:numPr>
                <w:ilvl w:val="0"/>
                <w:numId w:val="4"/>
              </w:numPr>
              <w:tabs>
                <w:tab w:val="left" w:pos="449"/>
              </w:tabs>
              <w:autoSpaceDE w:val="0"/>
              <w:autoSpaceDN w:val="0"/>
              <w:adjustRightInd w:val="0"/>
              <w:ind w:left="0" w:firstLine="166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редакцій ЗМІ:</w:t>
            </w:r>
          </w:p>
          <w:p w14:paraId="441B3BEC" w14:textId="77777777" w:rsidR="00D10A6D" w:rsidRDefault="00D10A6D" w:rsidP="007D467D">
            <w:pPr>
              <w:pStyle w:val="ListParagraph"/>
              <w:numPr>
                <w:ilvl w:val="0"/>
                <w:numId w:val="6"/>
              </w:numPr>
              <w:tabs>
                <w:tab w:val="left" w:pos="449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рекламного та еротичного характеру,</w:t>
            </w:r>
          </w:p>
          <w:p w14:paraId="2F973DD5" w14:textId="23EC879C" w:rsidR="00D10A6D" w:rsidRPr="0078368B" w:rsidRDefault="00D10A6D" w:rsidP="007D467D">
            <w:pPr>
              <w:pStyle w:val="ListParagraph"/>
              <w:numPr>
                <w:ilvl w:val="0"/>
                <w:numId w:val="6"/>
              </w:numPr>
              <w:tabs>
                <w:tab w:val="left" w:pos="449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тих, що засновані в Україні міжнародними організаціями або за участю юридичних чи фізичних осіб інших держав, осіб без громадянства,</w:t>
            </w:r>
          </w:p>
          <w:p w14:paraId="7E076CAC" w14:textId="77777777" w:rsidR="00D10A6D" w:rsidRPr="0078368B" w:rsidRDefault="00D10A6D" w:rsidP="007D467D">
            <w:pPr>
              <w:pStyle w:val="ListParagraph"/>
              <w:numPr>
                <w:ilvl w:val="0"/>
                <w:numId w:val="6"/>
              </w:numPr>
              <w:tabs>
                <w:tab w:val="left" w:pos="449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тих, де понад 50 % загального обсягу випуску становлять матеріали іноземних ЗМІ,</w:t>
            </w:r>
          </w:p>
          <w:p w14:paraId="04E71D93" w14:textId="0326AEAA" w:rsidR="00D10A6D" w:rsidRPr="0078368B" w:rsidRDefault="00D10A6D" w:rsidP="007D467D">
            <w:pPr>
              <w:pStyle w:val="ListParagraph"/>
              <w:numPr>
                <w:ilvl w:val="0"/>
                <w:numId w:val="6"/>
              </w:numPr>
              <w:tabs>
                <w:tab w:val="left" w:pos="449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тих, що засновані за участю суб'єктів господарювання, одним із видів діяльності яких є виробництво та постачання паперу, поліграфічного обладнання, технічних засобів мовлення</w:t>
            </w:r>
          </w:p>
        </w:tc>
        <w:tc>
          <w:tcPr>
            <w:tcW w:w="596" w:type="dxa"/>
            <w:vAlign w:val="center"/>
          </w:tcPr>
          <w:p w14:paraId="316652B7" w14:textId="75ED8785" w:rsidR="00D10A6D" w:rsidRPr="0078368B" w:rsidRDefault="00D10A6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20</w:t>
            </w:r>
          </w:p>
        </w:tc>
        <w:tc>
          <w:tcPr>
            <w:tcW w:w="4891" w:type="dxa"/>
            <w:gridSpan w:val="2"/>
            <w:vAlign w:val="center"/>
          </w:tcPr>
          <w:p w14:paraId="7391DBE2" w14:textId="1DA504D6" w:rsidR="00D10A6D" w:rsidRPr="0078368B" w:rsidRDefault="00D10A6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Аукціон</w:t>
            </w:r>
          </w:p>
        </w:tc>
      </w:tr>
      <w:tr w:rsidR="00F446AD" w:rsidRPr="0078368B" w14:paraId="42DDB14E" w14:textId="16033AFB" w:rsidTr="0077196B">
        <w:trPr>
          <w:gridAfter w:val="1"/>
          <w:wAfter w:w="16" w:type="dxa"/>
        </w:trPr>
        <w:tc>
          <w:tcPr>
            <w:tcW w:w="4530" w:type="dxa"/>
            <w:vAlign w:val="center"/>
          </w:tcPr>
          <w:p w14:paraId="6657673A" w14:textId="42E8B68C" w:rsidR="00F446AD" w:rsidRPr="0078368B" w:rsidRDefault="00F446AD" w:rsidP="007D467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Розміщення:</w:t>
            </w:r>
          </w:p>
          <w:p w14:paraId="421FF6A9" w14:textId="77777777" w:rsidR="00F446AD" w:rsidRPr="0078368B" w:rsidRDefault="00F446AD" w:rsidP="007D467D">
            <w:pPr>
              <w:pStyle w:val="ListParagraph"/>
              <w:numPr>
                <w:ilvl w:val="0"/>
                <w:numId w:val="5"/>
              </w:numPr>
              <w:tabs>
                <w:tab w:val="left" w:pos="308"/>
              </w:tabs>
              <w:autoSpaceDE w:val="0"/>
              <w:autoSpaceDN w:val="0"/>
              <w:adjustRightInd w:val="0"/>
              <w:ind w:left="24" w:firstLine="142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крамниць-складів, магазинів-складів</w:t>
            </w:r>
          </w:p>
          <w:p w14:paraId="5F467C06" w14:textId="77777777" w:rsidR="00F446AD" w:rsidRPr="0078368B" w:rsidRDefault="00F446AD" w:rsidP="007D467D">
            <w:pPr>
              <w:pStyle w:val="ListParagraph"/>
              <w:numPr>
                <w:ilvl w:val="0"/>
                <w:numId w:val="5"/>
              </w:numPr>
              <w:tabs>
                <w:tab w:val="left" w:pos="308"/>
              </w:tabs>
              <w:autoSpaceDE w:val="0"/>
              <w:autoSpaceDN w:val="0"/>
              <w:adjustRightInd w:val="0"/>
              <w:ind w:left="24" w:firstLine="142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турбаз, мотелів, кемпінгів, літніх будиночків</w:t>
            </w:r>
          </w:p>
          <w:p w14:paraId="2E10C8B9" w14:textId="77777777" w:rsidR="00F446AD" w:rsidRPr="0078368B" w:rsidRDefault="00F446AD" w:rsidP="007D467D">
            <w:pPr>
              <w:pStyle w:val="ListParagraph"/>
              <w:numPr>
                <w:ilvl w:val="0"/>
                <w:numId w:val="5"/>
              </w:numPr>
              <w:tabs>
                <w:tab w:val="left" w:pos="308"/>
              </w:tabs>
              <w:autoSpaceDE w:val="0"/>
              <w:autoSpaceDN w:val="0"/>
              <w:adjustRightInd w:val="0"/>
              <w:ind w:left="24" w:firstLine="142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торговельних об'єктів з продажу:</w:t>
            </w:r>
          </w:p>
          <w:p w14:paraId="44453A9C" w14:textId="3C8F282B" w:rsidR="00F446AD" w:rsidRPr="0078368B" w:rsidRDefault="00F446AD" w:rsidP="007D467D">
            <w:pPr>
              <w:pStyle w:val="ListParagraph"/>
              <w:numPr>
                <w:ilvl w:val="0"/>
                <w:numId w:val="5"/>
              </w:numPr>
              <w:tabs>
                <w:tab w:val="left" w:pos="308"/>
              </w:tabs>
              <w:autoSpaceDE w:val="0"/>
              <w:autoSpaceDN w:val="0"/>
              <w:adjustRightInd w:val="0"/>
              <w:ind w:left="24" w:firstLine="142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непродовольчих товарів, алкогольних та тютюнових виробів</w:t>
            </w:r>
          </w:p>
          <w:p w14:paraId="2EE656C7" w14:textId="7426C025" w:rsidR="00F446AD" w:rsidRPr="0078368B" w:rsidRDefault="00F446AD" w:rsidP="007D467D">
            <w:pPr>
              <w:pStyle w:val="ListParagraph"/>
              <w:numPr>
                <w:ilvl w:val="0"/>
                <w:numId w:val="5"/>
              </w:numPr>
              <w:tabs>
                <w:tab w:val="left" w:pos="308"/>
              </w:tabs>
              <w:autoSpaceDE w:val="0"/>
              <w:autoSpaceDN w:val="0"/>
              <w:adjustRightInd w:val="0"/>
              <w:ind w:left="24" w:firstLine="142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промислових товарів, що були у використанні</w:t>
            </w:r>
          </w:p>
          <w:p w14:paraId="559BDD8B" w14:textId="48E6BA9B" w:rsidR="00F446AD" w:rsidRPr="0078368B" w:rsidRDefault="00F446AD" w:rsidP="007D467D">
            <w:pPr>
              <w:pStyle w:val="ListParagraph"/>
              <w:numPr>
                <w:ilvl w:val="0"/>
                <w:numId w:val="5"/>
              </w:numPr>
              <w:tabs>
                <w:tab w:val="left" w:pos="308"/>
              </w:tabs>
              <w:autoSpaceDE w:val="0"/>
              <w:autoSpaceDN w:val="0"/>
              <w:adjustRightInd w:val="0"/>
              <w:ind w:left="24" w:firstLine="142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proofErr w:type="spellStart"/>
            <w:r w:rsidRPr="0078368B">
              <w:rPr>
                <w:rFonts w:cstheme="minorHAnsi"/>
                <w:sz w:val="24"/>
                <w:szCs w:val="24"/>
                <w:lang w:val="uk-UA"/>
              </w:rPr>
              <w:t>автотоварів</w:t>
            </w:r>
            <w:proofErr w:type="spellEnd"/>
          </w:p>
          <w:p w14:paraId="578F01C0" w14:textId="486476AC" w:rsidR="00F446AD" w:rsidRPr="0078368B" w:rsidRDefault="00F446AD" w:rsidP="007D467D">
            <w:pPr>
              <w:pStyle w:val="ListParagraph"/>
              <w:numPr>
                <w:ilvl w:val="0"/>
                <w:numId w:val="5"/>
              </w:numPr>
              <w:tabs>
                <w:tab w:val="left" w:pos="308"/>
              </w:tabs>
              <w:autoSpaceDE w:val="0"/>
              <w:autoSpaceDN w:val="0"/>
              <w:adjustRightInd w:val="0"/>
              <w:ind w:left="24" w:firstLine="142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 xml:space="preserve">відео- та </w:t>
            </w:r>
            <w:proofErr w:type="spellStart"/>
            <w:r w:rsidRPr="0078368B">
              <w:rPr>
                <w:rFonts w:cstheme="minorHAnsi"/>
                <w:sz w:val="24"/>
                <w:szCs w:val="24"/>
                <w:lang w:val="uk-UA"/>
              </w:rPr>
              <w:t>аудіопродукції</w:t>
            </w:r>
            <w:proofErr w:type="spellEnd"/>
          </w:p>
          <w:p w14:paraId="60A4C633" w14:textId="58F9D39B" w:rsidR="00F446AD" w:rsidRPr="0078368B" w:rsidRDefault="00F446AD" w:rsidP="007D467D">
            <w:pPr>
              <w:pStyle w:val="ListParagraph"/>
              <w:numPr>
                <w:ilvl w:val="0"/>
                <w:numId w:val="5"/>
              </w:numPr>
              <w:tabs>
                <w:tab w:val="left" w:pos="308"/>
              </w:tabs>
              <w:autoSpaceDE w:val="0"/>
              <w:autoSpaceDN w:val="0"/>
              <w:adjustRightInd w:val="0"/>
              <w:ind w:left="24" w:firstLine="142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офісних приміщень, крім офісних приміщень операторів телекомунікацій, які надають послуги рухомого (мобільного) зв’язку, операторів та провайдерів телекомунікацій, які надають послуги доступу до Інтернету</w:t>
            </w:r>
          </w:p>
          <w:p w14:paraId="2C546BC5" w14:textId="77777777" w:rsidR="00F446AD" w:rsidRPr="0078368B" w:rsidRDefault="00F446AD" w:rsidP="007D467D">
            <w:pPr>
              <w:pStyle w:val="ListParagraph"/>
              <w:numPr>
                <w:ilvl w:val="0"/>
                <w:numId w:val="5"/>
              </w:numPr>
              <w:tabs>
                <w:tab w:val="left" w:pos="308"/>
              </w:tabs>
              <w:autoSpaceDE w:val="0"/>
              <w:autoSpaceDN w:val="0"/>
              <w:adjustRightInd w:val="0"/>
              <w:ind w:left="24" w:firstLine="142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антен</w:t>
            </w:r>
          </w:p>
          <w:p w14:paraId="2E520705" w14:textId="77777777" w:rsidR="00F446AD" w:rsidRPr="0078368B" w:rsidRDefault="00F446AD" w:rsidP="007D467D">
            <w:pPr>
              <w:pStyle w:val="ListParagraph"/>
              <w:numPr>
                <w:ilvl w:val="0"/>
                <w:numId w:val="5"/>
              </w:numPr>
              <w:tabs>
                <w:tab w:val="left" w:pos="308"/>
              </w:tabs>
              <w:autoSpaceDE w:val="0"/>
              <w:autoSpaceDN w:val="0"/>
              <w:adjustRightInd w:val="0"/>
              <w:ind w:left="24" w:firstLine="142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технічних засобів і антен операторів телекомунікацій, які, надають послуги рухомого (мобільного) зв’язку, операторів та провайдерів телекомунікацій, які надають послуги доступу до Інтернету</w:t>
            </w:r>
          </w:p>
          <w:p w14:paraId="5E04F5CF" w14:textId="4863E47D" w:rsidR="00F446AD" w:rsidRPr="0078368B" w:rsidRDefault="00F446AD" w:rsidP="007D467D">
            <w:pPr>
              <w:pStyle w:val="ListParagraph"/>
              <w:numPr>
                <w:ilvl w:val="0"/>
                <w:numId w:val="5"/>
              </w:numPr>
              <w:tabs>
                <w:tab w:val="left" w:pos="308"/>
              </w:tabs>
              <w:autoSpaceDE w:val="0"/>
              <w:autoSpaceDN w:val="0"/>
              <w:adjustRightInd w:val="0"/>
              <w:ind w:left="24" w:firstLine="142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транспортних підприємств з перевезення вантажів</w:t>
            </w:r>
          </w:p>
        </w:tc>
        <w:tc>
          <w:tcPr>
            <w:tcW w:w="596" w:type="dxa"/>
            <w:vAlign w:val="center"/>
          </w:tcPr>
          <w:p w14:paraId="230501F8" w14:textId="19495A23" w:rsidR="00F446AD" w:rsidRPr="0078368B" w:rsidRDefault="00F446A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color w:val="333333"/>
                <w:sz w:val="24"/>
                <w:szCs w:val="24"/>
                <w:lang w:val="uk-UA"/>
              </w:rPr>
              <w:t>18</w:t>
            </w:r>
          </w:p>
        </w:tc>
        <w:tc>
          <w:tcPr>
            <w:tcW w:w="4891" w:type="dxa"/>
            <w:gridSpan w:val="2"/>
            <w:vAlign w:val="center"/>
          </w:tcPr>
          <w:p w14:paraId="14FA6942" w14:textId="5E9386CB" w:rsidR="00F446AD" w:rsidRPr="0078368B" w:rsidRDefault="00F446A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Аукціон</w:t>
            </w:r>
          </w:p>
        </w:tc>
      </w:tr>
      <w:tr w:rsidR="00F446AD" w:rsidRPr="0078368B" w14:paraId="5D3210A4" w14:textId="65A4B3AF" w:rsidTr="00F446AD">
        <w:trPr>
          <w:gridAfter w:val="1"/>
          <w:wAfter w:w="16" w:type="dxa"/>
          <w:trHeight w:val="2203"/>
        </w:trPr>
        <w:tc>
          <w:tcPr>
            <w:tcW w:w="4530" w:type="dxa"/>
            <w:vMerge w:val="restart"/>
            <w:vAlign w:val="center"/>
          </w:tcPr>
          <w:p w14:paraId="4DE7D6E0" w14:textId="0C31CF4A" w:rsidR="00F446AD" w:rsidRPr="0078368B" w:rsidRDefault="00F446AD" w:rsidP="00F446A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Розміщення фізкультурно-спортивних закладів, діяльність яких спрямована на організацію та проведення занять різними</w:t>
            </w:r>
            <w:r>
              <w:rPr>
                <w:rFonts w:cstheme="minorHAnsi"/>
                <w:sz w:val="24"/>
                <w:szCs w:val="24"/>
                <w:lang w:val="uk-UA"/>
              </w:rPr>
              <w:t xml:space="preserve"> </w:t>
            </w:r>
            <w:r w:rsidRPr="0078368B">
              <w:rPr>
                <w:rFonts w:cstheme="minorHAnsi"/>
                <w:sz w:val="24"/>
                <w:szCs w:val="24"/>
                <w:lang w:val="uk-UA"/>
              </w:rPr>
              <w:t>видами спорту</w:t>
            </w:r>
          </w:p>
        </w:tc>
        <w:tc>
          <w:tcPr>
            <w:tcW w:w="596" w:type="dxa"/>
            <w:vMerge w:val="restart"/>
            <w:vAlign w:val="center"/>
          </w:tcPr>
          <w:p w14:paraId="56593AF0" w14:textId="00C02908" w:rsidR="00F446AD" w:rsidRPr="0078368B" w:rsidRDefault="00F446A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17</w:t>
            </w:r>
          </w:p>
        </w:tc>
        <w:tc>
          <w:tcPr>
            <w:tcW w:w="4225" w:type="dxa"/>
            <w:vAlign w:val="center"/>
          </w:tcPr>
          <w:p w14:paraId="522B2B89" w14:textId="20929BDA" w:rsidR="00F446AD" w:rsidRPr="00F446AD" w:rsidRDefault="00F446AD" w:rsidP="00F446A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  <w:r w:rsidRPr="00F446AD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Громадські об’єднання фізкультурно-спортивної спрямованості,</w:t>
            </w:r>
            <w:r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 </w:t>
            </w:r>
            <w:r w:rsidRPr="00F446AD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що є неприбутковими організаціями, внесеними до Реєстру</w:t>
            </w:r>
            <w:r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 </w:t>
            </w:r>
            <w:r w:rsidRPr="00F446AD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неприбуткових установ та організацій, утворені ними спортивні</w:t>
            </w:r>
            <w:r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 </w:t>
            </w:r>
            <w:r w:rsidRPr="00F446AD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клуби (крім спортивних клубів, що займаються професійним</w:t>
            </w:r>
            <w:r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 </w:t>
            </w:r>
            <w:r w:rsidRPr="00F446AD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спортом), дитячо-юнацькі спортивні школи, школи вищої спортивної</w:t>
            </w:r>
            <w:r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 </w:t>
            </w:r>
            <w:r w:rsidRPr="00F446AD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майстерності, центри олімпійської підготовки, центри студентського</w:t>
            </w:r>
            <w:r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 </w:t>
            </w:r>
            <w:r w:rsidRPr="00F446AD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спорту закладів вищої освіти, центри фізичної культури і спорту осіб</w:t>
            </w:r>
            <w:r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 </w:t>
            </w:r>
            <w:r w:rsidRPr="00F446AD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з інвалідністю, що є неприбутковими організаціями, внесеними до</w:t>
            </w:r>
            <w:r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 </w:t>
            </w:r>
            <w:r w:rsidRPr="00F446AD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Реєстру неприбуткових установ та організацій, - виключно для</w:t>
            </w:r>
            <w:r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 </w:t>
            </w:r>
            <w:r w:rsidRPr="00F446AD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проведення спортивних заходів або надання фізкультурно-спортивних послуг</w:t>
            </w:r>
          </w:p>
        </w:tc>
        <w:tc>
          <w:tcPr>
            <w:tcW w:w="666" w:type="dxa"/>
            <w:vMerge w:val="restart"/>
            <w:vAlign w:val="center"/>
          </w:tcPr>
          <w:p w14:paraId="7A8E2EF1" w14:textId="790B48DA" w:rsidR="00F446AD" w:rsidRPr="0078368B" w:rsidRDefault="00F446A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</w:tr>
      <w:tr w:rsidR="00F446AD" w:rsidRPr="00A42B8F" w14:paraId="2E470E41" w14:textId="77777777" w:rsidTr="007D467D">
        <w:trPr>
          <w:gridAfter w:val="1"/>
          <w:wAfter w:w="16" w:type="dxa"/>
          <w:trHeight w:val="2203"/>
        </w:trPr>
        <w:tc>
          <w:tcPr>
            <w:tcW w:w="4530" w:type="dxa"/>
            <w:vMerge/>
            <w:vAlign w:val="center"/>
          </w:tcPr>
          <w:p w14:paraId="08A6F05A" w14:textId="77777777" w:rsidR="00F446AD" w:rsidRPr="0078368B" w:rsidRDefault="00F446AD" w:rsidP="00F446A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596" w:type="dxa"/>
            <w:vMerge/>
            <w:vAlign w:val="center"/>
          </w:tcPr>
          <w:p w14:paraId="075F675E" w14:textId="77777777" w:rsidR="00F446AD" w:rsidRPr="0078368B" w:rsidRDefault="00F446A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4225" w:type="dxa"/>
            <w:vAlign w:val="center"/>
          </w:tcPr>
          <w:p w14:paraId="3EA360DA" w14:textId="095F9EF6" w:rsidR="00F446AD" w:rsidRPr="00F446AD" w:rsidRDefault="00F446AD" w:rsidP="00F446A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  <w:r w:rsidRPr="00F446AD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Державні та комунальні спортивні клуби, дитячо-юнацькі спортивні школи, школи вищої спортивної майстерності, центри</w:t>
            </w:r>
          </w:p>
          <w:p w14:paraId="1CC75920" w14:textId="77777777" w:rsidR="00F446AD" w:rsidRPr="00F446AD" w:rsidRDefault="00F446AD" w:rsidP="00F446A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  <w:r w:rsidRPr="00F446AD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олімпійської підготовки, центри студентського спорту закладів вищої</w:t>
            </w:r>
          </w:p>
          <w:p w14:paraId="26B2D082" w14:textId="77777777" w:rsidR="00F446AD" w:rsidRPr="00F446AD" w:rsidRDefault="00F446AD" w:rsidP="00F446A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  <w:r w:rsidRPr="00F446AD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освіти, фізкультурно-оздоровчі заклади, центри фізичного здоров’я</w:t>
            </w:r>
          </w:p>
          <w:p w14:paraId="720D48BD" w14:textId="3C95B5C9" w:rsidR="00F446AD" w:rsidRPr="00F446AD" w:rsidRDefault="00F446AD" w:rsidP="00F446A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333333"/>
                <w:sz w:val="24"/>
                <w:szCs w:val="24"/>
                <w:lang w:val="uk-UA"/>
              </w:rPr>
            </w:pPr>
            <w:r w:rsidRPr="00F446AD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населення, центри фізичної культури і спорту осіб з інвалідністю, а також бази олімпійської, </w:t>
            </w:r>
            <w:proofErr w:type="spellStart"/>
            <w:r w:rsidRPr="00F446AD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паралімпійської</w:t>
            </w:r>
            <w:proofErr w:type="spellEnd"/>
            <w:r w:rsidRPr="00F446AD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 та </w:t>
            </w:r>
            <w:proofErr w:type="spellStart"/>
            <w:r w:rsidRPr="00F446AD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дефлімпійської</w:t>
            </w:r>
            <w:proofErr w:type="spellEnd"/>
            <w:r w:rsidRPr="00F446AD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 підготовки</w:t>
            </w:r>
            <w:r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 </w:t>
            </w:r>
            <w:r w:rsidRPr="00F446AD">
              <w:rPr>
                <w:rFonts w:ascii="TimesNewRomanPSMT" w:hAnsi="TimesNewRomanPSMT" w:cs="TimesNewRomanPSMT"/>
                <w:b/>
                <w:bCs/>
                <w:sz w:val="24"/>
                <w:szCs w:val="24"/>
                <w:lang w:val="uk-UA"/>
              </w:rPr>
              <w:t>(всі решта – на аукціон)</w:t>
            </w:r>
          </w:p>
        </w:tc>
        <w:tc>
          <w:tcPr>
            <w:tcW w:w="666" w:type="dxa"/>
            <w:vMerge/>
            <w:vAlign w:val="center"/>
          </w:tcPr>
          <w:p w14:paraId="02AC7D14" w14:textId="77777777" w:rsidR="00F446AD" w:rsidRDefault="00F446A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</w:tr>
      <w:tr w:rsidR="00D10A6D" w:rsidRPr="0078368B" w14:paraId="4B002A0A" w14:textId="3BABC2BF" w:rsidTr="00CA02F0">
        <w:trPr>
          <w:gridAfter w:val="1"/>
          <w:wAfter w:w="16" w:type="dxa"/>
        </w:trPr>
        <w:tc>
          <w:tcPr>
            <w:tcW w:w="4530" w:type="dxa"/>
            <w:vAlign w:val="center"/>
          </w:tcPr>
          <w:p w14:paraId="56572620" w14:textId="74AFF4CB" w:rsidR="00D10A6D" w:rsidRPr="0078368B" w:rsidRDefault="00D10A6D" w:rsidP="00D10A6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Розміщення:</w:t>
            </w:r>
          </w:p>
          <w:p w14:paraId="5E424465" w14:textId="04720AD6" w:rsidR="00D10A6D" w:rsidRPr="00D10A6D" w:rsidRDefault="00D10A6D" w:rsidP="00D10A6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D10A6D">
              <w:rPr>
                <w:rFonts w:cstheme="minorHAnsi"/>
                <w:sz w:val="24"/>
                <w:szCs w:val="24"/>
                <w:lang w:val="uk-UA"/>
              </w:rPr>
              <w:t>суб'єктів господарювання, що надають послуги, пов'язані з переказом грошей</w:t>
            </w:r>
          </w:p>
          <w:p w14:paraId="2F46B3D4" w14:textId="3A8C879A" w:rsidR="00D10A6D" w:rsidRPr="00D10A6D" w:rsidRDefault="00D10A6D" w:rsidP="00D10A6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D10A6D">
              <w:rPr>
                <w:rFonts w:cstheme="minorHAnsi"/>
                <w:sz w:val="24"/>
                <w:szCs w:val="24"/>
                <w:lang w:val="uk-UA"/>
              </w:rPr>
              <w:t>бірж, що мають статус неприбуткових організацій</w:t>
            </w:r>
          </w:p>
          <w:p w14:paraId="763BC2D7" w14:textId="7B601581" w:rsidR="00D10A6D" w:rsidRPr="00D10A6D" w:rsidRDefault="00D10A6D" w:rsidP="00D10A6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D10A6D">
              <w:rPr>
                <w:rFonts w:cstheme="minorHAnsi"/>
                <w:sz w:val="24"/>
                <w:szCs w:val="24"/>
                <w:lang w:val="uk-UA"/>
              </w:rPr>
              <w:t>кафе, барів, закусочних, буфетів, кафетеріїв, що здійснюють продаж товарів підакцизної групи</w:t>
            </w:r>
          </w:p>
          <w:p w14:paraId="62B629F7" w14:textId="455056E7" w:rsidR="00D10A6D" w:rsidRPr="00D10A6D" w:rsidRDefault="00D10A6D" w:rsidP="00D10A6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D10A6D">
              <w:rPr>
                <w:rFonts w:cstheme="minorHAnsi"/>
                <w:sz w:val="24"/>
                <w:szCs w:val="24"/>
                <w:lang w:val="uk-UA"/>
              </w:rPr>
              <w:t>ветеринарних лікарень (</w:t>
            </w:r>
            <w:proofErr w:type="spellStart"/>
            <w:r w:rsidRPr="00D10A6D">
              <w:rPr>
                <w:rFonts w:cstheme="minorHAnsi"/>
                <w:sz w:val="24"/>
                <w:szCs w:val="24"/>
                <w:lang w:val="uk-UA"/>
              </w:rPr>
              <w:t>клінік</w:t>
            </w:r>
            <w:proofErr w:type="spellEnd"/>
            <w:r w:rsidRPr="00D10A6D">
              <w:rPr>
                <w:rFonts w:cstheme="minorHAnsi"/>
                <w:sz w:val="24"/>
                <w:szCs w:val="24"/>
                <w:lang w:val="uk-UA"/>
              </w:rPr>
              <w:t>), лабораторій ветеринарної медицини</w:t>
            </w:r>
          </w:p>
          <w:p w14:paraId="7764AC31" w14:textId="239091D9" w:rsidR="00D10A6D" w:rsidRPr="00D10A6D" w:rsidRDefault="00D10A6D" w:rsidP="00D10A6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D10A6D">
              <w:rPr>
                <w:rFonts w:cstheme="minorHAnsi"/>
                <w:sz w:val="24"/>
                <w:szCs w:val="24"/>
                <w:lang w:val="uk-UA"/>
              </w:rPr>
              <w:t xml:space="preserve">суб'єктів господарювання, що провадять діяльність з організації шлюбних знайомств та </w:t>
            </w:r>
            <w:proofErr w:type="spellStart"/>
            <w:r w:rsidRPr="00D10A6D">
              <w:rPr>
                <w:rFonts w:cstheme="minorHAnsi"/>
                <w:sz w:val="24"/>
                <w:szCs w:val="24"/>
                <w:lang w:val="uk-UA"/>
              </w:rPr>
              <w:t>весіль</w:t>
            </w:r>
            <w:proofErr w:type="spellEnd"/>
          </w:p>
          <w:p w14:paraId="6C2EC311" w14:textId="5092F8CB" w:rsidR="00D10A6D" w:rsidRPr="00D10A6D" w:rsidRDefault="00D10A6D" w:rsidP="00D10A6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D10A6D">
              <w:rPr>
                <w:rFonts w:cstheme="minorHAnsi"/>
                <w:sz w:val="24"/>
                <w:szCs w:val="24"/>
                <w:lang w:val="uk-UA"/>
              </w:rPr>
              <w:t>складів</w:t>
            </w:r>
          </w:p>
          <w:p w14:paraId="169D209C" w14:textId="240264B7" w:rsidR="00D10A6D" w:rsidRPr="00D10A6D" w:rsidRDefault="00D10A6D" w:rsidP="00D10A6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D10A6D">
              <w:rPr>
                <w:rFonts w:cstheme="minorHAnsi"/>
                <w:sz w:val="24"/>
                <w:szCs w:val="24"/>
                <w:lang w:val="uk-UA"/>
              </w:rPr>
              <w:t>суб'єктів господарювання, що провадять діяльність з вирощування квітів, грибів</w:t>
            </w:r>
          </w:p>
          <w:p w14:paraId="64B556AB" w14:textId="3E15A421" w:rsidR="00D10A6D" w:rsidRPr="00D10A6D" w:rsidRDefault="00D10A6D" w:rsidP="00D10A6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D10A6D">
              <w:rPr>
                <w:rFonts w:cstheme="minorHAnsi"/>
                <w:sz w:val="24"/>
                <w:szCs w:val="24"/>
                <w:lang w:val="uk-UA"/>
              </w:rPr>
              <w:t>транспортних підприємств з перевезення пасажирів</w:t>
            </w:r>
          </w:p>
        </w:tc>
        <w:tc>
          <w:tcPr>
            <w:tcW w:w="596" w:type="dxa"/>
            <w:vAlign w:val="center"/>
          </w:tcPr>
          <w:p w14:paraId="2E5CA1F2" w14:textId="0C4BB673" w:rsidR="00D10A6D" w:rsidRPr="0078368B" w:rsidRDefault="00D10A6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15</w:t>
            </w:r>
          </w:p>
        </w:tc>
        <w:tc>
          <w:tcPr>
            <w:tcW w:w="4891" w:type="dxa"/>
            <w:gridSpan w:val="2"/>
            <w:vAlign w:val="center"/>
          </w:tcPr>
          <w:p w14:paraId="475AE224" w14:textId="54F5F998" w:rsidR="00D10A6D" w:rsidRPr="0078368B" w:rsidRDefault="00D10A6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Аукціон</w:t>
            </w:r>
          </w:p>
        </w:tc>
      </w:tr>
      <w:tr w:rsidR="00F667C2" w:rsidRPr="0078368B" w14:paraId="1C0F1393" w14:textId="77777777" w:rsidTr="00B83BCC">
        <w:trPr>
          <w:gridAfter w:val="1"/>
          <w:wAfter w:w="16" w:type="dxa"/>
        </w:trPr>
        <w:tc>
          <w:tcPr>
            <w:tcW w:w="4530" w:type="dxa"/>
            <w:vAlign w:val="center"/>
          </w:tcPr>
          <w:p w14:paraId="4A01DC0F" w14:textId="1D4F0B15" w:rsidR="00F667C2" w:rsidRPr="0078368B" w:rsidRDefault="00F667C2" w:rsidP="00F667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Розміщення:</w:t>
            </w:r>
          </w:p>
          <w:p w14:paraId="4CD831CB" w14:textId="3BD78BC4" w:rsidR="00F667C2" w:rsidRPr="00F667C2" w:rsidRDefault="00F667C2" w:rsidP="00F667C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F667C2">
              <w:rPr>
                <w:rFonts w:cstheme="minorHAnsi"/>
                <w:sz w:val="24"/>
                <w:szCs w:val="24"/>
                <w:lang w:val="uk-UA"/>
              </w:rPr>
              <w:t>закладів ресторанного господарства з постачання страв, приготовлених централізовано для споживання в інших місцях</w:t>
            </w:r>
          </w:p>
          <w:p w14:paraId="0E9E4374" w14:textId="0F0E7BED" w:rsidR="00F667C2" w:rsidRPr="00F667C2" w:rsidRDefault="00F667C2" w:rsidP="00F667C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F667C2">
              <w:rPr>
                <w:rFonts w:cstheme="minorHAnsi"/>
                <w:sz w:val="24"/>
                <w:szCs w:val="24"/>
                <w:lang w:val="uk-UA"/>
              </w:rPr>
              <w:t>суб'єктів господарювання, що надають послуги з утримання домашніх тварин</w:t>
            </w:r>
          </w:p>
        </w:tc>
        <w:tc>
          <w:tcPr>
            <w:tcW w:w="596" w:type="dxa"/>
            <w:vAlign w:val="center"/>
          </w:tcPr>
          <w:p w14:paraId="688E6413" w14:textId="2E32B5BE" w:rsidR="00F667C2" w:rsidRPr="0078368B" w:rsidRDefault="00F667C2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13</w:t>
            </w:r>
          </w:p>
        </w:tc>
        <w:tc>
          <w:tcPr>
            <w:tcW w:w="4891" w:type="dxa"/>
            <w:gridSpan w:val="2"/>
            <w:vAlign w:val="center"/>
          </w:tcPr>
          <w:p w14:paraId="185F5365" w14:textId="0BC950C3" w:rsidR="00F667C2" w:rsidRPr="0078368B" w:rsidRDefault="00F667C2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Аукціон</w:t>
            </w:r>
          </w:p>
        </w:tc>
      </w:tr>
      <w:tr w:rsidR="00E01D7F" w:rsidRPr="0078368B" w14:paraId="66D4EEB5" w14:textId="77777777" w:rsidTr="003846C4">
        <w:trPr>
          <w:gridAfter w:val="1"/>
          <w:wAfter w:w="16" w:type="dxa"/>
        </w:trPr>
        <w:tc>
          <w:tcPr>
            <w:tcW w:w="4530" w:type="dxa"/>
            <w:vAlign w:val="center"/>
          </w:tcPr>
          <w:p w14:paraId="336DD6AE" w14:textId="7C68D780" w:rsidR="00E01D7F" w:rsidRPr="0078368B" w:rsidRDefault="00E01D7F" w:rsidP="00F667C2">
            <w:pPr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iCs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Розміщення:</w:t>
            </w:r>
          </w:p>
          <w:p w14:paraId="7425FD6A" w14:textId="5ABB105D" w:rsidR="00E01D7F" w:rsidRPr="00F667C2" w:rsidRDefault="00E01D7F" w:rsidP="00F667C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F667C2">
              <w:rPr>
                <w:rFonts w:cstheme="minorHAnsi"/>
                <w:sz w:val="24"/>
                <w:szCs w:val="24"/>
                <w:lang w:val="uk-UA"/>
              </w:rPr>
              <w:t>суб'єктів господарювання, що діють на основі приватної власності і надають послуги з перевезення та доставки (вручення) поштових відправлень (кур'єрська служба)</w:t>
            </w:r>
          </w:p>
          <w:p w14:paraId="096EA5A1" w14:textId="2F82AC80" w:rsidR="00E01D7F" w:rsidRPr="00F667C2" w:rsidRDefault="00E01D7F" w:rsidP="00F667C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F667C2">
              <w:rPr>
                <w:rFonts w:cstheme="minorHAnsi"/>
                <w:sz w:val="24"/>
                <w:szCs w:val="24"/>
                <w:lang w:val="uk-UA"/>
              </w:rPr>
              <w:t>стоянок для автомобілів</w:t>
            </w:r>
          </w:p>
        </w:tc>
        <w:tc>
          <w:tcPr>
            <w:tcW w:w="596" w:type="dxa"/>
            <w:vAlign w:val="center"/>
          </w:tcPr>
          <w:p w14:paraId="74D4BFF1" w14:textId="0290C3A1" w:rsidR="00E01D7F" w:rsidRPr="0078368B" w:rsidRDefault="00E01D7F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12</w:t>
            </w:r>
          </w:p>
        </w:tc>
        <w:tc>
          <w:tcPr>
            <w:tcW w:w="4891" w:type="dxa"/>
            <w:gridSpan w:val="2"/>
            <w:vAlign w:val="center"/>
          </w:tcPr>
          <w:p w14:paraId="1128D736" w14:textId="4BE3C01D" w:rsidR="00E01D7F" w:rsidRPr="0078368B" w:rsidRDefault="00E01D7F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Аукціон</w:t>
            </w:r>
          </w:p>
        </w:tc>
      </w:tr>
      <w:tr w:rsidR="00E01D7F" w:rsidRPr="0078368B" w14:paraId="6BB18768" w14:textId="77777777" w:rsidTr="00696F24">
        <w:trPr>
          <w:gridAfter w:val="1"/>
          <w:wAfter w:w="16" w:type="dxa"/>
        </w:trPr>
        <w:tc>
          <w:tcPr>
            <w:tcW w:w="4530" w:type="dxa"/>
            <w:vAlign w:val="center"/>
          </w:tcPr>
          <w:p w14:paraId="56E440C7" w14:textId="3CA3DA19" w:rsidR="00E01D7F" w:rsidRPr="0078368B" w:rsidRDefault="00E01D7F" w:rsidP="00E01D7F">
            <w:pPr>
              <w:tabs>
                <w:tab w:val="left" w:pos="308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Розміщення:</w:t>
            </w:r>
          </w:p>
          <w:p w14:paraId="0D95E7CB" w14:textId="1323EB27" w:rsidR="00E01D7F" w:rsidRPr="00E01D7F" w:rsidRDefault="00E01D7F" w:rsidP="00E01D7F">
            <w:pPr>
              <w:pStyle w:val="ListParagraph"/>
              <w:numPr>
                <w:ilvl w:val="0"/>
                <w:numId w:val="5"/>
              </w:numPr>
              <w:tabs>
                <w:tab w:val="left" w:pos="308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E01D7F">
              <w:rPr>
                <w:rFonts w:cstheme="minorHAnsi"/>
                <w:sz w:val="24"/>
                <w:szCs w:val="24"/>
                <w:lang w:val="uk-UA"/>
              </w:rPr>
              <w:t>комп'ютерних клубів та інтернет-кафе</w:t>
            </w:r>
          </w:p>
          <w:p w14:paraId="4AEA0487" w14:textId="2F11916A" w:rsidR="00E01D7F" w:rsidRPr="00E01D7F" w:rsidRDefault="00E01D7F" w:rsidP="00E01D7F">
            <w:pPr>
              <w:pStyle w:val="ListParagraph"/>
              <w:numPr>
                <w:ilvl w:val="0"/>
                <w:numId w:val="5"/>
              </w:numPr>
              <w:tabs>
                <w:tab w:val="left" w:pos="308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E01D7F">
              <w:rPr>
                <w:rFonts w:cstheme="minorHAnsi"/>
                <w:sz w:val="24"/>
                <w:szCs w:val="24"/>
                <w:lang w:val="uk-UA"/>
              </w:rPr>
              <w:t>ветеринарних аптек</w:t>
            </w:r>
          </w:p>
          <w:p w14:paraId="0EBC8836" w14:textId="57F3CF57" w:rsidR="00E01D7F" w:rsidRPr="00E01D7F" w:rsidRDefault="00E01D7F" w:rsidP="00E01D7F">
            <w:pPr>
              <w:pStyle w:val="ListParagraph"/>
              <w:numPr>
                <w:ilvl w:val="0"/>
                <w:numId w:val="5"/>
              </w:numPr>
              <w:tabs>
                <w:tab w:val="left" w:pos="308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E01D7F">
              <w:rPr>
                <w:rFonts w:cstheme="minorHAnsi"/>
                <w:sz w:val="24"/>
                <w:szCs w:val="24"/>
                <w:lang w:val="uk-UA"/>
              </w:rPr>
              <w:t>рибних господарств</w:t>
            </w:r>
          </w:p>
          <w:p w14:paraId="430F274E" w14:textId="664D904E" w:rsidR="00E01D7F" w:rsidRPr="00E01D7F" w:rsidRDefault="00E01D7F" w:rsidP="00E01D7F">
            <w:pPr>
              <w:pStyle w:val="ListParagraph"/>
              <w:numPr>
                <w:ilvl w:val="0"/>
                <w:numId w:val="5"/>
              </w:numPr>
              <w:tabs>
                <w:tab w:val="left" w:pos="308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E01D7F">
              <w:rPr>
                <w:rFonts w:cstheme="minorHAnsi"/>
                <w:sz w:val="24"/>
                <w:szCs w:val="24"/>
                <w:lang w:val="uk-UA"/>
              </w:rPr>
              <w:t>шкіл, курсів з навчання водіїв автомобілів</w:t>
            </w:r>
          </w:p>
          <w:p w14:paraId="04EB6AE3" w14:textId="2B5493A3" w:rsidR="00E01D7F" w:rsidRPr="00E01D7F" w:rsidRDefault="00E01D7F" w:rsidP="00E01D7F">
            <w:pPr>
              <w:pStyle w:val="ListParagraph"/>
              <w:numPr>
                <w:ilvl w:val="0"/>
                <w:numId w:val="5"/>
              </w:numPr>
              <w:tabs>
                <w:tab w:val="left" w:pos="308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E01D7F">
              <w:rPr>
                <w:rFonts w:cstheme="minorHAnsi"/>
                <w:sz w:val="24"/>
                <w:szCs w:val="24"/>
                <w:lang w:val="uk-UA"/>
              </w:rPr>
              <w:t>торговельних об'єктів з продажу книг, газет і журналів, виданих іноземними мовами</w:t>
            </w:r>
          </w:p>
          <w:p w14:paraId="2D2344ED" w14:textId="07AC9067" w:rsidR="00E01D7F" w:rsidRPr="00E01D7F" w:rsidRDefault="00E01D7F" w:rsidP="00E01D7F">
            <w:pPr>
              <w:pStyle w:val="ListParagraph"/>
              <w:numPr>
                <w:ilvl w:val="0"/>
                <w:numId w:val="5"/>
              </w:numPr>
              <w:tabs>
                <w:tab w:val="left" w:pos="308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E01D7F">
              <w:rPr>
                <w:rFonts w:cstheme="minorHAnsi"/>
                <w:sz w:val="24"/>
                <w:szCs w:val="24"/>
                <w:lang w:val="uk-UA"/>
              </w:rPr>
              <w:t>суб'єктів господарювання, що здійснюють проектні, проектно-вишукувальні, проектно-конструкторські роботи</w:t>
            </w:r>
          </w:p>
          <w:p w14:paraId="5F697660" w14:textId="07E30A20" w:rsidR="00E01D7F" w:rsidRPr="00E01D7F" w:rsidRDefault="00E01D7F" w:rsidP="00E01D7F">
            <w:pPr>
              <w:pStyle w:val="ListParagraph"/>
              <w:numPr>
                <w:ilvl w:val="0"/>
                <w:numId w:val="5"/>
              </w:numPr>
              <w:tabs>
                <w:tab w:val="left" w:pos="308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E01D7F">
              <w:rPr>
                <w:rFonts w:cstheme="minorHAnsi"/>
                <w:sz w:val="24"/>
                <w:szCs w:val="24"/>
                <w:lang w:val="uk-UA"/>
              </w:rPr>
              <w:t>видавництв друкованих засобів масової інформації та видавничої продукції, що друкуються іноземними мовами</w:t>
            </w:r>
          </w:p>
          <w:p w14:paraId="5147D47A" w14:textId="7A066E3B" w:rsidR="00E01D7F" w:rsidRPr="00E01D7F" w:rsidRDefault="00E01D7F" w:rsidP="00E01D7F">
            <w:pPr>
              <w:pStyle w:val="ListParagraph"/>
              <w:numPr>
                <w:ilvl w:val="0"/>
                <w:numId w:val="5"/>
              </w:numPr>
              <w:tabs>
                <w:tab w:val="left" w:pos="308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E01D7F">
              <w:rPr>
                <w:rFonts w:cstheme="minorHAnsi"/>
                <w:sz w:val="24"/>
                <w:szCs w:val="24"/>
                <w:lang w:val="uk-UA"/>
              </w:rPr>
              <w:t>редакцій засобів масової інформації (крім виключень)</w:t>
            </w:r>
          </w:p>
          <w:p w14:paraId="1957C492" w14:textId="51B3C792" w:rsidR="00E01D7F" w:rsidRPr="00E01D7F" w:rsidRDefault="00E01D7F" w:rsidP="00E01D7F">
            <w:pPr>
              <w:pStyle w:val="ListParagraph"/>
              <w:numPr>
                <w:ilvl w:val="0"/>
                <w:numId w:val="5"/>
              </w:numPr>
              <w:tabs>
                <w:tab w:val="left" w:pos="308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E01D7F">
              <w:rPr>
                <w:rFonts w:cstheme="minorHAnsi"/>
                <w:sz w:val="24"/>
                <w:szCs w:val="24"/>
                <w:lang w:val="uk-UA"/>
              </w:rPr>
              <w:t>суб’єктів кінематографії, основною діяльністю яких є кіновиробництво або технічне забезпечення і обслуговування</w:t>
            </w:r>
          </w:p>
          <w:p w14:paraId="14FE47B0" w14:textId="25FFCF3B" w:rsidR="00E01D7F" w:rsidRPr="0078368B" w:rsidRDefault="00E01D7F" w:rsidP="00E01D7F">
            <w:pPr>
              <w:tabs>
                <w:tab w:val="left" w:pos="308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кіновиробництва за умови, що вони внесені до Державного реєстру виробників, розповсюджувачів і демонстраторів фільмів інформаційних агентств</w:t>
            </w:r>
            <w:r>
              <w:rPr>
                <w:rFonts w:cstheme="minorHAnsi"/>
                <w:sz w:val="24"/>
                <w:szCs w:val="24"/>
                <w:lang w:val="uk-UA"/>
              </w:rPr>
              <w:t>;</w:t>
            </w:r>
          </w:p>
          <w:p w14:paraId="11D68985" w14:textId="13EB0F1A" w:rsidR="00E01D7F" w:rsidRPr="00E01D7F" w:rsidRDefault="00E01D7F" w:rsidP="00E01D7F">
            <w:pPr>
              <w:pStyle w:val="ListParagraph"/>
              <w:numPr>
                <w:ilvl w:val="0"/>
                <w:numId w:val="5"/>
              </w:numPr>
              <w:tabs>
                <w:tab w:val="left" w:pos="308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color w:val="333333"/>
                <w:sz w:val="24"/>
                <w:szCs w:val="24"/>
                <w:lang w:val="uk-UA"/>
              </w:rPr>
            </w:pPr>
            <w:r w:rsidRPr="00E01D7F">
              <w:rPr>
                <w:rFonts w:cstheme="minorHAnsi"/>
                <w:sz w:val="24"/>
                <w:szCs w:val="24"/>
                <w:lang w:val="uk-UA"/>
              </w:rPr>
              <w:t>наукового парку, його засновників, партнерів наукового парку, що реалізують проекти наукового парку</w:t>
            </w:r>
          </w:p>
        </w:tc>
        <w:tc>
          <w:tcPr>
            <w:tcW w:w="596" w:type="dxa"/>
            <w:vAlign w:val="center"/>
          </w:tcPr>
          <w:p w14:paraId="6E667F24" w14:textId="4362EB9B" w:rsidR="00E01D7F" w:rsidRPr="0078368B" w:rsidRDefault="00E01D7F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10</w:t>
            </w:r>
          </w:p>
        </w:tc>
        <w:tc>
          <w:tcPr>
            <w:tcW w:w="4891" w:type="dxa"/>
            <w:gridSpan w:val="2"/>
            <w:vAlign w:val="center"/>
          </w:tcPr>
          <w:p w14:paraId="45F88FCD" w14:textId="65B00EF6" w:rsidR="00E01D7F" w:rsidRPr="0078368B" w:rsidRDefault="00E01D7F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Аукціон</w:t>
            </w:r>
          </w:p>
        </w:tc>
      </w:tr>
      <w:tr w:rsidR="00E01D7F" w:rsidRPr="0078368B" w14:paraId="4CC311DA" w14:textId="77777777" w:rsidTr="00354564">
        <w:trPr>
          <w:gridAfter w:val="1"/>
          <w:wAfter w:w="16" w:type="dxa"/>
        </w:trPr>
        <w:tc>
          <w:tcPr>
            <w:tcW w:w="4530" w:type="dxa"/>
            <w:vAlign w:val="center"/>
          </w:tcPr>
          <w:p w14:paraId="14A49C1E" w14:textId="333CB479" w:rsidR="00E01D7F" w:rsidRPr="0078368B" w:rsidRDefault="00E01D7F" w:rsidP="007D467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Проведення виставок непродовольчих товарів без здійснення торгівлі</w:t>
            </w:r>
          </w:p>
        </w:tc>
        <w:tc>
          <w:tcPr>
            <w:tcW w:w="596" w:type="dxa"/>
            <w:vAlign w:val="center"/>
          </w:tcPr>
          <w:p w14:paraId="0A05DDC7" w14:textId="36E874B5" w:rsidR="00E01D7F" w:rsidRPr="0078368B" w:rsidRDefault="00E01D7F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10</w:t>
            </w:r>
          </w:p>
        </w:tc>
        <w:tc>
          <w:tcPr>
            <w:tcW w:w="4891" w:type="dxa"/>
            <w:gridSpan w:val="2"/>
            <w:vAlign w:val="center"/>
          </w:tcPr>
          <w:p w14:paraId="6109B71F" w14:textId="72E4C974" w:rsidR="00E01D7F" w:rsidRPr="0078368B" w:rsidRDefault="00E01D7F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Аукціон</w:t>
            </w:r>
          </w:p>
        </w:tc>
      </w:tr>
      <w:tr w:rsidR="00E01D7F" w:rsidRPr="0078368B" w14:paraId="67C59662" w14:textId="77777777" w:rsidTr="00686C6C">
        <w:trPr>
          <w:gridAfter w:val="1"/>
          <w:wAfter w:w="16" w:type="dxa"/>
        </w:trPr>
        <w:tc>
          <w:tcPr>
            <w:tcW w:w="4530" w:type="dxa"/>
            <w:vAlign w:val="center"/>
          </w:tcPr>
          <w:p w14:paraId="38624433" w14:textId="5890F118" w:rsidR="00E01D7F" w:rsidRPr="0078368B" w:rsidRDefault="00E01D7F" w:rsidP="007D467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Розміщення торговельних автоматів, що відпускають продовольчі товари</w:t>
            </w:r>
          </w:p>
        </w:tc>
        <w:tc>
          <w:tcPr>
            <w:tcW w:w="596" w:type="dxa"/>
            <w:vAlign w:val="center"/>
          </w:tcPr>
          <w:p w14:paraId="2CDF2628" w14:textId="7E2B6430" w:rsidR="00E01D7F" w:rsidRPr="0078368B" w:rsidRDefault="00E01D7F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9</w:t>
            </w:r>
          </w:p>
        </w:tc>
        <w:tc>
          <w:tcPr>
            <w:tcW w:w="4891" w:type="dxa"/>
            <w:gridSpan w:val="2"/>
            <w:vAlign w:val="center"/>
          </w:tcPr>
          <w:p w14:paraId="0C8F1281" w14:textId="2163E156" w:rsidR="00E01D7F" w:rsidRPr="0078368B" w:rsidRDefault="00E01D7F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Аукціон</w:t>
            </w:r>
          </w:p>
        </w:tc>
      </w:tr>
      <w:tr w:rsidR="00BC25A6" w:rsidRPr="0078368B" w14:paraId="5A70707E" w14:textId="77777777" w:rsidTr="006C221B">
        <w:trPr>
          <w:gridAfter w:val="1"/>
          <w:wAfter w:w="16" w:type="dxa"/>
        </w:trPr>
        <w:tc>
          <w:tcPr>
            <w:tcW w:w="4530" w:type="dxa"/>
            <w:vAlign w:val="center"/>
          </w:tcPr>
          <w:p w14:paraId="2AFFD41C" w14:textId="77777777" w:rsidR="00BC25A6" w:rsidRPr="0078368B" w:rsidRDefault="00BC25A6" w:rsidP="00E01D7F">
            <w:pPr>
              <w:tabs>
                <w:tab w:val="left" w:pos="308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Розміщення:</w:t>
            </w:r>
          </w:p>
          <w:p w14:paraId="426E828B" w14:textId="0EAED95D" w:rsidR="00BC25A6" w:rsidRPr="00E01D7F" w:rsidRDefault="00BC25A6" w:rsidP="00E01D7F">
            <w:pPr>
              <w:pStyle w:val="ListParagraph"/>
              <w:numPr>
                <w:ilvl w:val="0"/>
                <w:numId w:val="5"/>
              </w:numPr>
              <w:tabs>
                <w:tab w:val="left" w:pos="308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E01D7F">
              <w:rPr>
                <w:rFonts w:cstheme="minorHAnsi"/>
                <w:sz w:val="24"/>
                <w:szCs w:val="24"/>
                <w:lang w:val="uk-UA"/>
              </w:rPr>
              <w:t>кафе, барів, закусочних, кафетеріїв, які не здійснюють продаж товарів підакцизної групи;</w:t>
            </w:r>
          </w:p>
          <w:p w14:paraId="2492E8F0" w14:textId="7E83F561" w:rsidR="00BC25A6" w:rsidRPr="00E01D7F" w:rsidRDefault="00BC25A6" w:rsidP="00E01D7F">
            <w:pPr>
              <w:pStyle w:val="ListParagraph"/>
              <w:numPr>
                <w:ilvl w:val="0"/>
                <w:numId w:val="5"/>
              </w:numPr>
              <w:tabs>
                <w:tab w:val="left" w:pos="308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E01D7F">
              <w:rPr>
                <w:rFonts w:cstheme="minorHAnsi"/>
                <w:sz w:val="24"/>
                <w:szCs w:val="24"/>
                <w:lang w:val="uk-UA"/>
              </w:rPr>
              <w:t>аптек, що реалізують готові ліки;</w:t>
            </w:r>
          </w:p>
          <w:p w14:paraId="22271E4C" w14:textId="5DDB6070" w:rsidR="00BC25A6" w:rsidRPr="00E01D7F" w:rsidRDefault="00BC25A6" w:rsidP="00E01D7F">
            <w:pPr>
              <w:pStyle w:val="ListParagraph"/>
              <w:numPr>
                <w:ilvl w:val="0"/>
                <w:numId w:val="5"/>
              </w:numPr>
              <w:tabs>
                <w:tab w:val="left" w:pos="308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E01D7F">
              <w:rPr>
                <w:rFonts w:cstheme="minorHAnsi"/>
                <w:sz w:val="24"/>
                <w:szCs w:val="24"/>
                <w:lang w:val="uk-UA"/>
              </w:rPr>
              <w:t>торговельних об'єктів з продажу продовольчих товарів, крім товарів підакцизної групи</w:t>
            </w:r>
          </w:p>
        </w:tc>
        <w:tc>
          <w:tcPr>
            <w:tcW w:w="596" w:type="dxa"/>
            <w:vAlign w:val="center"/>
          </w:tcPr>
          <w:p w14:paraId="51C20447" w14:textId="61AF89D6" w:rsidR="00BC25A6" w:rsidRPr="0078368B" w:rsidRDefault="00BC25A6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8</w:t>
            </w:r>
          </w:p>
        </w:tc>
        <w:tc>
          <w:tcPr>
            <w:tcW w:w="4891" w:type="dxa"/>
            <w:gridSpan w:val="2"/>
            <w:vAlign w:val="center"/>
          </w:tcPr>
          <w:p w14:paraId="5ACF36A6" w14:textId="374D6F2E" w:rsidR="00BC25A6" w:rsidRPr="0078368B" w:rsidRDefault="00BC25A6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Аукціон</w:t>
            </w:r>
          </w:p>
        </w:tc>
      </w:tr>
      <w:tr w:rsidR="00EF2542" w:rsidRPr="0078368B" w14:paraId="5AE19629" w14:textId="77777777" w:rsidTr="007D467D">
        <w:trPr>
          <w:gridAfter w:val="1"/>
          <w:wAfter w:w="16" w:type="dxa"/>
        </w:trPr>
        <w:tc>
          <w:tcPr>
            <w:tcW w:w="4530" w:type="dxa"/>
            <w:vAlign w:val="center"/>
          </w:tcPr>
          <w:p w14:paraId="278C5639" w14:textId="78068C26" w:rsidR="00EF2542" w:rsidRPr="0078368B" w:rsidRDefault="00EF2542" w:rsidP="007D467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-</w:t>
            </w:r>
          </w:p>
        </w:tc>
        <w:tc>
          <w:tcPr>
            <w:tcW w:w="596" w:type="dxa"/>
            <w:vAlign w:val="center"/>
          </w:tcPr>
          <w:p w14:paraId="4DD49BCD" w14:textId="2E3B9893" w:rsidR="00EF2542" w:rsidRPr="0078368B" w:rsidRDefault="00EF2542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-</w:t>
            </w:r>
          </w:p>
        </w:tc>
        <w:tc>
          <w:tcPr>
            <w:tcW w:w="4225" w:type="dxa"/>
            <w:vAlign w:val="center"/>
          </w:tcPr>
          <w:p w14:paraId="7069F22B" w14:textId="6CECAB5B" w:rsidR="00EF2542" w:rsidRPr="0078368B" w:rsidRDefault="00EF2542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майна, яке передається суб’єктам виборчого процесу з метою проведення публічних заходів (зборів, дебатів, дискусій) під час та на період виборчої кампанії</w:t>
            </w:r>
          </w:p>
        </w:tc>
        <w:tc>
          <w:tcPr>
            <w:tcW w:w="666" w:type="dxa"/>
            <w:vAlign w:val="center"/>
          </w:tcPr>
          <w:p w14:paraId="2B7C4EA3" w14:textId="54B4D907" w:rsidR="00EF2542" w:rsidRPr="0078368B" w:rsidRDefault="00EF2542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8</w:t>
            </w:r>
          </w:p>
        </w:tc>
      </w:tr>
      <w:tr w:rsidR="00131627" w:rsidRPr="0078368B" w14:paraId="5011ABDA" w14:textId="77777777" w:rsidTr="00C70A17">
        <w:trPr>
          <w:gridAfter w:val="1"/>
          <w:wAfter w:w="16" w:type="dxa"/>
        </w:trPr>
        <w:tc>
          <w:tcPr>
            <w:tcW w:w="4530" w:type="dxa"/>
            <w:vAlign w:val="center"/>
          </w:tcPr>
          <w:p w14:paraId="6BC03302" w14:textId="2145B293" w:rsidR="00131627" w:rsidRPr="0078368B" w:rsidRDefault="00131627" w:rsidP="007D467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Розміщення:</w:t>
            </w:r>
          </w:p>
          <w:p w14:paraId="4771BF40" w14:textId="0F501BE1" w:rsidR="00131627" w:rsidRPr="00ED3048" w:rsidRDefault="00131627" w:rsidP="00ED3048">
            <w:pPr>
              <w:pStyle w:val="ListParagraph"/>
              <w:numPr>
                <w:ilvl w:val="0"/>
                <w:numId w:val="5"/>
              </w:numPr>
              <w:tabs>
                <w:tab w:val="left" w:pos="183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ED3048">
              <w:rPr>
                <w:rFonts w:cstheme="minorHAnsi"/>
                <w:sz w:val="24"/>
                <w:szCs w:val="24"/>
                <w:lang w:val="uk-UA"/>
              </w:rPr>
              <w:t>торговельних об'єктів з продажу ортопедичних виробів;</w:t>
            </w:r>
          </w:p>
          <w:p w14:paraId="26988B16" w14:textId="091FF89D" w:rsidR="00131627" w:rsidRPr="00ED3048" w:rsidRDefault="00131627" w:rsidP="00ED3048">
            <w:pPr>
              <w:pStyle w:val="ListParagraph"/>
              <w:numPr>
                <w:ilvl w:val="0"/>
                <w:numId w:val="5"/>
              </w:numPr>
              <w:tabs>
                <w:tab w:val="left" w:pos="183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proofErr w:type="spellStart"/>
            <w:r w:rsidRPr="00ED3048">
              <w:rPr>
                <w:rFonts w:cstheme="minorHAnsi"/>
                <w:sz w:val="24"/>
                <w:szCs w:val="24"/>
                <w:lang w:val="uk-UA"/>
              </w:rPr>
              <w:t>ксерокопіювальної</w:t>
            </w:r>
            <w:proofErr w:type="spellEnd"/>
            <w:r w:rsidRPr="00ED3048">
              <w:rPr>
                <w:rFonts w:cstheme="minorHAnsi"/>
                <w:sz w:val="24"/>
                <w:szCs w:val="24"/>
                <w:lang w:val="uk-UA"/>
              </w:rPr>
              <w:t xml:space="preserve"> техніки для надання населенню послуг із ксерокопіювання документів</w:t>
            </w:r>
          </w:p>
        </w:tc>
        <w:tc>
          <w:tcPr>
            <w:tcW w:w="596" w:type="dxa"/>
            <w:vAlign w:val="center"/>
          </w:tcPr>
          <w:p w14:paraId="451C8164" w14:textId="68117950" w:rsidR="00131627" w:rsidRPr="0078368B" w:rsidRDefault="00131627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7</w:t>
            </w:r>
          </w:p>
        </w:tc>
        <w:tc>
          <w:tcPr>
            <w:tcW w:w="4891" w:type="dxa"/>
            <w:gridSpan w:val="2"/>
            <w:vAlign w:val="center"/>
          </w:tcPr>
          <w:p w14:paraId="22D492D5" w14:textId="3D315909" w:rsidR="00131627" w:rsidRPr="0078368B" w:rsidRDefault="00131627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Аукціон</w:t>
            </w:r>
          </w:p>
        </w:tc>
      </w:tr>
      <w:tr w:rsidR="00131627" w:rsidRPr="00131627" w14:paraId="258A9003" w14:textId="77777777" w:rsidTr="00131627">
        <w:trPr>
          <w:gridAfter w:val="1"/>
          <w:wAfter w:w="16" w:type="dxa"/>
          <w:trHeight w:val="1312"/>
        </w:trPr>
        <w:tc>
          <w:tcPr>
            <w:tcW w:w="4530" w:type="dxa"/>
            <w:vMerge w:val="restart"/>
            <w:vAlign w:val="center"/>
          </w:tcPr>
          <w:p w14:paraId="290B2C37" w14:textId="77777777" w:rsidR="00131627" w:rsidRPr="00131627" w:rsidRDefault="00131627" w:rsidP="00131627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131627">
              <w:rPr>
                <w:rFonts w:cstheme="minorHAnsi"/>
                <w:sz w:val="24"/>
                <w:szCs w:val="24"/>
                <w:lang w:val="uk-UA"/>
              </w:rPr>
              <w:t>Проведення виставок образотворчої та книжкової продукції, виробленої в Україні</w:t>
            </w:r>
          </w:p>
          <w:p w14:paraId="15FBFCC7" w14:textId="5FE8D7D0" w:rsidR="00131627" w:rsidRPr="00131627" w:rsidRDefault="00131627" w:rsidP="00131627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131627">
              <w:rPr>
                <w:rFonts w:cstheme="minorHAnsi"/>
                <w:sz w:val="24"/>
                <w:szCs w:val="24"/>
                <w:lang w:val="uk-UA"/>
              </w:rPr>
              <w:t xml:space="preserve">Розміщення творчих спілок, громадських об’єднань, </w:t>
            </w:r>
            <w:r w:rsidRPr="00131627">
              <w:rPr>
                <w:rFonts w:cstheme="minorHAnsi"/>
                <w:b/>
                <w:bCs/>
                <w:sz w:val="24"/>
                <w:szCs w:val="24"/>
                <w:lang w:val="uk-UA"/>
              </w:rPr>
              <w:t>релігійних</w:t>
            </w:r>
            <w:r w:rsidRPr="00131627">
              <w:rPr>
                <w:rFonts w:cstheme="minorHAnsi"/>
                <w:sz w:val="24"/>
                <w:szCs w:val="24"/>
                <w:lang w:val="uk-UA"/>
              </w:rPr>
              <w:t xml:space="preserve"> та благодійних </w:t>
            </w:r>
            <w:r w:rsidRPr="00131627">
              <w:rPr>
                <w:rFonts w:cstheme="minorHAnsi"/>
                <w:b/>
                <w:bCs/>
                <w:sz w:val="24"/>
                <w:szCs w:val="24"/>
                <w:lang w:val="uk-UA"/>
              </w:rPr>
              <w:t>організацій</w:t>
            </w:r>
            <w:r w:rsidRPr="00131627">
              <w:rPr>
                <w:rFonts w:cstheme="minorHAnsi"/>
                <w:sz w:val="24"/>
                <w:szCs w:val="24"/>
                <w:lang w:val="uk-UA"/>
              </w:rPr>
              <w:t xml:space="preserve"> на площі, що не</w:t>
            </w:r>
          </w:p>
          <w:p w14:paraId="1AD42A9C" w14:textId="29CB2A26" w:rsidR="00131627" w:rsidRPr="00131627" w:rsidRDefault="00131627" w:rsidP="00131627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131627">
              <w:rPr>
                <w:rFonts w:cstheme="minorHAnsi"/>
                <w:sz w:val="24"/>
                <w:szCs w:val="24"/>
                <w:lang w:val="uk-UA"/>
              </w:rPr>
              <w:t xml:space="preserve">використовується для провадження підприємницької діяльності для частини площі, що перевищує 50 </w:t>
            </w:r>
            <w:proofErr w:type="spellStart"/>
            <w:r w:rsidRPr="00131627">
              <w:rPr>
                <w:rFonts w:cstheme="minorHAnsi"/>
                <w:sz w:val="24"/>
                <w:szCs w:val="24"/>
                <w:lang w:val="uk-UA"/>
              </w:rPr>
              <w:t>кв</w:t>
            </w:r>
            <w:proofErr w:type="spellEnd"/>
            <w:r w:rsidRPr="00131627">
              <w:rPr>
                <w:rFonts w:cstheme="minorHAnsi"/>
                <w:sz w:val="24"/>
                <w:szCs w:val="24"/>
                <w:lang w:val="uk-UA"/>
              </w:rPr>
              <w:t>. метрів</w:t>
            </w:r>
          </w:p>
          <w:p w14:paraId="50FAA60F" w14:textId="53356631" w:rsidR="00131627" w:rsidRPr="00131627" w:rsidRDefault="00131627" w:rsidP="00131627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color w:val="333333"/>
                <w:sz w:val="24"/>
                <w:szCs w:val="24"/>
                <w:lang w:val="uk-UA"/>
              </w:rPr>
            </w:pPr>
            <w:r w:rsidRPr="00131627">
              <w:rPr>
                <w:rFonts w:cstheme="minorHAnsi"/>
                <w:sz w:val="24"/>
                <w:szCs w:val="24"/>
                <w:lang w:val="uk-UA"/>
              </w:rPr>
              <w:t xml:space="preserve">Розміщення громадських об’єднань осіб з інвалідністю на площі, що не використовується для провадження підприємницької діяльності для частини площі, що перевищує 100 </w:t>
            </w:r>
            <w:proofErr w:type="spellStart"/>
            <w:r w:rsidRPr="00131627">
              <w:rPr>
                <w:rFonts w:cstheme="minorHAnsi"/>
                <w:sz w:val="24"/>
                <w:szCs w:val="24"/>
                <w:lang w:val="uk-UA"/>
              </w:rPr>
              <w:t>кв</w:t>
            </w:r>
            <w:proofErr w:type="spellEnd"/>
            <w:r w:rsidRPr="00131627">
              <w:rPr>
                <w:rFonts w:cstheme="minorHAnsi"/>
                <w:sz w:val="24"/>
                <w:szCs w:val="24"/>
                <w:lang w:val="uk-UA"/>
              </w:rPr>
              <w:t>. метрів</w:t>
            </w:r>
          </w:p>
        </w:tc>
        <w:tc>
          <w:tcPr>
            <w:tcW w:w="596" w:type="dxa"/>
            <w:vMerge w:val="restart"/>
            <w:vAlign w:val="center"/>
          </w:tcPr>
          <w:p w14:paraId="3AC15B73" w14:textId="32D701A1" w:rsidR="00131627" w:rsidRPr="00131627" w:rsidRDefault="00131627" w:rsidP="00131627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131627">
              <w:rPr>
                <w:rFonts w:cstheme="minorHAnsi"/>
                <w:sz w:val="24"/>
                <w:szCs w:val="24"/>
                <w:lang w:val="uk-UA"/>
              </w:rPr>
              <w:t>7</w:t>
            </w:r>
          </w:p>
        </w:tc>
        <w:tc>
          <w:tcPr>
            <w:tcW w:w="4225" w:type="dxa"/>
            <w:vAlign w:val="center"/>
          </w:tcPr>
          <w:p w14:paraId="26DE27FD" w14:textId="65DF1355" w:rsidR="00131627" w:rsidRPr="00131627" w:rsidRDefault="00131627" w:rsidP="00131627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  <w:r w:rsidRPr="00131627">
              <w:rPr>
                <w:rFonts w:ascii="TimesNewRomanPSMT" w:hAnsi="TimesNewRomanPSMT" w:cs="TimesNewRomanPSMT"/>
                <w:b/>
                <w:bCs/>
                <w:sz w:val="24"/>
                <w:szCs w:val="24"/>
                <w:lang w:val="uk-UA"/>
              </w:rPr>
              <w:t>Релігійні організації</w:t>
            </w:r>
            <w:r w:rsidRPr="00131627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 для забезпечення проведення релігійних</w:t>
            </w:r>
            <w:r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 </w:t>
            </w:r>
            <w:r w:rsidRPr="00131627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обрядів та церемоній на площі не більш як 50 </w:t>
            </w:r>
            <w:proofErr w:type="spellStart"/>
            <w:r w:rsidRPr="00131627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кв</w:t>
            </w:r>
            <w:proofErr w:type="spellEnd"/>
            <w:r w:rsidRPr="00131627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. метрів</w:t>
            </w:r>
          </w:p>
        </w:tc>
        <w:tc>
          <w:tcPr>
            <w:tcW w:w="666" w:type="dxa"/>
            <w:vAlign w:val="center"/>
          </w:tcPr>
          <w:p w14:paraId="33B0ED40" w14:textId="35144129" w:rsidR="00131627" w:rsidRPr="00131627" w:rsidRDefault="00131627" w:rsidP="00131627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131627"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</w:tr>
      <w:tr w:rsidR="00131627" w:rsidRPr="00131627" w14:paraId="29FFBD23" w14:textId="77777777" w:rsidTr="00131627">
        <w:trPr>
          <w:gridAfter w:val="1"/>
          <w:wAfter w:w="16" w:type="dxa"/>
          <w:trHeight w:val="1467"/>
        </w:trPr>
        <w:tc>
          <w:tcPr>
            <w:tcW w:w="4530" w:type="dxa"/>
            <w:vMerge/>
            <w:vAlign w:val="center"/>
          </w:tcPr>
          <w:p w14:paraId="71AA728B" w14:textId="77777777" w:rsidR="00131627" w:rsidRPr="00131627" w:rsidRDefault="00131627" w:rsidP="00131627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596" w:type="dxa"/>
            <w:vMerge/>
            <w:vAlign w:val="center"/>
          </w:tcPr>
          <w:p w14:paraId="32F91FC1" w14:textId="77777777" w:rsidR="00131627" w:rsidRPr="00131627" w:rsidRDefault="00131627" w:rsidP="00131627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4225" w:type="dxa"/>
            <w:vAlign w:val="center"/>
          </w:tcPr>
          <w:p w14:paraId="1A440043" w14:textId="3F9FCD41" w:rsidR="00131627" w:rsidRPr="00131627" w:rsidRDefault="00131627" w:rsidP="00131627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  <w:r w:rsidRPr="00131627">
              <w:rPr>
                <w:rFonts w:ascii="TimesNewRomanPSMT" w:hAnsi="TimesNewRomanPSMT" w:cs="TimesNewRomanPSMT"/>
                <w:b/>
                <w:bCs/>
                <w:sz w:val="24"/>
                <w:szCs w:val="24"/>
                <w:lang w:val="uk-UA"/>
              </w:rPr>
              <w:t>Релігійні організації</w:t>
            </w:r>
            <w:r w:rsidRPr="00131627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 для забезпечення проведення релігійних</w:t>
            </w:r>
            <w:r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 </w:t>
            </w:r>
            <w:r w:rsidRPr="00131627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обрядів та церемоній на частині площі, що перевищує 50 </w:t>
            </w:r>
            <w:proofErr w:type="spellStart"/>
            <w:r w:rsidRPr="00131627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кв</w:t>
            </w:r>
            <w:proofErr w:type="spellEnd"/>
            <w:r w:rsidRPr="00131627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. метрів</w:t>
            </w:r>
            <w:r w:rsidR="008F3291">
              <w:rPr>
                <w:rStyle w:val="FootnoteReference"/>
                <w:rFonts w:ascii="TimesNewRomanPSMT" w:hAnsi="TimesNewRomanPSMT" w:cs="TimesNewRomanPSMT"/>
                <w:sz w:val="24"/>
                <w:szCs w:val="24"/>
                <w:lang w:val="uk-UA"/>
              </w:rPr>
              <w:footnoteReference w:id="10"/>
            </w:r>
          </w:p>
        </w:tc>
        <w:tc>
          <w:tcPr>
            <w:tcW w:w="666" w:type="dxa"/>
            <w:vAlign w:val="center"/>
          </w:tcPr>
          <w:p w14:paraId="3DCAD951" w14:textId="65148EC5" w:rsidR="00131627" w:rsidRPr="00131627" w:rsidRDefault="00131627" w:rsidP="00131627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131627">
              <w:rPr>
                <w:rFonts w:cstheme="minorHAnsi"/>
                <w:sz w:val="24"/>
                <w:szCs w:val="24"/>
                <w:lang w:val="uk-UA"/>
              </w:rPr>
              <w:t>7</w:t>
            </w:r>
          </w:p>
        </w:tc>
      </w:tr>
      <w:tr w:rsidR="004F7E1D" w:rsidRPr="0078368B" w14:paraId="0F22560A" w14:textId="77777777" w:rsidTr="00E95272">
        <w:trPr>
          <w:gridAfter w:val="1"/>
          <w:wAfter w:w="16" w:type="dxa"/>
        </w:trPr>
        <w:tc>
          <w:tcPr>
            <w:tcW w:w="4530" w:type="dxa"/>
            <w:vAlign w:val="center"/>
          </w:tcPr>
          <w:p w14:paraId="279BCF39" w14:textId="77777777" w:rsidR="004F7E1D" w:rsidRPr="0078368B" w:rsidRDefault="004F7E1D" w:rsidP="00ED30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Розміщення:</w:t>
            </w:r>
          </w:p>
          <w:p w14:paraId="2FC83477" w14:textId="1500868D" w:rsidR="004F7E1D" w:rsidRPr="00ED3048" w:rsidRDefault="004F7E1D" w:rsidP="00ED304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proofErr w:type="spellStart"/>
            <w:r w:rsidRPr="00ED3048">
              <w:rPr>
                <w:rFonts w:cstheme="minorHAnsi"/>
                <w:sz w:val="24"/>
                <w:szCs w:val="24"/>
                <w:lang w:val="uk-UA"/>
              </w:rPr>
              <w:t>їдалень</w:t>
            </w:r>
            <w:proofErr w:type="spellEnd"/>
            <w:r w:rsidRPr="00ED3048">
              <w:rPr>
                <w:rFonts w:cstheme="minorHAnsi"/>
                <w:sz w:val="24"/>
                <w:szCs w:val="24"/>
                <w:lang w:val="uk-UA"/>
              </w:rPr>
              <w:t>, буфетів, які не здійснюють продаж товарів підакцизної групи</w:t>
            </w:r>
          </w:p>
          <w:p w14:paraId="022E3B19" w14:textId="0FAD6C1F" w:rsidR="004F7E1D" w:rsidRPr="00ED3048" w:rsidRDefault="004F7E1D" w:rsidP="00ED304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ED3048">
              <w:rPr>
                <w:rFonts w:cstheme="minorHAnsi"/>
                <w:sz w:val="24"/>
                <w:szCs w:val="24"/>
                <w:lang w:val="uk-UA"/>
              </w:rPr>
              <w:t>фірмових магазинів вітчизняних промислових підприємств-товаровиробників, крім тих, що виробляють товари підакцизної групи</w:t>
            </w:r>
          </w:p>
          <w:p w14:paraId="3FE58579" w14:textId="4EF63033" w:rsidR="004F7E1D" w:rsidRPr="00ED3048" w:rsidRDefault="004F7E1D" w:rsidP="00ED304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ED3048">
              <w:rPr>
                <w:rFonts w:cstheme="minorHAnsi"/>
                <w:sz w:val="24"/>
                <w:szCs w:val="24"/>
                <w:lang w:val="uk-UA"/>
              </w:rPr>
              <w:t>об'єктів поштового зв'язку на площі, що використовується для надання послуг поштового зв'язку</w:t>
            </w:r>
          </w:p>
          <w:p w14:paraId="6A25E7FC" w14:textId="3B162EF6" w:rsidR="004F7E1D" w:rsidRPr="00ED3048" w:rsidRDefault="004F7E1D" w:rsidP="00ED304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ED3048">
              <w:rPr>
                <w:rFonts w:cstheme="minorHAnsi"/>
                <w:sz w:val="24"/>
                <w:szCs w:val="24"/>
                <w:lang w:val="uk-UA"/>
              </w:rPr>
              <w:t>суб'єктів господарювання, що надають послуги з перевезення та доставки (вручення) поштових відправлень</w:t>
            </w:r>
          </w:p>
          <w:p w14:paraId="2D61C0E5" w14:textId="7494DE56" w:rsidR="004F7E1D" w:rsidRPr="00ED3048" w:rsidRDefault="004F7E1D" w:rsidP="00ED304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ED3048">
              <w:rPr>
                <w:rFonts w:cstheme="minorHAnsi"/>
                <w:sz w:val="24"/>
                <w:szCs w:val="24"/>
                <w:lang w:val="uk-UA"/>
              </w:rPr>
              <w:t xml:space="preserve">торговельних об'єктів з продажу поліграфічної продукції та канцтоварів, ліцензованої відео- та </w:t>
            </w:r>
            <w:proofErr w:type="spellStart"/>
            <w:r w:rsidRPr="00ED3048">
              <w:rPr>
                <w:rFonts w:cstheme="minorHAnsi"/>
                <w:sz w:val="24"/>
                <w:szCs w:val="24"/>
                <w:lang w:val="uk-UA"/>
              </w:rPr>
              <w:t>аудіопродукції</w:t>
            </w:r>
            <w:proofErr w:type="spellEnd"/>
            <w:r w:rsidRPr="00ED3048">
              <w:rPr>
                <w:rFonts w:cstheme="minorHAnsi"/>
                <w:sz w:val="24"/>
                <w:szCs w:val="24"/>
                <w:lang w:val="uk-UA"/>
              </w:rPr>
              <w:t>, що</w:t>
            </w:r>
          </w:p>
          <w:p w14:paraId="28BFB3D0" w14:textId="18BBC59F" w:rsidR="004F7E1D" w:rsidRPr="00ED3048" w:rsidRDefault="004F7E1D" w:rsidP="00ED30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призначається для закладів освіти</w:t>
            </w:r>
          </w:p>
        </w:tc>
        <w:tc>
          <w:tcPr>
            <w:tcW w:w="596" w:type="dxa"/>
            <w:vAlign w:val="center"/>
          </w:tcPr>
          <w:p w14:paraId="5D620236" w14:textId="0696F4A7" w:rsidR="004F7E1D" w:rsidRPr="0078368B" w:rsidRDefault="004F7E1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6</w:t>
            </w:r>
          </w:p>
        </w:tc>
        <w:tc>
          <w:tcPr>
            <w:tcW w:w="4891" w:type="dxa"/>
            <w:gridSpan w:val="2"/>
            <w:vAlign w:val="center"/>
          </w:tcPr>
          <w:p w14:paraId="3969139E" w14:textId="64D16C3C" w:rsidR="004F7E1D" w:rsidRPr="0078368B" w:rsidRDefault="004F7E1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Аукціон</w:t>
            </w:r>
          </w:p>
        </w:tc>
      </w:tr>
      <w:tr w:rsidR="00ED3048" w:rsidRPr="0078368B" w14:paraId="3D197CDB" w14:textId="77777777" w:rsidTr="00131627">
        <w:trPr>
          <w:gridAfter w:val="1"/>
          <w:wAfter w:w="16" w:type="dxa"/>
          <w:trHeight w:val="982"/>
        </w:trPr>
        <w:tc>
          <w:tcPr>
            <w:tcW w:w="4530" w:type="dxa"/>
            <w:vAlign w:val="center"/>
          </w:tcPr>
          <w:p w14:paraId="4A87B271" w14:textId="1469F0F1" w:rsidR="00ED3048" w:rsidRPr="0078368B" w:rsidRDefault="00ED3048" w:rsidP="007D467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Розміщення д</w:t>
            </w:r>
            <w:r w:rsidRPr="00ED3048">
              <w:rPr>
                <w:rFonts w:cstheme="minorHAnsi"/>
                <w:sz w:val="24"/>
                <w:szCs w:val="24"/>
                <w:lang w:val="uk-UA"/>
              </w:rPr>
              <w:t>ипломатичних представництв та консульських установ іноземних держав, представництв міжнародних міжурядових організацій в Україні (крім договорів, орендна плата за якими врегульована міжурядовими угодами)</w:t>
            </w:r>
          </w:p>
        </w:tc>
        <w:tc>
          <w:tcPr>
            <w:tcW w:w="596" w:type="dxa"/>
            <w:vAlign w:val="center"/>
          </w:tcPr>
          <w:p w14:paraId="52D56819" w14:textId="3F4D1735" w:rsidR="00ED3048" w:rsidRPr="0078368B" w:rsidRDefault="00ED3048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6</w:t>
            </w:r>
          </w:p>
        </w:tc>
        <w:tc>
          <w:tcPr>
            <w:tcW w:w="4225" w:type="dxa"/>
            <w:vAlign w:val="center"/>
          </w:tcPr>
          <w:p w14:paraId="15D7B1B5" w14:textId="77777777" w:rsidR="00ED3048" w:rsidRPr="0078368B" w:rsidRDefault="00ED3048" w:rsidP="00ED30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Дипломатичні представництва, консульські установи іноземних</w:t>
            </w:r>
          </w:p>
          <w:p w14:paraId="6007791F" w14:textId="0EC91F8F" w:rsidR="00ED3048" w:rsidRPr="00131627" w:rsidRDefault="00ED3048" w:rsidP="00ED30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держав, представництва міжнародних організацій в Україні (крім договорів, орендна плата за якими врегульована міжнародними договорами України, згода на обов’язковість яких надана Верховною Радою України)</w:t>
            </w:r>
          </w:p>
        </w:tc>
        <w:tc>
          <w:tcPr>
            <w:tcW w:w="666" w:type="dxa"/>
            <w:vAlign w:val="center"/>
          </w:tcPr>
          <w:p w14:paraId="19BE85A3" w14:textId="54CC6A45" w:rsidR="00ED3048" w:rsidRPr="007D467D" w:rsidRDefault="00ED3048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</w:tr>
      <w:tr w:rsidR="007D467D" w:rsidRPr="0078368B" w14:paraId="3AA34491" w14:textId="77777777" w:rsidTr="00131627">
        <w:trPr>
          <w:gridAfter w:val="1"/>
          <w:wAfter w:w="16" w:type="dxa"/>
          <w:trHeight w:val="982"/>
        </w:trPr>
        <w:tc>
          <w:tcPr>
            <w:tcW w:w="4530" w:type="dxa"/>
            <w:vAlign w:val="center"/>
          </w:tcPr>
          <w:p w14:paraId="334B759B" w14:textId="0B6EE784" w:rsidR="007D467D" w:rsidRPr="007D467D" w:rsidRDefault="007D467D" w:rsidP="007D467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i/>
                <w:iCs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Розміщення</w:t>
            </w:r>
            <w:r>
              <w:rPr>
                <w:rFonts w:cstheme="minorHAnsi"/>
                <w:sz w:val="24"/>
                <w:szCs w:val="24"/>
                <w:lang w:val="uk-UA"/>
              </w:rPr>
              <w:t xml:space="preserve"> </w:t>
            </w:r>
            <w:r w:rsidRPr="0078368B">
              <w:rPr>
                <w:rFonts w:cstheme="minorHAnsi"/>
                <w:sz w:val="24"/>
                <w:szCs w:val="24"/>
                <w:lang w:val="uk-UA"/>
              </w:rPr>
              <w:t>державних та комунальних закладів охорони здоров'я, що частково фінансуються за рахунок державного та місцевих бюджетів</w:t>
            </w:r>
          </w:p>
        </w:tc>
        <w:tc>
          <w:tcPr>
            <w:tcW w:w="596" w:type="dxa"/>
            <w:vAlign w:val="center"/>
          </w:tcPr>
          <w:p w14:paraId="70EB8915" w14:textId="68346496" w:rsidR="007D467D" w:rsidRPr="0078368B" w:rsidRDefault="007D467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5</w:t>
            </w:r>
          </w:p>
        </w:tc>
        <w:tc>
          <w:tcPr>
            <w:tcW w:w="4225" w:type="dxa"/>
            <w:vAlign w:val="center"/>
          </w:tcPr>
          <w:p w14:paraId="5147A5F6" w14:textId="77777777" w:rsidR="007D467D" w:rsidRPr="00131627" w:rsidRDefault="007D467D" w:rsidP="00131627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131627">
              <w:rPr>
                <w:rFonts w:cstheme="minorHAnsi"/>
                <w:sz w:val="24"/>
                <w:szCs w:val="24"/>
                <w:lang w:val="uk-UA"/>
              </w:rPr>
              <w:t>Комунальні заклади охорони здоров’я, які утримуються за</w:t>
            </w:r>
          </w:p>
          <w:p w14:paraId="7B527FC4" w14:textId="586CD27D" w:rsidR="00131627" w:rsidRPr="00131627" w:rsidRDefault="007D467D" w:rsidP="00131627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131627">
              <w:rPr>
                <w:rFonts w:cstheme="minorHAnsi"/>
                <w:sz w:val="24"/>
                <w:szCs w:val="24"/>
                <w:lang w:val="uk-UA"/>
              </w:rPr>
              <w:t>рахунок місцевих бюджетів</w:t>
            </w:r>
            <w:r w:rsidR="00131627" w:rsidRPr="00131627">
              <w:rPr>
                <w:rFonts w:cstheme="minorHAnsi"/>
                <w:sz w:val="24"/>
                <w:szCs w:val="24"/>
                <w:lang w:val="uk-UA"/>
              </w:rPr>
              <w:t>, та комунальні некомерційні</w:t>
            </w:r>
            <w:r w:rsidR="00131627">
              <w:rPr>
                <w:rFonts w:cstheme="minorHAnsi"/>
                <w:sz w:val="24"/>
                <w:szCs w:val="24"/>
                <w:lang w:val="uk-UA"/>
              </w:rPr>
              <w:t xml:space="preserve"> </w:t>
            </w:r>
            <w:r w:rsidR="00131627" w:rsidRPr="00131627">
              <w:rPr>
                <w:rFonts w:cstheme="minorHAnsi"/>
                <w:sz w:val="24"/>
                <w:szCs w:val="24"/>
                <w:lang w:val="uk-UA"/>
              </w:rPr>
              <w:t>підприємства, що утворилися у результаті реорганізації комунальних</w:t>
            </w:r>
          </w:p>
          <w:p w14:paraId="16F6D94D" w14:textId="26FC83AE" w:rsidR="007D467D" w:rsidRPr="0078368B" w:rsidRDefault="00131627" w:rsidP="00131627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131627">
              <w:rPr>
                <w:rFonts w:cstheme="minorHAnsi"/>
                <w:sz w:val="24"/>
                <w:szCs w:val="24"/>
                <w:lang w:val="uk-UA"/>
              </w:rPr>
              <w:t>закладів охорони здоров’я</w:t>
            </w:r>
          </w:p>
        </w:tc>
        <w:tc>
          <w:tcPr>
            <w:tcW w:w="666" w:type="dxa"/>
            <w:vAlign w:val="center"/>
          </w:tcPr>
          <w:p w14:paraId="16FB1D64" w14:textId="30B5B007" w:rsidR="007D467D" w:rsidRPr="0078368B" w:rsidRDefault="007D467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D467D"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</w:tr>
      <w:tr w:rsidR="003C695E" w:rsidRPr="00A42B8F" w14:paraId="2F659AB6" w14:textId="77777777" w:rsidTr="009E15E2">
        <w:trPr>
          <w:gridAfter w:val="1"/>
          <w:wAfter w:w="16" w:type="dxa"/>
          <w:trHeight w:val="720"/>
        </w:trPr>
        <w:tc>
          <w:tcPr>
            <w:tcW w:w="4530" w:type="dxa"/>
            <w:vAlign w:val="center"/>
          </w:tcPr>
          <w:p w14:paraId="38B46B60" w14:textId="77777777" w:rsidR="003C695E" w:rsidRPr="0078368B" w:rsidRDefault="003C695E" w:rsidP="007D467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i/>
                <w:iCs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Розміщення:</w:t>
            </w:r>
          </w:p>
          <w:p w14:paraId="28FD148E" w14:textId="014FA4B0" w:rsidR="003C695E" w:rsidRPr="0078368B" w:rsidRDefault="003C695E" w:rsidP="00ED3048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оздоровчих закладів для дітей та молоді</w:t>
            </w:r>
          </w:p>
        </w:tc>
        <w:tc>
          <w:tcPr>
            <w:tcW w:w="596" w:type="dxa"/>
            <w:vMerge w:val="restart"/>
            <w:vAlign w:val="center"/>
          </w:tcPr>
          <w:p w14:paraId="100A5817" w14:textId="6BFF1FEA" w:rsidR="003C695E" w:rsidRPr="0078368B" w:rsidRDefault="003C695E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5</w:t>
            </w:r>
          </w:p>
        </w:tc>
        <w:tc>
          <w:tcPr>
            <w:tcW w:w="4891" w:type="dxa"/>
            <w:gridSpan w:val="2"/>
            <w:vMerge w:val="restart"/>
            <w:vAlign w:val="center"/>
          </w:tcPr>
          <w:p w14:paraId="3B3D07EB" w14:textId="24768DA5" w:rsidR="003C695E" w:rsidRPr="003C695E" w:rsidRDefault="003C695E" w:rsidP="007D467D">
            <w:pPr>
              <w:jc w:val="center"/>
              <w:rPr>
                <w:rFonts w:cstheme="minorHAnsi"/>
                <w:i/>
                <w:iCs/>
                <w:sz w:val="24"/>
                <w:szCs w:val="24"/>
                <w:lang w:val="uk-UA"/>
              </w:rPr>
            </w:pPr>
            <w:r w:rsidRPr="003C695E">
              <w:rPr>
                <w:rFonts w:cstheme="minorHAnsi"/>
                <w:i/>
                <w:iCs/>
                <w:sz w:val="24"/>
                <w:szCs w:val="24"/>
                <w:lang w:val="uk-UA"/>
              </w:rPr>
              <w:t>Залежить від основного виду діяльності закладу (окрема градація для закладів у сфері охорони здоров’я, освіти, фізкультурно-оздоровчих закладів)</w:t>
            </w:r>
          </w:p>
        </w:tc>
      </w:tr>
      <w:tr w:rsidR="003C695E" w:rsidRPr="00A42B8F" w14:paraId="250569D1" w14:textId="77777777" w:rsidTr="00B778FB">
        <w:trPr>
          <w:gridAfter w:val="1"/>
          <w:wAfter w:w="16" w:type="dxa"/>
          <w:trHeight w:val="720"/>
        </w:trPr>
        <w:tc>
          <w:tcPr>
            <w:tcW w:w="4530" w:type="dxa"/>
            <w:vAlign w:val="center"/>
          </w:tcPr>
          <w:p w14:paraId="1D6E7B0A" w14:textId="77777777" w:rsidR="003C695E" w:rsidRPr="0078368B" w:rsidRDefault="003C695E" w:rsidP="00ED3048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санаторно-курортних закладів для дітей</w:t>
            </w:r>
          </w:p>
          <w:p w14:paraId="346668CB" w14:textId="3273033A" w:rsidR="003C695E" w:rsidRPr="0078368B" w:rsidRDefault="003C695E" w:rsidP="00ED3048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державних закладів освіти, що частково фінансуються з державного бюджету, та закладів освіти, що фінансуються з місцевого бюджету</w:t>
            </w:r>
          </w:p>
        </w:tc>
        <w:tc>
          <w:tcPr>
            <w:tcW w:w="596" w:type="dxa"/>
            <w:vMerge/>
            <w:vAlign w:val="center"/>
          </w:tcPr>
          <w:p w14:paraId="57CEFFA6" w14:textId="77777777" w:rsidR="003C695E" w:rsidRDefault="003C695E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4891" w:type="dxa"/>
            <w:gridSpan w:val="2"/>
            <w:vMerge/>
            <w:vAlign w:val="center"/>
          </w:tcPr>
          <w:p w14:paraId="162F05FD" w14:textId="77777777" w:rsidR="003C695E" w:rsidRPr="0078368B" w:rsidRDefault="003C695E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</w:tr>
      <w:tr w:rsidR="00ED3048" w:rsidRPr="0078368B" w14:paraId="0A62C93D" w14:textId="77777777" w:rsidTr="007D467D">
        <w:trPr>
          <w:gridAfter w:val="1"/>
          <w:wAfter w:w="16" w:type="dxa"/>
          <w:trHeight w:val="720"/>
        </w:trPr>
        <w:tc>
          <w:tcPr>
            <w:tcW w:w="4530" w:type="dxa"/>
            <w:vAlign w:val="center"/>
          </w:tcPr>
          <w:p w14:paraId="5BB94586" w14:textId="14FCCD41" w:rsidR="00ED3048" w:rsidRPr="0078368B" w:rsidRDefault="00ED3048" w:rsidP="00ED3048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торговельних об'єктів з продажу книг, газет і журналів, виданих українською мовою</w:t>
            </w:r>
          </w:p>
        </w:tc>
        <w:tc>
          <w:tcPr>
            <w:tcW w:w="596" w:type="dxa"/>
            <w:vMerge/>
            <w:vAlign w:val="center"/>
          </w:tcPr>
          <w:p w14:paraId="6DAD1445" w14:textId="77777777" w:rsidR="00ED3048" w:rsidRDefault="00ED3048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4225" w:type="dxa"/>
            <w:vAlign w:val="center"/>
          </w:tcPr>
          <w:p w14:paraId="431F22B1" w14:textId="5009A394" w:rsidR="003C695E" w:rsidRPr="003C695E" w:rsidRDefault="003C695E" w:rsidP="003C695E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  <w:r w:rsidRPr="003C695E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державними підприємствами книгорозповсюдження</w:t>
            </w:r>
            <w:r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;</w:t>
            </w:r>
          </w:p>
          <w:p w14:paraId="1C82C8C1" w14:textId="1CD54641" w:rsidR="003C695E" w:rsidRPr="003C695E" w:rsidRDefault="003C695E" w:rsidP="003C695E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  <w:r w:rsidRPr="003C695E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вітчизняними підприємствами книгорозповсюдження,</w:t>
            </w:r>
          </w:p>
          <w:p w14:paraId="605C4F88" w14:textId="77777777" w:rsidR="003C695E" w:rsidRPr="003C695E" w:rsidRDefault="003C695E" w:rsidP="003C695E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  <w:r w:rsidRPr="003C695E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що забезпечують підготовку, випуск та (або) розповсюдження не менш як</w:t>
            </w:r>
          </w:p>
          <w:p w14:paraId="5063EFD1" w14:textId="277158F6" w:rsidR="003C695E" w:rsidRPr="003C695E" w:rsidRDefault="003C695E" w:rsidP="003C695E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  <w:r w:rsidRPr="003C695E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50 </w:t>
            </w:r>
            <w:r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%</w:t>
            </w:r>
            <w:r w:rsidRPr="003C695E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 книжкової продукції державною мовою (за винятком видань</w:t>
            </w:r>
          </w:p>
          <w:p w14:paraId="23EF9F2B" w14:textId="24F415D8" w:rsidR="00ED3048" w:rsidRPr="0078368B" w:rsidRDefault="003C695E" w:rsidP="003C695E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3C695E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рекламного та еротичного характеру)</w:t>
            </w:r>
          </w:p>
        </w:tc>
        <w:tc>
          <w:tcPr>
            <w:tcW w:w="666" w:type="dxa"/>
            <w:vAlign w:val="center"/>
          </w:tcPr>
          <w:p w14:paraId="3AB9F117" w14:textId="285BD76C" w:rsidR="00ED3048" w:rsidRPr="0078368B" w:rsidRDefault="003C695E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4</w:t>
            </w:r>
          </w:p>
        </w:tc>
      </w:tr>
      <w:tr w:rsidR="003C695E" w:rsidRPr="0078368B" w14:paraId="27461539" w14:textId="77777777" w:rsidTr="0095720E">
        <w:trPr>
          <w:gridAfter w:val="1"/>
          <w:wAfter w:w="16" w:type="dxa"/>
          <w:trHeight w:val="720"/>
        </w:trPr>
        <w:tc>
          <w:tcPr>
            <w:tcW w:w="4530" w:type="dxa"/>
            <w:vAlign w:val="center"/>
          </w:tcPr>
          <w:p w14:paraId="0ACEE063" w14:textId="0F585BEB" w:rsidR="003C695E" w:rsidRPr="0078368B" w:rsidRDefault="003C695E" w:rsidP="00ED3048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відділень банків на площі, що використовується для здійснення платежів за житлово-комунальні послуги</w:t>
            </w:r>
          </w:p>
        </w:tc>
        <w:tc>
          <w:tcPr>
            <w:tcW w:w="596" w:type="dxa"/>
            <w:vMerge/>
            <w:vAlign w:val="center"/>
          </w:tcPr>
          <w:p w14:paraId="3D82E46C" w14:textId="77777777" w:rsidR="003C695E" w:rsidRDefault="003C695E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4891" w:type="dxa"/>
            <w:gridSpan w:val="2"/>
            <w:vMerge w:val="restart"/>
            <w:vAlign w:val="center"/>
          </w:tcPr>
          <w:p w14:paraId="4BD78CEC" w14:textId="0E66DF8B" w:rsidR="003C695E" w:rsidRPr="0078368B" w:rsidRDefault="003C695E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Аукціон</w:t>
            </w:r>
          </w:p>
        </w:tc>
      </w:tr>
      <w:tr w:rsidR="003C695E" w:rsidRPr="00A42B8F" w14:paraId="094FC80A" w14:textId="77777777" w:rsidTr="0095720E">
        <w:trPr>
          <w:gridAfter w:val="1"/>
          <w:wAfter w:w="16" w:type="dxa"/>
          <w:trHeight w:val="720"/>
        </w:trPr>
        <w:tc>
          <w:tcPr>
            <w:tcW w:w="4530" w:type="dxa"/>
            <w:vAlign w:val="center"/>
          </w:tcPr>
          <w:p w14:paraId="46A8FD3B" w14:textId="5FF0005F" w:rsidR="003C695E" w:rsidRPr="0078368B" w:rsidRDefault="003C695E" w:rsidP="007D467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суб'єктів господарювання, що здійснюють побутове обслуговування населення</w:t>
            </w:r>
          </w:p>
        </w:tc>
        <w:tc>
          <w:tcPr>
            <w:tcW w:w="596" w:type="dxa"/>
            <w:vMerge/>
            <w:vAlign w:val="center"/>
          </w:tcPr>
          <w:p w14:paraId="5C078BE3" w14:textId="77777777" w:rsidR="003C695E" w:rsidRDefault="003C695E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4891" w:type="dxa"/>
            <w:gridSpan w:val="2"/>
            <w:vMerge/>
            <w:vAlign w:val="center"/>
          </w:tcPr>
          <w:p w14:paraId="781CF0D3" w14:textId="1A78266D" w:rsidR="003C695E" w:rsidRPr="0078368B" w:rsidRDefault="003C695E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</w:tr>
      <w:tr w:rsidR="003C695E" w:rsidRPr="00A42B8F" w14:paraId="0FAA6137" w14:textId="77777777" w:rsidTr="0095720E">
        <w:trPr>
          <w:gridAfter w:val="1"/>
          <w:wAfter w:w="16" w:type="dxa"/>
          <w:trHeight w:val="720"/>
        </w:trPr>
        <w:tc>
          <w:tcPr>
            <w:tcW w:w="4530" w:type="dxa"/>
            <w:vAlign w:val="center"/>
          </w:tcPr>
          <w:p w14:paraId="54B9E500" w14:textId="13BE3F7F" w:rsidR="003C695E" w:rsidRPr="00ED3048" w:rsidRDefault="003C695E" w:rsidP="00ED3048">
            <w:pPr>
              <w:autoSpaceDE w:val="0"/>
              <w:autoSpaceDN w:val="0"/>
              <w:adjustRightInd w:val="0"/>
              <w:ind w:firstLine="166"/>
              <w:jc w:val="center"/>
              <w:rPr>
                <w:rFonts w:cstheme="minorHAnsi"/>
                <w:b/>
                <w:bCs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 xml:space="preserve">суб’єктів господарювання, утворених за участю профспілок, які надають послуги культурно-освітньої, оздоровчої </w:t>
            </w:r>
            <w:r w:rsidRPr="003C695E">
              <w:rPr>
                <w:rFonts w:cstheme="minorHAnsi"/>
                <w:sz w:val="24"/>
                <w:szCs w:val="24"/>
                <w:lang w:val="uk-UA"/>
              </w:rPr>
              <w:t>та іншої соціальної спрямованості</w:t>
            </w:r>
          </w:p>
        </w:tc>
        <w:tc>
          <w:tcPr>
            <w:tcW w:w="596" w:type="dxa"/>
            <w:vMerge/>
            <w:vAlign w:val="center"/>
          </w:tcPr>
          <w:p w14:paraId="7A9301C5" w14:textId="77777777" w:rsidR="003C695E" w:rsidRDefault="003C695E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4891" w:type="dxa"/>
            <w:gridSpan w:val="2"/>
            <w:vMerge/>
            <w:vAlign w:val="center"/>
          </w:tcPr>
          <w:p w14:paraId="4C69BDFD" w14:textId="45DFC1AA" w:rsidR="003C695E" w:rsidRPr="0078368B" w:rsidRDefault="003C695E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</w:tr>
      <w:tr w:rsidR="003C695E" w:rsidRPr="00A42B8F" w14:paraId="22FB7A2B" w14:textId="77777777" w:rsidTr="00675DFD">
        <w:trPr>
          <w:gridAfter w:val="1"/>
          <w:wAfter w:w="16" w:type="dxa"/>
          <w:trHeight w:val="720"/>
        </w:trPr>
        <w:tc>
          <w:tcPr>
            <w:tcW w:w="4530" w:type="dxa"/>
            <w:vAlign w:val="center"/>
          </w:tcPr>
          <w:p w14:paraId="16602757" w14:textId="5D99E38C" w:rsidR="003C695E" w:rsidRPr="0078368B" w:rsidRDefault="003C695E" w:rsidP="007D467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суб'єктів господарювання, що виготовляють рухомий склад міського електротранспорту</w:t>
            </w:r>
          </w:p>
        </w:tc>
        <w:tc>
          <w:tcPr>
            <w:tcW w:w="596" w:type="dxa"/>
            <w:vMerge/>
            <w:vAlign w:val="center"/>
          </w:tcPr>
          <w:p w14:paraId="01D1FC77" w14:textId="77777777" w:rsidR="003C695E" w:rsidRDefault="003C695E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4891" w:type="dxa"/>
            <w:gridSpan w:val="2"/>
            <w:vMerge/>
            <w:vAlign w:val="center"/>
          </w:tcPr>
          <w:p w14:paraId="7776C89F" w14:textId="6F796E93" w:rsidR="003C695E" w:rsidRPr="0078368B" w:rsidRDefault="003C695E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</w:tr>
      <w:tr w:rsidR="007D467D" w:rsidRPr="0078368B" w14:paraId="688E0158" w14:textId="77777777" w:rsidTr="007D467D">
        <w:trPr>
          <w:gridAfter w:val="1"/>
          <w:wAfter w:w="16" w:type="dxa"/>
          <w:trHeight w:val="946"/>
        </w:trPr>
        <w:tc>
          <w:tcPr>
            <w:tcW w:w="4530" w:type="dxa"/>
            <w:vAlign w:val="center"/>
          </w:tcPr>
          <w:p w14:paraId="716C028C" w14:textId="006E7545" w:rsidR="007D467D" w:rsidRPr="0078368B" w:rsidRDefault="007D467D" w:rsidP="007D467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 xml:space="preserve">- </w:t>
            </w:r>
            <w:r w:rsidRPr="0078368B">
              <w:rPr>
                <w:rFonts w:cstheme="minorHAnsi"/>
                <w:i/>
                <w:iCs/>
                <w:sz w:val="24"/>
                <w:szCs w:val="24"/>
                <w:lang w:val="uk-UA"/>
              </w:rPr>
              <w:t>(усім бюджетним організаціям, які утримуються за рахунок державного бюджету нерухоме майно надавалося у оренду за 1 грн./рік без виключення)</w:t>
            </w:r>
          </w:p>
        </w:tc>
        <w:tc>
          <w:tcPr>
            <w:tcW w:w="596" w:type="dxa"/>
            <w:vAlign w:val="center"/>
          </w:tcPr>
          <w:p w14:paraId="57AA9870" w14:textId="2E4B9CAD" w:rsidR="007D467D" w:rsidRPr="0078368B" w:rsidRDefault="007D467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-</w:t>
            </w:r>
          </w:p>
        </w:tc>
        <w:tc>
          <w:tcPr>
            <w:tcW w:w="4225" w:type="dxa"/>
            <w:vAlign w:val="center"/>
          </w:tcPr>
          <w:p w14:paraId="46A6E9F6" w14:textId="797EDEB8" w:rsidR="007D467D" w:rsidRPr="0078368B" w:rsidRDefault="007D467D" w:rsidP="007D467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Установи і організації, діяльність яких фінансується з місцевих бюджетів</w:t>
            </w:r>
          </w:p>
        </w:tc>
        <w:tc>
          <w:tcPr>
            <w:tcW w:w="666" w:type="dxa"/>
            <w:vAlign w:val="center"/>
          </w:tcPr>
          <w:p w14:paraId="0C6A6414" w14:textId="13333381" w:rsidR="007D467D" w:rsidRPr="0078368B" w:rsidRDefault="007D467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4</w:t>
            </w:r>
          </w:p>
        </w:tc>
      </w:tr>
      <w:tr w:rsidR="003C695E" w:rsidRPr="0078368B" w14:paraId="54E9DC07" w14:textId="77777777" w:rsidTr="00750217">
        <w:trPr>
          <w:gridAfter w:val="1"/>
          <w:wAfter w:w="16" w:type="dxa"/>
          <w:trHeight w:val="946"/>
        </w:trPr>
        <w:tc>
          <w:tcPr>
            <w:tcW w:w="4530" w:type="dxa"/>
            <w:vAlign w:val="center"/>
          </w:tcPr>
          <w:p w14:paraId="27B666FA" w14:textId="77777777" w:rsidR="003C695E" w:rsidRPr="0078368B" w:rsidRDefault="003C695E" w:rsidP="007D467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Розміщення:</w:t>
            </w:r>
          </w:p>
          <w:p w14:paraId="4387B3C9" w14:textId="2E0EA72E" w:rsidR="003C695E" w:rsidRPr="003C695E" w:rsidRDefault="003C695E" w:rsidP="003C695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proofErr w:type="spellStart"/>
            <w:r w:rsidRPr="003C695E">
              <w:rPr>
                <w:rFonts w:cstheme="minorHAnsi"/>
                <w:sz w:val="24"/>
                <w:szCs w:val="24"/>
                <w:lang w:val="uk-UA"/>
              </w:rPr>
              <w:t>їдалень</w:t>
            </w:r>
            <w:proofErr w:type="spellEnd"/>
            <w:r w:rsidRPr="003C695E">
              <w:rPr>
                <w:rFonts w:cstheme="minorHAnsi"/>
                <w:sz w:val="24"/>
                <w:szCs w:val="24"/>
                <w:lang w:val="uk-UA"/>
              </w:rPr>
              <w:t xml:space="preserve">, буфетів, які не здійснюють продаж товарів підакцизної групи, у закладах освіти та військових частинах громадських </w:t>
            </w:r>
            <w:proofErr w:type="spellStart"/>
            <w:r w:rsidRPr="003C695E">
              <w:rPr>
                <w:rFonts w:cstheme="minorHAnsi"/>
                <w:sz w:val="24"/>
                <w:szCs w:val="24"/>
                <w:lang w:val="uk-UA"/>
              </w:rPr>
              <w:t>вбиралень</w:t>
            </w:r>
            <w:proofErr w:type="spellEnd"/>
          </w:p>
          <w:p w14:paraId="248A5435" w14:textId="63B19AE7" w:rsidR="003C695E" w:rsidRPr="003C695E" w:rsidRDefault="003C695E" w:rsidP="003C695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3C695E">
              <w:rPr>
                <w:rFonts w:cstheme="minorHAnsi"/>
                <w:sz w:val="24"/>
                <w:szCs w:val="24"/>
                <w:lang w:val="uk-UA"/>
              </w:rPr>
              <w:t>камер схову</w:t>
            </w:r>
          </w:p>
        </w:tc>
        <w:tc>
          <w:tcPr>
            <w:tcW w:w="596" w:type="dxa"/>
            <w:vAlign w:val="center"/>
          </w:tcPr>
          <w:p w14:paraId="69CD2D73" w14:textId="7F13A344" w:rsidR="003C695E" w:rsidRPr="0078368B" w:rsidRDefault="003C695E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4</w:t>
            </w:r>
          </w:p>
        </w:tc>
        <w:tc>
          <w:tcPr>
            <w:tcW w:w="4891" w:type="dxa"/>
            <w:gridSpan w:val="2"/>
            <w:vAlign w:val="center"/>
          </w:tcPr>
          <w:p w14:paraId="0CD4A5D0" w14:textId="547DB127" w:rsidR="003C695E" w:rsidRPr="0078368B" w:rsidRDefault="003C695E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Аукціон</w:t>
            </w:r>
          </w:p>
        </w:tc>
      </w:tr>
      <w:tr w:rsidR="007D467D" w:rsidRPr="0078368B" w14:paraId="662E1518" w14:textId="77777777" w:rsidTr="007D467D">
        <w:trPr>
          <w:gridAfter w:val="1"/>
          <w:wAfter w:w="16" w:type="dxa"/>
          <w:trHeight w:val="736"/>
        </w:trPr>
        <w:tc>
          <w:tcPr>
            <w:tcW w:w="4530" w:type="dxa"/>
            <w:vMerge w:val="restart"/>
            <w:vAlign w:val="center"/>
          </w:tcPr>
          <w:p w14:paraId="2A722708" w14:textId="641C39D5" w:rsidR="007D467D" w:rsidRPr="0078368B" w:rsidRDefault="007D467D" w:rsidP="007D467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видавництв друкованих засобів масової інформації та видавничої продукції, що видаються українською мовою</w:t>
            </w:r>
          </w:p>
        </w:tc>
        <w:tc>
          <w:tcPr>
            <w:tcW w:w="596" w:type="dxa"/>
            <w:vMerge w:val="restart"/>
            <w:vAlign w:val="center"/>
          </w:tcPr>
          <w:p w14:paraId="78502A08" w14:textId="4FB3098D" w:rsidR="007D467D" w:rsidRPr="0078368B" w:rsidRDefault="007D467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4</w:t>
            </w:r>
          </w:p>
        </w:tc>
        <w:tc>
          <w:tcPr>
            <w:tcW w:w="4225" w:type="dxa"/>
            <w:vAlign w:val="center"/>
          </w:tcPr>
          <w:p w14:paraId="366963BA" w14:textId="6A3EAEC6" w:rsidR="007D467D" w:rsidRPr="0078368B" w:rsidRDefault="007D467D" w:rsidP="007D467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державні видавництва</w:t>
            </w:r>
          </w:p>
        </w:tc>
        <w:tc>
          <w:tcPr>
            <w:tcW w:w="666" w:type="dxa"/>
            <w:vMerge w:val="restart"/>
            <w:vAlign w:val="center"/>
          </w:tcPr>
          <w:p w14:paraId="0423A2ED" w14:textId="2282580A" w:rsidR="007D467D" w:rsidRPr="0078368B" w:rsidRDefault="007D467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4</w:t>
            </w:r>
          </w:p>
        </w:tc>
      </w:tr>
      <w:tr w:rsidR="007D467D" w:rsidRPr="0078368B" w14:paraId="64D9332B" w14:textId="77777777" w:rsidTr="007D467D">
        <w:trPr>
          <w:gridAfter w:val="1"/>
          <w:wAfter w:w="16" w:type="dxa"/>
          <w:trHeight w:val="736"/>
        </w:trPr>
        <w:tc>
          <w:tcPr>
            <w:tcW w:w="4530" w:type="dxa"/>
            <w:vMerge/>
            <w:vAlign w:val="center"/>
          </w:tcPr>
          <w:p w14:paraId="003A3ACF" w14:textId="77777777" w:rsidR="007D467D" w:rsidRPr="0078368B" w:rsidRDefault="007D467D" w:rsidP="007D467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596" w:type="dxa"/>
            <w:vMerge/>
            <w:vAlign w:val="center"/>
          </w:tcPr>
          <w:p w14:paraId="54EEC5E1" w14:textId="77777777" w:rsidR="007D467D" w:rsidRPr="0078368B" w:rsidRDefault="007D467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4225" w:type="dxa"/>
            <w:vAlign w:val="center"/>
          </w:tcPr>
          <w:p w14:paraId="437E2494" w14:textId="01C3CFDB" w:rsidR="007D467D" w:rsidRPr="0078368B" w:rsidRDefault="007D467D" w:rsidP="007D467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вітчизняні видавництва,</w:t>
            </w:r>
          </w:p>
          <w:p w14:paraId="672A28CC" w14:textId="594E1A1B" w:rsidR="007D467D" w:rsidRPr="0078368B" w:rsidRDefault="007D467D" w:rsidP="007D467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що забезпечують підготовку, випуск та (або) розповсюдження не менш як 50 % книжкової продукції державною мовою (за винятком видань рекламного та еротичного характеру)</w:t>
            </w:r>
          </w:p>
        </w:tc>
        <w:tc>
          <w:tcPr>
            <w:tcW w:w="666" w:type="dxa"/>
            <w:vMerge/>
            <w:vAlign w:val="center"/>
          </w:tcPr>
          <w:p w14:paraId="576BFD17" w14:textId="77777777" w:rsidR="007D467D" w:rsidRPr="0078368B" w:rsidRDefault="007D467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</w:tr>
      <w:tr w:rsidR="004F7E1D" w:rsidRPr="00A42B8F" w14:paraId="5F4EB74B" w14:textId="77777777" w:rsidTr="00B77DA6">
        <w:trPr>
          <w:gridAfter w:val="1"/>
          <w:wAfter w:w="16" w:type="dxa"/>
          <w:trHeight w:val="631"/>
        </w:trPr>
        <w:tc>
          <w:tcPr>
            <w:tcW w:w="4530" w:type="dxa"/>
            <w:vAlign w:val="center"/>
          </w:tcPr>
          <w:p w14:paraId="5B55FA86" w14:textId="77777777" w:rsidR="004F7E1D" w:rsidRPr="0078368B" w:rsidRDefault="004F7E1D" w:rsidP="007D467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Розміщення:</w:t>
            </w:r>
          </w:p>
          <w:p w14:paraId="2AAACC9D" w14:textId="4109EF3F" w:rsidR="004F7E1D" w:rsidRPr="004F7E1D" w:rsidRDefault="004F7E1D" w:rsidP="004F7E1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аптек на площі, що використовується для виготовлення ліків за рецептами</w:t>
            </w:r>
          </w:p>
        </w:tc>
        <w:tc>
          <w:tcPr>
            <w:tcW w:w="596" w:type="dxa"/>
            <w:vMerge w:val="restart"/>
            <w:vAlign w:val="center"/>
          </w:tcPr>
          <w:p w14:paraId="7578753B" w14:textId="22A1FE68" w:rsidR="004F7E1D" w:rsidRPr="0078368B" w:rsidRDefault="004F7E1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  <w:tc>
          <w:tcPr>
            <w:tcW w:w="4891" w:type="dxa"/>
            <w:gridSpan w:val="2"/>
            <w:vMerge w:val="restart"/>
            <w:vAlign w:val="center"/>
          </w:tcPr>
          <w:p w14:paraId="20B1C7E7" w14:textId="31EB4475" w:rsidR="004F7E1D" w:rsidRPr="0078368B" w:rsidRDefault="004F7E1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F7E1D">
              <w:rPr>
                <w:rFonts w:ascii="TimesNewRomanPSMT" w:hAnsi="TimesNewRomanPSMT" w:cs="TimesNewRomanPSMT"/>
                <w:i/>
                <w:iCs/>
                <w:sz w:val="24"/>
                <w:szCs w:val="24"/>
                <w:lang w:val="uk-UA"/>
              </w:rPr>
              <w:t xml:space="preserve">Залежить від </w:t>
            </w:r>
            <w:r>
              <w:rPr>
                <w:rFonts w:ascii="TimesNewRomanPSMT" w:hAnsi="TimesNewRomanPSMT" w:cs="TimesNewRomanPSMT"/>
                <w:i/>
                <w:iCs/>
                <w:sz w:val="24"/>
                <w:szCs w:val="24"/>
                <w:lang w:val="uk-UA"/>
              </w:rPr>
              <w:t>форми власності та рівня самоокупності закладу/суб’єкта господарювання</w:t>
            </w:r>
          </w:p>
        </w:tc>
      </w:tr>
      <w:tr w:rsidR="004F7E1D" w:rsidRPr="00A42B8F" w14:paraId="5348DF64" w14:textId="77777777" w:rsidTr="00126D8A">
        <w:trPr>
          <w:gridAfter w:val="1"/>
          <w:wAfter w:w="16" w:type="dxa"/>
          <w:trHeight w:val="630"/>
        </w:trPr>
        <w:tc>
          <w:tcPr>
            <w:tcW w:w="4530" w:type="dxa"/>
            <w:vAlign w:val="center"/>
          </w:tcPr>
          <w:p w14:paraId="637088A8" w14:textId="172351E8" w:rsidR="004F7E1D" w:rsidRPr="0078368B" w:rsidRDefault="004F7E1D" w:rsidP="004F7E1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суб'єктів господарювання, що надають ритуальні послуги</w:t>
            </w:r>
          </w:p>
        </w:tc>
        <w:tc>
          <w:tcPr>
            <w:tcW w:w="596" w:type="dxa"/>
            <w:vMerge/>
            <w:vAlign w:val="center"/>
          </w:tcPr>
          <w:p w14:paraId="6F378725" w14:textId="77777777" w:rsidR="004F7E1D" w:rsidRPr="0078368B" w:rsidRDefault="004F7E1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4891" w:type="dxa"/>
            <w:gridSpan w:val="2"/>
            <w:vMerge/>
            <w:vAlign w:val="center"/>
          </w:tcPr>
          <w:p w14:paraId="39B441B0" w14:textId="77777777" w:rsidR="004F7E1D" w:rsidRPr="0078368B" w:rsidRDefault="004F7E1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</w:tr>
      <w:tr w:rsidR="004F7E1D" w:rsidRPr="0078368B" w14:paraId="7DB6FD79" w14:textId="77777777" w:rsidTr="004F7E1D">
        <w:trPr>
          <w:gridAfter w:val="1"/>
          <w:wAfter w:w="16" w:type="dxa"/>
          <w:trHeight w:val="630"/>
        </w:trPr>
        <w:tc>
          <w:tcPr>
            <w:tcW w:w="4530" w:type="dxa"/>
            <w:vAlign w:val="center"/>
          </w:tcPr>
          <w:p w14:paraId="2DAEF318" w14:textId="24628AC0" w:rsidR="004F7E1D" w:rsidRPr="0078368B" w:rsidRDefault="004F7E1D" w:rsidP="007D467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органів місцевого самоврядування та їх добровільних об'єднань (крім асоціацій органів місцевого самоврядування із всеукраїнським статусом)</w:t>
            </w:r>
          </w:p>
        </w:tc>
        <w:tc>
          <w:tcPr>
            <w:tcW w:w="596" w:type="dxa"/>
            <w:vMerge/>
            <w:vAlign w:val="center"/>
          </w:tcPr>
          <w:p w14:paraId="2BB0AB8C" w14:textId="77777777" w:rsidR="004F7E1D" w:rsidRPr="0078368B" w:rsidRDefault="004F7E1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4225" w:type="dxa"/>
            <w:vAlign w:val="center"/>
          </w:tcPr>
          <w:p w14:paraId="33B1ECCE" w14:textId="629182C6" w:rsidR="004F7E1D" w:rsidRPr="004F7E1D" w:rsidRDefault="004F7E1D" w:rsidP="004F7E1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333333"/>
                <w:sz w:val="24"/>
                <w:szCs w:val="24"/>
                <w:lang w:val="uk-UA"/>
              </w:rPr>
            </w:pPr>
            <w:r w:rsidRPr="004F7E1D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Органів місцевого самоврядування, їх добровільних об’єднань, у тому числі асоціацій органів місцевого самоврядування із всеукраїнським статусом</w:t>
            </w:r>
          </w:p>
        </w:tc>
        <w:tc>
          <w:tcPr>
            <w:tcW w:w="666" w:type="dxa"/>
            <w:vAlign w:val="center"/>
          </w:tcPr>
          <w:p w14:paraId="4BD67799" w14:textId="0352D175" w:rsidR="004F7E1D" w:rsidRPr="004F7E1D" w:rsidRDefault="004F7E1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</w:tr>
      <w:tr w:rsidR="00BC25A6" w:rsidRPr="00A42B8F" w14:paraId="02C3D55B" w14:textId="77777777" w:rsidTr="00C1096F">
        <w:trPr>
          <w:gridAfter w:val="1"/>
          <w:wAfter w:w="16" w:type="dxa"/>
          <w:trHeight w:val="559"/>
        </w:trPr>
        <w:tc>
          <w:tcPr>
            <w:tcW w:w="4530" w:type="dxa"/>
            <w:vAlign w:val="center"/>
          </w:tcPr>
          <w:p w14:paraId="4EB13575" w14:textId="51113BE5" w:rsidR="00BC25A6" w:rsidRPr="0078368B" w:rsidRDefault="00BC25A6" w:rsidP="004F7E1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науково-дослідних установ, крім бюджетних</w:t>
            </w:r>
          </w:p>
        </w:tc>
        <w:tc>
          <w:tcPr>
            <w:tcW w:w="596" w:type="dxa"/>
            <w:vMerge/>
            <w:vAlign w:val="center"/>
          </w:tcPr>
          <w:p w14:paraId="7F5C9AF3" w14:textId="77777777" w:rsidR="00BC25A6" w:rsidRPr="0078368B" w:rsidRDefault="00BC25A6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4891" w:type="dxa"/>
            <w:gridSpan w:val="2"/>
            <w:vAlign w:val="center"/>
          </w:tcPr>
          <w:p w14:paraId="1202715E" w14:textId="1D5F4A62" w:rsidR="00BC25A6" w:rsidRPr="0078368B" w:rsidRDefault="00BC25A6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F7E1D">
              <w:rPr>
                <w:rFonts w:ascii="TimesNewRomanPSMT" w:hAnsi="TimesNewRomanPSMT" w:cs="TimesNewRomanPSMT"/>
                <w:i/>
                <w:iCs/>
                <w:sz w:val="24"/>
                <w:szCs w:val="24"/>
                <w:lang w:val="uk-UA"/>
              </w:rPr>
              <w:t>Залежить від приналежності та галузевої підпорядкованості закладу</w:t>
            </w:r>
          </w:p>
        </w:tc>
      </w:tr>
      <w:tr w:rsidR="009E76EE" w:rsidRPr="0078368B" w14:paraId="2EADB228" w14:textId="77777777" w:rsidTr="009E76EE">
        <w:trPr>
          <w:gridAfter w:val="1"/>
          <w:wAfter w:w="16" w:type="dxa"/>
          <w:trHeight w:val="1101"/>
        </w:trPr>
        <w:tc>
          <w:tcPr>
            <w:tcW w:w="4530" w:type="dxa"/>
            <w:vAlign w:val="center"/>
          </w:tcPr>
          <w:p w14:paraId="6EF29F4E" w14:textId="77777777" w:rsidR="009E76EE" w:rsidRPr="0078368B" w:rsidRDefault="009E76EE" w:rsidP="004F7E1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творчих спілок, громадських об’єднань,</w:t>
            </w:r>
          </w:p>
          <w:p w14:paraId="2DDCABFF" w14:textId="78693A54" w:rsidR="009E76EE" w:rsidRPr="004F7E1D" w:rsidRDefault="009E76EE" w:rsidP="004F7E1D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333333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 xml:space="preserve">релігійних та благодійних організацій на площі, що не використовується для провадження підприємницької діяльності і становить не більш як 50 </w:t>
            </w:r>
            <w:proofErr w:type="spellStart"/>
            <w:r w:rsidRPr="0078368B">
              <w:rPr>
                <w:rFonts w:cstheme="minorHAnsi"/>
                <w:sz w:val="24"/>
                <w:szCs w:val="24"/>
                <w:lang w:val="uk-UA"/>
              </w:rPr>
              <w:t>кв</w:t>
            </w:r>
            <w:proofErr w:type="spellEnd"/>
            <w:r w:rsidRPr="0078368B">
              <w:rPr>
                <w:rFonts w:cstheme="minorHAnsi"/>
                <w:sz w:val="24"/>
                <w:szCs w:val="24"/>
                <w:lang w:val="uk-UA"/>
              </w:rPr>
              <w:t>. метрів</w:t>
            </w:r>
          </w:p>
        </w:tc>
        <w:tc>
          <w:tcPr>
            <w:tcW w:w="596" w:type="dxa"/>
            <w:vMerge/>
            <w:vAlign w:val="center"/>
          </w:tcPr>
          <w:p w14:paraId="05BF285D" w14:textId="77777777" w:rsidR="009E76EE" w:rsidRPr="0078368B" w:rsidRDefault="009E76EE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4225" w:type="dxa"/>
            <w:vAlign w:val="center"/>
          </w:tcPr>
          <w:p w14:paraId="0FDF4172" w14:textId="77777777" w:rsidR="009E76EE" w:rsidRDefault="009E76EE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Без аукціону таке право мають тільки  національні творчі спілки</w:t>
            </w:r>
          </w:p>
          <w:p w14:paraId="047D3A46" w14:textId="058C5C57" w:rsidR="009E76EE" w:rsidRPr="00BC25A6" w:rsidRDefault="009E76EE" w:rsidP="007D467D">
            <w:pPr>
              <w:jc w:val="center"/>
              <w:rPr>
                <w:rFonts w:cstheme="minorHAnsi"/>
                <w:i/>
                <w:iCs/>
                <w:sz w:val="24"/>
                <w:szCs w:val="24"/>
                <w:lang w:val="uk-UA"/>
              </w:rPr>
            </w:pPr>
            <w:r w:rsidRPr="00BC25A6">
              <w:rPr>
                <w:rFonts w:cstheme="minorHAnsi"/>
                <w:i/>
                <w:iCs/>
                <w:sz w:val="24"/>
                <w:szCs w:val="24"/>
                <w:lang w:val="uk-UA"/>
              </w:rPr>
              <w:t xml:space="preserve">Для </w:t>
            </w:r>
            <w:r>
              <w:rPr>
                <w:rFonts w:cstheme="minorHAnsi"/>
                <w:i/>
                <w:iCs/>
                <w:sz w:val="24"/>
                <w:szCs w:val="24"/>
                <w:lang w:val="uk-UA"/>
              </w:rPr>
              <w:t>інших</w:t>
            </w:r>
            <w:r w:rsidRPr="00BC25A6">
              <w:rPr>
                <w:rFonts w:cstheme="minorHAnsi"/>
                <w:i/>
                <w:iCs/>
                <w:sz w:val="24"/>
                <w:szCs w:val="24"/>
                <w:lang w:val="uk-UA"/>
              </w:rPr>
              <w:t xml:space="preserve"> видів формувань </w:t>
            </w:r>
            <w:r>
              <w:rPr>
                <w:rFonts w:cstheme="minorHAnsi"/>
                <w:i/>
                <w:iCs/>
                <w:sz w:val="24"/>
                <w:szCs w:val="24"/>
                <w:lang w:val="uk-UA"/>
              </w:rPr>
              <w:t xml:space="preserve">ставка </w:t>
            </w:r>
            <w:r w:rsidRPr="00BC25A6">
              <w:rPr>
                <w:rFonts w:cstheme="minorHAnsi"/>
                <w:i/>
                <w:iCs/>
                <w:sz w:val="24"/>
                <w:szCs w:val="24"/>
                <w:lang w:val="uk-UA"/>
              </w:rPr>
              <w:t>визначається окремо (див. праву колонку цієї таблиці</w:t>
            </w:r>
            <w:r>
              <w:rPr>
                <w:rFonts w:cstheme="minorHAnsi"/>
                <w:i/>
                <w:iCs/>
                <w:sz w:val="24"/>
                <w:szCs w:val="24"/>
                <w:lang w:val="uk-UA"/>
              </w:rPr>
              <w:t xml:space="preserve"> далі</w:t>
            </w:r>
            <w:r w:rsidRPr="00BC25A6">
              <w:rPr>
                <w:rFonts w:cstheme="minorHAnsi"/>
                <w:i/>
                <w:iCs/>
                <w:sz w:val="24"/>
                <w:szCs w:val="24"/>
                <w:lang w:val="uk-UA"/>
              </w:rPr>
              <w:t>)</w:t>
            </w:r>
          </w:p>
        </w:tc>
        <w:tc>
          <w:tcPr>
            <w:tcW w:w="666" w:type="dxa"/>
            <w:vAlign w:val="center"/>
          </w:tcPr>
          <w:p w14:paraId="64551258" w14:textId="3EEAE8CF" w:rsidR="009E76EE" w:rsidRPr="009E76EE" w:rsidRDefault="009E76EE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4</w:t>
            </w:r>
          </w:p>
        </w:tc>
      </w:tr>
      <w:tr w:rsidR="004F7E1D" w:rsidRPr="0078368B" w14:paraId="1C13A8C1" w14:textId="77777777" w:rsidTr="007D467D">
        <w:trPr>
          <w:gridAfter w:val="1"/>
          <w:wAfter w:w="16" w:type="dxa"/>
          <w:trHeight w:val="1101"/>
        </w:trPr>
        <w:tc>
          <w:tcPr>
            <w:tcW w:w="4530" w:type="dxa"/>
            <w:vAlign w:val="center"/>
          </w:tcPr>
          <w:p w14:paraId="5898697E" w14:textId="792864C7" w:rsidR="004F7E1D" w:rsidRPr="0078368B" w:rsidRDefault="004F7E1D" w:rsidP="007D467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 xml:space="preserve">професійних творчих працівників на площі (творчі майстерні), що не використовується для провадження підприємницької діяльності – для площі, що перевищує 50 </w:t>
            </w:r>
            <w:proofErr w:type="spellStart"/>
            <w:r w:rsidRPr="0078368B">
              <w:rPr>
                <w:rFonts w:cstheme="minorHAnsi"/>
                <w:sz w:val="24"/>
                <w:szCs w:val="24"/>
                <w:lang w:val="uk-UA"/>
              </w:rPr>
              <w:t>кв</w:t>
            </w:r>
            <w:proofErr w:type="spellEnd"/>
            <w:r w:rsidRPr="0078368B">
              <w:rPr>
                <w:rFonts w:cstheme="minorHAnsi"/>
                <w:sz w:val="24"/>
                <w:szCs w:val="24"/>
                <w:lang w:val="uk-UA"/>
              </w:rPr>
              <w:t>. метрів</w:t>
            </w:r>
          </w:p>
        </w:tc>
        <w:tc>
          <w:tcPr>
            <w:tcW w:w="596" w:type="dxa"/>
            <w:vMerge/>
            <w:vAlign w:val="center"/>
          </w:tcPr>
          <w:p w14:paraId="6A13F31E" w14:textId="77777777" w:rsidR="004F7E1D" w:rsidRPr="0078368B" w:rsidRDefault="004F7E1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4225" w:type="dxa"/>
            <w:vAlign w:val="center"/>
          </w:tcPr>
          <w:p w14:paraId="1A62B8C4" w14:textId="54F2173A" w:rsidR="004F7E1D" w:rsidRPr="0078368B" w:rsidRDefault="00BC25A6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Без аукціону таке право мають тільки</w:t>
            </w:r>
            <w:r w:rsidR="009E76EE">
              <w:rPr>
                <w:rFonts w:cstheme="minorHAnsi"/>
                <w:sz w:val="24"/>
                <w:szCs w:val="24"/>
                <w:lang w:val="uk-UA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uk-UA"/>
              </w:rPr>
              <w:t xml:space="preserve"> члени національних </w:t>
            </w:r>
            <w:r w:rsidR="009E76EE">
              <w:rPr>
                <w:rFonts w:cstheme="minorHAnsi"/>
                <w:sz w:val="24"/>
                <w:szCs w:val="24"/>
                <w:lang w:val="uk-UA"/>
              </w:rPr>
              <w:t>творчих спілок під творчі майстерні</w:t>
            </w:r>
          </w:p>
        </w:tc>
        <w:tc>
          <w:tcPr>
            <w:tcW w:w="666" w:type="dxa"/>
            <w:vAlign w:val="center"/>
          </w:tcPr>
          <w:p w14:paraId="5856FC23" w14:textId="55F888AD" w:rsidR="004F7E1D" w:rsidRPr="0078368B" w:rsidRDefault="009E76EE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4</w:t>
            </w:r>
          </w:p>
        </w:tc>
      </w:tr>
      <w:tr w:rsidR="007D467D" w:rsidRPr="007D467D" w14:paraId="7FDE7489" w14:textId="77777777" w:rsidTr="007D467D">
        <w:trPr>
          <w:gridAfter w:val="1"/>
          <w:wAfter w:w="16" w:type="dxa"/>
        </w:trPr>
        <w:tc>
          <w:tcPr>
            <w:tcW w:w="4530" w:type="dxa"/>
            <w:vAlign w:val="center"/>
          </w:tcPr>
          <w:p w14:paraId="56E340F7" w14:textId="15DF5B30" w:rsidR="007D467D" w:rsidRPr="007D467D" w:rsidRDefault="007D467D" w:rsidP="007D467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4" w:firstLine="284"/>
              <w:jc w:val="center"/>
              <w:rPr>
                <w:rFonts w:cstheme="minorHAnsi"/>
                <w:i/>
                <w:iCs/>
                <w:sz w:val="24"/>
                <w:szCs w:val="24"/>
                <w:lang w:val="uk-UA"/>
              </w:rPr>
            </w:pPr>
            <w:r w:rsidRPr="007D467D">
              <w:rPr>
                <w:rFonts w:cstheme="minorHAnsi"/>
                <w:i/>
                <w:iCs/>
                <w:sz w:val="24"/>
                <w:szCs w:val="24"/>
                <w:lang w:val="uk-UA"/>
              </w:rPr>
              <w:t>(Раніше не було чітко розмежовано безпосередньо у Методиці, мають певні установи пільги залежно від того, чи повністю, чи частково вони утримуються за рахунок. Для органів місцевого самоврядування була передбачена пільгова оренда у розмірі 1 грн./рік</w:t>
            </w:r>
            <w:r w:rsidRPr="007D467D">
              <w:rPr>
                <w:rStyle w:val="FootnoteReference"/>
                <w:rFonts w:cstheme="minorHAnsi"/>
                <w:i/>
                <w:iCs/>
                <w:sz w:val="24"/>
                <w:szCs w:val="24"/>
                <w:lang w:val="uk-UA"/>
              </w:rPr>
              <w:footnoteReference w:id="11"/>
            </w:r>
            <w:r w:rsidRPr="007D467D">
              <w:rPr>
                <w:rFonts w:cstheme="minorHAnsi"/>
                <w:i/>
                <w:iCs/>
                <w:sz w:val="24"/>
                <w:szCs w:val="24"/>
                <w:lang w:val="uk-UA"/>
              </w:rPr>
              <w:t>)</w:t>
            </w:r>
          </w:p>
        </w:tc>
        <w:tc>
          <w:tcPr>
            <w:tcW w:w="596" w:type="dxa"/>
            <w:vAlign w:val="center"/>
          </w:tcPr>
          <w:p w14:paraId="6740255C" w14:textId="4CEEEC4E" w:rsidR="007D467D" w:rsidRPr="007D467D" w:rsidRDefault="007D467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D467D">
              <w:rPr>
                <w:rFonts w:cstheme="minorHAnsi"/>
                <w:sz w:val="24"/>
                <w:szCs w:val="24"/>
                <w:lang w:val="uk-UA"/>
              </w:rPr>
              <w:t>-</w:t>
            </w:r>
          </w:p>
        </w:tc>
        <w:tc>
          <w:tcPr>
            <w:tcW w:w="4225" w:type="dxa"/>
            <w:vAlign w:val="center"/>
          </w:tcPr>
          <w:p w14:paraId="1CB3989B" w14:textId="5DB3DE09" w:rsidR="007D467D" w:rsidRPr="007D467D" w:rsidRDefault="007D467D" w:rsidP="007D467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  <w:r w:rsidRPr="007D467D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Установи і організації, діяльність яких частково фінансується за рахунок державного бюджету, органи місцевого самоврядування та їх</w:t>
            </w:r>
          </w:p>
          <w:p w14:paraId="22E62E43" w14:textId="30F2300D" w:rsidR="007D467D" w:rsidRPr="007D467D" w:rsidRDefault="007D467D" w:rsidP="007D467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D467D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добровільні об’єднання</w:t>
            </w:r>
          </w:p>
        </w:tc>
        <w:tc>
          <w:tcPr>
            <w:tcW w:w="666" w:type="dxa"/>
            <w:vAlign w:val="center"/>
          </w:tcPr>
          <w:p w14:paraId="73899322" w14:textId="04EC485A" w:rsidR="007D467D" w:rsidRPr="007D467D" w:rsidRDefault="007D467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D467D"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</w:tr>
      <w:tr w:rsidR="004F7E1D" w:rsidRPr="0078368B" w14:paraId="4D0AC962" w14:textId="77777777" w:rsidTr="00845BCC">
        <w:trPr>
          <w:gridAfter w:val="1"/>
          <w:wAfter w:w="16" w:type="dxa"/>
          <w:trHeight w:val="629"/>
        </w:trPr>
        <w:tc>
          <w:tcPr>
            <w:tcW w:w="4530" w:type="dxa"/>
            <w:vAlign w:val="center"/>
          </w:tcPr>
          <w:p w14:paraId="6D128FA0" w14:textId="004BA042" w:rsidR="004F7E1D" w:rsidRPr="0078368B" w:rsidRDefault="004F7E1D" w:rsidP="007D467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Розміщення:</w:t>
            </w:r>
          </w:p>
          <w:p w14:paraId="69DA91EF" w14:textId="2FD4E72C" w:rsidR="004F7E1D" w:rsidRPr="0078368B" w:rsidRDefault="004F7E1D" w:rsidP="003C695E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аптек, які обслуговують пільгові категорії населення</w:t>
            </w:r>
          </w:p>
        </w:tc>
        <w:tc>
          <w:tcPr>
            <w:tcW w:w="596" w:type="dxa"/>
            <w:vMerge w:val="restart"/>
            <w:vAlign w:val="center"/>
          </w:tcPr>
          <w:p w14:paraId="011D67ED" w14:textId="3BA99421" w:rsidR="004F7E1D" w:rsidRPr="0078368B" w:rsidRDefault="004F7E1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2</w:t>
            </w:r>
          </w:p>
        </w:tc>
        <w:tc>
          <w:tcPr>
            <w:tcW w:w="4891" w:type="dxa"/>
            <w:gridSpan w:val="2"/>
            <w:vAlign w:val="center"/>
          </w:tcPr>
          <w:p w14:paraId="131CA5A1" w14:textId="777C2623" w:rsidR="004F7E1D" w:rsidRPr="0078368B" w:rsidRDefault="004F7E1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Аукціон</w:t>
            </w:r>
          </w:p>
        </w:tc>
      </w:tr>
      <w:tr w:rsidR="003C695E" w:rsidRPr="00A42B8F" w14:paraId="4DB13F35" w14:textId="77777777" w:rsidTr="003C695E">
        <w:trPr>
          <w:gridAfter w:val="1"/>
          <w:wAfter w:w="16" w:type="dxa"/>
          <w:trHeight w:val="628"/>
        </w:trPr>
        <w:tc>
          <w:tcPr>
            <w:tcW w:w="4530" w:type="dxa"/>
            <w:vAlign w:val="center"/>
          </w:tcPr>
          <w:p w14:paraId="11B64A9C" w14:textId="15B55329" w:rsidR="003C695E" w:rsidRPr="0078368B" w:rsidRDefault="003C695E" w:rsidP="007D467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організацій, що надають послуги з нагляду за особами з фізичними чи розумовими вадами</w:t>
            </w:r>
          </w:p>
        </w:tc>
        <w:tc>
          <w:tcPr>
            <w:tcW w:w="596" w:type="dxa"/>
            <w:vMerge/>
            <w:vAlign w:val="center"/>
          </w:tcPr>
          <w:p w14:paraId="1958F7F3" w14:textId="77777777" w:rsidR="003C695E" w:rsidRPr="0078368B" w:rsidRDefault="003C695E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4225" w:type="dxa"/>
            <w:vAlign w:val="center"/>
          </w:tcPr>
          <w:p w14:paraId="052CDE60" w14:textId="77777777" w:rsidR="003C695E" w:rsidRPr="00F446AD" w:rsidRDefault="003C695E" w:rsidP="00F446A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</w:p>
        </w:tc>
        <w:tc>
          <w:tcPr>
            <w:tcW w:w="666" w:type="dxa"/>
            <w:vAlign w:val="center"/>
          </w:tcPr>
          <w:p w14:paraId="255BCC16" w14:textId="77777777" w:rsidR="003C695E" w:rsidRDefault="003C695E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</w:tr>
      <w:tr w:rsidR="004F7E1D" w:rsidRPr="00A42B8F" w14:paraId="084DFACA" w14:textId="77777777" w:rsidTr="008876DA">
        <w:trPr>
          <w:gridAfter w:val="1"/>
          <w:wAfter w:w="16" w:type="dxa"/>
          <w:trHeight w:val="546"/>
        </w:trPr>
        <w:tc>
          <w:tcPr>
            <w:tcW w:w="4530" w:type="dxa"/>
            <w:vAlign w:val="center"/>
          </w:tcPr>
          <w:p w14:paraId="5CBBAD3D" w14:textId="0FF16BB5" w:rsidR="004F7E1D" w:rsidRPr="0078368B" w:rsidRDefault="004F7E1D" w:rsidP="003C695E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бібліотек, архівів</w:t>
            </w:r>
          </w:p>
        </w:tc>
        <w:tc>
          <w:tcPr>
            <w:tcW w:w="596" w:type="dxa"/>
            <w:vMerge/>
            <w:vAlign w:val="center"/>
          </w:tcPr>
          <w:p w14:paraId="26F1E16B" w14:textId="77777777" w:rsidR="004F7E1D" w:rsidRPr="0078368B" w:rsidRDefault="004F7E1D" w:rsidP="007D467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4891" w:type="dxa"/>
            <w:gridSpan w:val="2"/>
            <w:vAlign w:val="center"/>
          </w:tcPr>
          <w:p w14:paraId="3EACDAAD" w14:textId="1588DDAB" w:rsidR="004F7E1D" w:rsidRPr="004F7E1D" w:rsidRDefault="004F7E1D" w:rsidP="007D467D">
            <w:pPr>
              <w:jc w:val="center"/>
              <w:rPr>
                <w:rFonts w:cstheme="minorHAnsi"/>
                <w:i/>
                <w:iCs/>
                <w:sz w:val="24"/>
                <w:szCs w:val="24"/>
                <w:lang w:val="uk-UA"/>
              </w:rPr>
            </w:pPr>
            <w:r w:rsidRPr="004F7E1D">
              <w:rPr>
                <w:rFonts w:ascii="TimesNewRomanPSMT" w:hAnsi="TimesNewRomanPSMT" w:cs="TimesNewRomanPSMT"/>
                <w:i/>
                <w:iCs/>
                <w:sz w:val="24"/>
                <w:szCs w:val="24"/>
                <w:lang w:val="uk-UA"/>
              </w:rPr>
              <w:t>Залежить від приналежності та галузевої підпорядкованості закладу</w:t>
            </w:r>
          </w:p>
        </w:tc>
      </w:tr>
      <w:tr w:rsidR="004F7E1D" w:rsidRPr="0078368B" w14:paraId="72FBC165" w14:textId="77777777" w:rsidTr="007D467D">
        <w:trPr>
          <w:gridAfter w:val="1"/>
          <w:wAfter w:w="16" w:type="dxa"/>
          <w:trHeight w:val="546"/>
        </w:trPr>
        <w:tc>
          <w:tcPr>
            <w:tcW w:w="4530" w:type="dxa"/>
            <w:vAlign w:val="center"/>
          </w:tcPr>
          <w:p w14:paraId="329AC5FD" w14:textId="7B0FC4A1" w:rsidR="004F7E1D" w:rsidRPr="004F7E1D" w:rsidRDefault="004F7E1D" w:rsidP="004F7E1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F7E1D">
              <w:rPr>
                <w:rFonts w:cstheme="minorHAnsi"/>
                <w:sz w:val="24"/>
                <w:szCs w:val="24"/>
                <w:lang w:val="uk-UA"/>
              </w:rPr>
              <w:t>музеїв, крім музеїв, які утримуються за рахунок державного та місцевих бюджетів</w:t>
            </w:r>
          </w:p>
        </w:tc>
        <w:tc>
          <w:tcPr>
            <w:tcW w:w="596" w:type="dxa"/>
            <w:vMerge/>
            <w:vAlign w:val="center"/>
          </w:tcPr>
          <w:p w14:paraId="76AA53FF" w14:textId="77777777" w:rsidR="004F7E1D" w:rsidRPr="0078368B" w:rsidRDefault="004F7E1D" w:rsidP="004F7E1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4225" w:type="dxa"/>
            <w:vAlign w:val="center"/>
          </w:tcPr>
          <w:p w14:paraId="7F655CB6" w14:textId="36CCE35F" w:rsidR="004F7E1D" w:rsidRPr="00F446AD" w:rsidRDefault="004F7E1D" w:rsidP="004F7E1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  <w:r w:rsidRPr="00F446AD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Музеї, крім тих, які повністю фінансуються за рахунок</w:t>
            </w:r>
            <w:r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 </w:t>
            </w:r>
            <w:r w:rsidRPr="00F446AD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державного бюджету</w:t>
            </w:r>
          </w:p>
        </w:tc>
        <w:tc>
          <w:tcPr>
            <w:tcW w:w="666" w:type="dxa"/>
            <w:vAlign w:val="center"/>
          </w:tcPr>
          <w:p w14:paraId="6EA2B4B7" w14:textId="6D3B7406" w:rsidR="004F7E1D" w:rsidRDefault="004F7E1D" w:rsidP="004F7E1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</w:tr>
      <w:tr w:rsidR="004F7E1D" w:rsidRPr="00A42B8F" w14:paraId="5C1E81AC" w14:textId="77777777" w:rsidTr="0054492D">
        <w:trPr>
          <w:gridAfter w:val="1"/>
          <w:wAfter w:w="16" w:type="dxa"/>
          <w:trHeight w:val="546"/>
        </w:trPr>
        <w:tc>
          <w:tcPr>
            <w:tcW w:w="4530" w:type="dxa"/>
            <w:vAlign w:val="center"/>
          </w:tcPr>
          <w:p w14:paraId="3F3735B4" w14:textId="44924A4D" w:rsidR="004F7E1D" w:rsidRPr="0078368B" w:rsidRDefault="004F7E1D" w:rsidP="004F7E1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 xml:space="preserve">дитячих молочних </w:t>
            </w:r>
            <w:proofErr w:type="spellStart"/>
            <w:r w:rsidRPr="0078368B">
              <w:rPr>
                <w:rFonts w:cstheme="minorHAnsi"/>
                <w:sz w:val="24"/>
                <w:szCs w:val="24"/>
                <w:lang w:val="uk-UA"/>
              </w:rPr>
              <w:t>кухонь</w:t>
            </w:r>
            <w:proofErr w:type="spellEnd"/>
          </w:p>
        </w:tc>
        <w:tc>
          <w:tcPr>
            <w:tcW w:w="596" w:type="dxa"/>
            <w:vMerge/>
            <w:vAlign w:val="center"/>
          </w:tcPr>
          <w:p w14:paraId="44141787" w14:textId="77777777" w:rsidR="004F7E1D" w:rsidRPr="0078368B" w:rsidRDefault="004F7E1D" w:rsidP="004F7E1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4891" w:type="dxa"/>
            <w:gridSpan w:val="2"/>
            <w:vAlign w:val="center"/>
          </w:tcPr>
          <w:p w14:paraId="4FA73163" w14:textId="7EBF462D" w:rsidR="004F7E1D" w:rsidRDefault="004F7E1D" w:rsidP="004F7E1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4F7E1D">
              <w:rPr>
                <w:rFonts w:ascii="TimesNewRomanPSMT" w:hAnsi="TimesNewRomanPSMT" w:cs="TimesNewRomanPSMT"/>
                <w:i/>
                <w:iCs/>
                <w:sz w:val="24"/>
                <w:szCs w:val="24"/>
                <w:lang w:val="uk-UA"/>
              </w:rPr>
              <w:t xml:space="preserve">Залежить від </w:t>
            </w:r>
            <w:r>
              <w:rPr>
                <w:rFonts w:ascii="TimesNewRomanPSMT" w:hAnsi="TimesNewRomanPSMT" w:cs="TimesNewRomanPSMT"/>
                <w:i/>
                <w:iCs/>
                <w:sz w:val="24"/>
                <w:szCs w:val="24"/>
                <w:lang w:val="uk-UA"/>
              </w:rPr>
              <w:t>форми власності та рівня самоокупності закладу</w:t>
            </w:r>
          </w:p>
        </w:tc>
      </w:tr>
      <w:tr w:rsidR="004F7E1D" w:rsidRPr="00A42B8F" w14:paraId="0D37C4A3" w14:textId="77777777" w:rsidTr="00C831FC">
        <w:trPr>
          <w:gridAfter w:val="1"/>
          <w:wAfter w:w="16" w:type="dxa"/>
          <w:trHeight w:val="546"/>
        </w:trPr>
        <w:tc>
          <w:tcPr>
            <w:tcW w:w="4530" w:type="dxa"/>
            <w:vAlign w:val="center"/>
          </w:tcPr>
          <w:p w14:paraId="1961941B" w14:textId="38A3E1E0" w:rsidR="004F7E1D" w:rsidRPr="0078368B" w:rsidRDefault="004F7E1D" w:rsidP="004F7E1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торговельних об'єктів з продажу продовольчих товарів для пільгових категорій громадян</w:t>
            </w:r>
          </w:p>
        </w:tc>
        <w:tc>
          <w:tcPr>
            <w:tcW w:w="596" w:type="dxa"/>
            <w:vMerge/>
            <w:vAlign w:val="center"/>
          </w:tcPr>
          <w:p w14:paraId="4F7B8382" w14:textId="77777777" w:rsidR="004F7E1D" w:rsidRPr="0078368B" w:rsidRDefault="004F7E1D" w:rsidP="004F7E1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4891" w:type="dxa"/>
            <w:gridSpan w:val="2"/>
            <w:vAlign w:val="center"/>
          </w:tcPr>
          <w:p w14:paraId="1905C3DD" w14:textId="18987468" w:rsidR="004F7E1D" w:rsidRDefault="004F7E1D" w:rsidP="004F7E1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Аукціон (якщо не підпадає під дію законодавства про соціальні послуги)</w:t>
            </w:r>
          </w:p>
        </w:tc>
      </w:tr>
      <w:tr w:rsidR="004F7E1D" w:rsidRPr="0078368B" w14:paraId="72DF639A" w14:textId="77777777" w:rsidTr="002762EE">
        <w:trPr>
          <w:gridAfter w:val="1"/>
          <w:wAfter w:w="16" w:type="dxa"/>
          <w:trHeight w:val="3568"/>
        </w:trPr>
        <w:tc>
          <w:tcPr>
            <w:tcW w:w="4530" w:type="dxa"/>
            <w:vMerge w:val="restart"/>
            <w:vAlign w:val="center"/>
          </w:tcPr>
          <w:p w14:paraId="08D2F640" w14:textId="478EB95F" w:rsidR="004F7E1D" w:rsidRPr="0078368B" w:rsidRDefault="004F7E1D" w:rsidP="004F7E1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Розміщення:</w:t>
            </w:r>
          </w:p>
          <w:p w14:paraId="53CF0D6B" w14:textId="4C6054BF" w:rsidR="004F7E1D" w:rsidRPr="0078368B" w:rsidRDefault="004F7E1D" w:rsidP="004F7E1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закладів соціального захисту для бездомних громадян, безпритульних дітей та установ, призначених для тимчасового або постійного перебування громадян похилого віку та осіб з інвалідністю</w:t>
            </w:r>
          </w:p>
          <w:p w14:paraId="1D844DF6" w14:textId="6318A7DC" w:rsidR="004F7E1D" w:rsidRPr="0078368B" w:rsidRDefault="004F7E1D" w:rsidP="004F7E1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державних та комунальних закладів позашкільної освіти (крім оздоровчих закладів для дітей та молоді) та закладів</w:t>
            </w:r>
          </w:p>
          <w:p w14:paraId="77AF97C7" w14:textId="77777777" w:rsidR="004F7E1D" w:rsidRPr="0078368B" w:rsidRDefault="004F7E1D" w:rsidP="004F7E1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дошкільної освіти</w:t>
            </w:r>
          </w:p>
          <w:p w14:paraId="5DAA1703" w14:textId="77777777" w:rsidR="004F7E1D" w:rsidRPr="0078368B" w:rsidRDefault="004F7E1D" w:rsidP="004F7E1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закладів соціального обслуговування для сімей, дітей та молоді, що утримуються за рахунок місцевого бюджету, зокрема центрів соціально-психологічної реабілітації дітей, соціальних гуртожитків для дітей-сиріт та дітей, позбавлених батьківського піклування, соціальних центрів матері та дитини, центрів соціально-психологічної допомоги, центрів реабілітації дітей та молоді з функціональними обмеженнями, центрів для ВІЛ-інфікованих дітей та молоді</w:t>
            </w:r>
          </w:p>
          <w:p w14:paraId="76CA9A8F" w14:textId="77777777" w:rsidR="004F7E1D" w:rsidRPr="0078368B" w:rsidRDefault="004F7E1D" w:rsidP="004F7E1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 xml:space="preserve">громадських об’єднань осіб з інвалідністю на площі, що не використовується для провадження підприємницької діяльності і становить не більш як 100 </w:t>
            </w:r>
            <w:proofErr w:type="spellStart"/>
            <w:r w:rsidRPr="0078368B">
              <w:rPr>
                <w:rFonts w:cstheme="minorHAnsi"/>
                <w:sz w:val="24"/>
                <w:szCs w:val="24"/>
                <w:lang w:val="uk-UA"/>
              </w:rPr>
              <w:t>кв</w:t>
            </w:r>
            <w:proofErr w:type="spellEnd"/>
            <w:r w:rsidRPr="0078368B">
              <w:rPr>
                <w:rFonts w:cstheme="minorHAnsi"/>
                <w:sz w:val="24"/>
                <w:szCs w:val="24"/>
                <w:lang w:val="uk-UA"/>
              </w:rPr>
              <w:t>. метрів</w:t>
            </w:r>
          </w:p>
          <w:p w14:paraId="5F6FFD19" w14:textId="01352D5C" w:rsidR="004F7E1D" w:rsidRPr="0078368B" w:rsidRDefault="004F7E1D" w:rsidP="004F7E1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 xml:space="preserve">професійних творчих працівників на площі (творчі майстерні), що не використовується для провадження підприємницької діяльності і становить не більш як 50 </w:t>
            </w:r>
            <w:proofErr w:type="spellStart"/>
            <w:r w:rsidRPr="0078368B">
              <w:rPr>
                <w:rFonts w:cstheme="minorHAnsi"/>
                <w:sz w:val="24"/>
                <w:szCs w:val="24"/>
                <w:lang w:val="uk-UA"/>
              </w:rPr>
              <w:t>кв</w:t>
            </w:r>
            <w:proofErr w:type="spellEnd"/>
            <w:r w:rsidRPr="0078368B">
              <w:rPr>
                <w:rFonts w:cstheme="minorHAnsi"/>
                <w:sz w:val="24"/>
                <w:szCs w:val="24"/>
                <w:lang w:val="uk-UA"/>
              </w:rPr>
              <w:t>. метрів</w:t>
            </w:r>
          </w:p>
        </w:tc>
        <w:tc>
          <w:tcPr>
            <w:tcW w:w="596" w:type="dxa"/>
            <w:vMerge w:val="restart"/>
            <w:vAlign w:val="center"/>
          </w:tcPr>
          <w:p w14:paraId="664D873D" w14:textId="73A4803D" w:rsidR="004F7E1D" w:rsidRPr="0078368B" w:rsidRDefault="004F7E1D" w:rsidP="004F7E1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1</w:t>
            </w:r>
          </w:p>
        </w:tc>
        <w:tc>
          <w:tcPr>
            <w:tcW w:w="4225" w:type="dxa"/>
            <w:vAlign w:val="center"/>
          </w:tcPr>
          <w:p w14:paraId="474A2339" w14:textId="358E2D26" w:rsidR="004F7E1D" w:rsidRPr="00131627" w:rsidRDefault="004F7E1D" w:rsidP="004F7E1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333333"/>
                <w:sz w:val="24"/>
                <w:szCs w:val="24"/>
                <w:lang w:val="uk-UA"/>
              </w:rPr>
            </w:pPr>
            <w:r w:rsidRPr="00131627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Державні та комунальні спеціалізовані підприємства, установи та заклади соціального обслуговування, що надають соціальні послуги відповідно до Закону України «Про соціальні послуги»</w:t>
            </w:r>
          </w:p>
        </w:tc>
        <w:tc>
          <w:tcPr>
            <w:tcW w:w="666" w:type="dxa"/>
            <w:vAlign w:val="center"/>
          </w:tcPr>
          <w:p w14:paraId="02362969" w14:textId="2A66E758" w:rsidR="004F7E1D" w:rsidRPr="0078368B" w:rsidRDefault="004F7E1D" w:rsidP="004F7E1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1</w:t>
            </w:r>
          </w:p>
        </w:tc>
      </w:tr>
      <w:tr w:rsidR="004F7E1D" w:rsidRPr="0078368B" w14:paraId="4A476B08" w14:textId="77777777" w:rsidTr="002762EE">
        <w:trPr>
          <w:gridAfter w:val="1"/>
          <w:wAfter w:w="16" w:type="dxa"/>
          <w:trHeight w:val="2289"/>
        </w:trPr>
        <w:tc>
          <w:tcPr>
            <w:tcW w:w="4530" w:type="dxa"/>
            <w:vMerge/>
            <w:vAlign w:val="center"/>
          </w:tcPr>
          <w:p w14:paraId="1501DCE2" w14:textId="77777777" w:rsidR="004F7E1D" w:rsidRPr="0078368B" w:rsidRDefault="004F7E1D" w:rsidP="004F7E1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596" w:type="dxa"/>
            <w:vMerge/>
            <w:vAlign w:val="center"/>
          </w:tcPr>
          <w:p w14:paraId="03837BEF" w14:textId="77777777" w:rsidR="004F7E1D" w:rsidRPr="0078368B" w:rsidRDefault="004F7E1D" w:rsidP="004F7E1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4225" w:type="dxa"/>
            <w:vAlign w:val="center"/>
          </w:tcPr>
          <w:p w14:paraId="66362B48" w14:textId="6AB4843E" w:rsidR="004F7E1D" w:rsidRPr="002762EE" w:rsidRDefault="004F7E1D" w:rsidP="004F7E1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2762EE">
              <w:rPr>
                <w:rFonts w:cstheme="minorHAnsi"/>
                <w:sz w:val="24"/>
                <w:szCs w:val="24"/>
                <w:lang w:val="uk-UA"/>
              </w:rPr>
              <w:t xml:space="preserve">Реабілітаційні установи для осіб з інвалідністю та дітей з інвалідністю для розміщення таких реабілітаційних установ на площі не більш як 100 </w:t>
            </w:r>
            <w:proofErr w:type="spellStart"/>
            <w:r w:rsidRPr="002762EE">
              <w:rPr>
                <w:rFonts w:cstheme="minorHAnsi"/>
                <w:sz w:val="24"/>
                <w:szCs w:val="24"/>
                <w:lang w:val="uk-UA"/>
              </w:rPr>
              <w:t>кв</w:t>
            </w:r>
            <w:proofErr w:type="spellEnd"/>
            <w:r w:rsidRPr="002762EE">
              <w:rPr>
                <w:rFonts w:cstheme="minorHAnsi"/>
                <w:sz w:val="24"/>
                <w:szCs w:val="24"/>
                <w:lang w:val="uk-UA"/>
              </w:rPr>
              <w:t>. метрів</w:t>
            </w:r>
          </w:p>
        </w:tc>
        <w:tc>
          <w:tcPr>
            <w:tcW w:w="666" w:type="dxa"/>
            <w:vAlign w:val="center"/>
          </w:tcPr>
          <w:p w14:paraId="4727507B" w14:textId="0DCA4AF9" w:rsidR="004F7E1D" w:rsidRPr="002762EE" w:rsidRDefault="004F7E1D" w:rsidP="004F7E1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2762EE">
              <w:rPr>
                <w:rFonts w:cstheme="minorHAnsi"/>
                <w:sz w:val="24"/>
                <w:szCs w:val="24"/>
                <w:lang w:val="uk-UA"/>
              </w:rPr>
              <w:t>1</w:t>
            </w:r>
          </w:p>
        </w:tc>
      </w:tr>
      <w:tr w:rsidR="004F7E1D" w:rsidRPr="0078368B" w14:paraId="528B047A" w14:textId="77777777" w:rsidTr="007D467D">
        <w:trPr>
          <w:gridAfter w:val="1"/>
          <w:wAfter w:w="16" w:type="dxa"/>
          <w:trHeight w:val="2289"/>
        </w:trPr>
        <w:tc>
          <w:tcPr>
            <w:tcW w:w="4530" w:type="dxa"/>
            <w:vMerge/>
            <w:vAlign w:val="center"/>
          </w:tcPr>
          <w:p w14:paraId="57DBA8D7" w14:textId="77777777" w:rsidR="004F7E1D" w:rsidRPr="0078368B" w:rsidRDefault="004F7E1D" w:rsidP="004F7E1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596" w:type="dxa"/>
            <w:vMerge/>
            <w:vAlign w:val="center"/>
          </w:tcPr>
          <w:p w14:paraId="20E92E54" w14:textId="77777777" w:rsidR="004F7E1D" w:rsidRPr="0078368B" w:rsidRDefault="004F7E1D" w:rsidP="004F7E1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4225" w:type="dxa"/>
            <w:vAlign w:val="center"/>
          </w:tcPr>
          <w:p w14:paraId="2CA30769" w14:textId="2F62571B" w:rsidR="004F7E1D" w:rsidRPr="002762EE" w:rsidRDefault="004F7E1D" w:rsidP="004F7E1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2762EE">
              <w:rPr>
                <w:rFonts w:cstheme="minorHAnsi"/>
                <w:sz w:val="24"/>
                <w:szCs w:val="24"/>
                <w:lang w:val="uk-UA"/>
              </w:rPr>
              <w:t xml:space="preserve">Реабілітаційні установи для осіб з інвалідністю та дітей з інвалідністю для розміщення таких реабілітаційних установ на частині площі, що перевищує 100 </w:t>
            </w:r>
            <w:proofErr w:type="spellStart"/>
            <w:r w:rsidRPr="002762EE">
              <w:rPr>
                <w:rFonts w:cstheme="minorHAnsi"/>
                <w:sz w:val="24"/>
                <w:szCs w:val="24"/>
                <w:lang w:val="uk-UA"/>
              </w:rPr>
              <w:t>кв</w:t>
            </w:r>
            <w:proofErr w:type="spellEnd"/>
            <w:r w:rsidRPr="002762EE">
              <w:rPr>
                <w:rFonts w:cstheme="minorHAnsi"/>
                <w:sz w:val="24"/>
                <w:szCs w:val="24"/>
                <w:lang w:val="uk-UA"/>
              </w:rPr>
              <w:t>. метрів</w:t>
            </w:r>
          </w:p>
        </w:tc>
        <w:tc>
          <w:tcPr>
            <w:tcW w:w="666" w:type="dxa"/>
            <w:vAlign w:val="center"/>
          </w:tcPr>
          <w:p w14:paraId="05601825" w14:textId="24AADFA4" w:rsidR="004F7E1D" w:rsidRPr="002762EE" w:rsidRDefault="004F7E1D" w:rsidP="004F7E1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2762EE">
              <w:rPr>
                <w:rFonts w:cstheme="minorHAnsi"/>
                <w:sz w:val="24"/>
                <w:szCs w:val="24"/>
                <w:lang w:val="uk-UA"/>
              </w:rPr>
              <w:t>7</w:t>
            </w:r>
          </w:p>
        </w:tc>
      </w:tr>
      <w:tr w:rsidR="004F7E1D" w:rsidRPr="0078368B" w14:paraId="66D282A0" w14:textId="77777777" w:rsidTr="00131627">
        <w:trPr>
          <w:gridAfter w:val="1"/>
          <w:wAfter w:w="16" w:type="dxa"/>
          <w:trHeight w:val="982"/>
        </w:trPr>
        <w:tc>
          <w:tcPr>
            <w:tcW w:w="4530" w:type="dxa"/>
            <w:vMerge w:val="restart"/>
            <w:vAlign w:val="center"/>
          </w:tcPr>
          <w:p w14:paraId="5C6938C9" w14:textId="34EA14DC" w:rsidR="004F7E1D" w:rsidRPr="0078368B" w:rsidRDefault="004F7E1D" w:rsidP="004F7E1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-</w:t>
            </w:r>
          </w:p>
        </w:tc>
        <w:tc>
          <w:tcPr>
            <w:tcW w:w="596" w:type="dxa"/>
            <w:vMerge w:val="restart"/>
            <w:vAlign w:val="center"/>
          </w:tcPr>
          <w:p w14:paraId="4BB46F6E" w14:textId="132F0282" w:rsidR="004F7E1D" w:rsidRPr="0078368B" w:rsidRDefault="004F7E1D" w:rsidP="004F7E1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-</w:t>
            </w:r>
          </w:p>
        </w:tc>
        <w:tc>
          <w:tcPr>
            <w:tcW w:w="4225" w:type="dxa"/>
            <w:vAlign w:val="center"/>
          </w:tcPr>
          <w:p w14:paraId="7CFF5A05" w14:textId="77777777" w:rsidR="004F7E1D" w:rsidRPr="00131627" w:rsidRDefault="004F7E1D" w:rsidP="004F7E1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  <w:r w:rsidRPr="00131627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Народні депутати України або депутати місцевих рад для</w:t>
            </w:r>
          </w:p>
          <w:p w14:paraId="6B2D6521" w14:textId="77777777" w:rsidR="004F7E1D" w:rsidRPr="00131627" w:rsidRDefault="004F7E1D" w:rsidP="004F7E1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  <w:r w:rsidRPr="00131627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розміщення громадської приймальні, у тому числі коли договір</w:t>
            </w:r>
          </w:p>
          <w:p w14:paraId="478D91CF" w14:textId="77777777" w:rsidR="004F7E1D" w:rsidRPr="00131627" w:rsidRDefault="004F7E1D" w:rsidP="004F7E1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  <w:r w:rsidRPr="00131627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оренди від імені депутата укладається громадською організацією в</w:t>
            </w:r>
          </w:p>
          <w:p w14:paraId="1FC8634D" w14:textId="4B53DCF3" w:rsidR="004F7E1D" w:rsidRPr="00131627" w:rsidRDefault="004F7E1D" w:rsidP="004F7E1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  <w:r w:rsidRPr="00131627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інтересах депутата і для розміщення його депутатської приймальні</w:t>
            </w:r>
            <w:r>
              <w:rPr>
                <w:rStyle w:val="FootnoteReference"/>
                <w:rFonts w:ascii="TimesNewRomanPSMT" w:hAnsi="TimesNewRomanPSMT" w:cs="TimesNewRomanPSMT"/>
                <w:sz w:val="24"/>
                <w:szCs w:val="24"/>
                <w:lang w:val="uk-UA"/>
              </w:rPr>
              <w:footnoteReference w:id="12"/>
            </w:r>
          </w:p>
          <w:p w14:paraId="6423A4D4" w14:textId="12CF03D2" w:rsidR="004F7E1D" w:rsidRPr="00131627" w:rsidRDefault="004F7E1D" w:rsidP="004F7E1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  <w:r w:rsidRPr="00131627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на площі не більш як 50 </w:t>
            </w:r>
            <w:proofErr w:type="spellStart"/>
            <w:r w:rsidRPr="00131627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кв</w:t>
            </w:r>
            <w:proofErr w:type="spellEnd"/>
            <w:r w:rsidRPr="00131627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. метрів</w:t>
            </w:r>
          </w:p>
        </w:tc>
        <w:tc>
          <w:tcPr>
            <w:tcW w:w="666" w:type="dxa"/>
            <w:vAlign w:val="center"/>
          </w:tcPr>
          <w:p w14:paraId="46773900" w14:textId="16B7AF98" w:rsidR="004F7E1D" w:rsidRPr="0078368B" w:rsidRDefault="004F7E1D" w:rsidP="004F7E1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3</w:t>
            </w:r>
          </w:p>
        </w:tc>
      </w:tr>
      <w:tr w:rsidR="004F7E1D" w:rsidRPr="0078368B" w14:paraId="07C2A906" w14:textId="77777777" w:rsidTr="00131627">
        <w:trPr>
          <w:gridAfter w:val="1"/>
          <w:wAfter w:w="16" w:type="dxa"/>
          <w:trHeight w:val="749"/>
        </w:trPr>
        <w:tc>
          <w:tcPr>
            <w:tcW w:w="4530" w:type="dxa"/>
            <w:vMerge/>
            <w:vAlign w:val="center"/>
          </w:tcPr>
          <w:p w14:paraId="53C59893" w14:textId="77777777" w:rsidR="004F7E1D" w:rsidRDefault="004F7E1D" w:rsidP="004F7E1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596" w:type="dxa"/>
            <w:vMerge/>
            <w:vAlign w:val="center"/>
          </w:tcPr>
          <w:p w14:paraId="5E7B1EDC" w14:textId="77777777" w:rsidR="004F7E1D" w:rsidRDefault="004F7E1D" w:rsidP="004F7E1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4225" w:type="dxa"/>
            <w:vAlign w:val="center"/>
          </w:tcPr>
          <w:p w14:paraId="345BC77F" w14:textId="1ED45125" w:rsidR="004F7E1D" w:rsidRPr="00131627" w:rsidRDefault="004F7E1D" w:rsidP="004F7E1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  <w:r w:rsidRPr="00131627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на частині площі, що перевищує 50 </w:t>
            </w:r>
            <w:proofErr w:type="spellStart"/>
            <w:r w:rsidRPr="00131627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кв</w:t>
            </w:r>
            <w:proofErr w:type="spellEnd"/>
            <w:r w:rsidRPr="00131627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. метрів</w:t>
            </w:r>
          </w:p>
        </w:tc>
        <w:tc>
          <w:tcPr>
            <w:tcW w:w="666" w:type="dxa"/>
            <w:vAlign w:val="center"/>
          </w:tcPr>
          <w:p w14:paraId="40012A5B" w14:textId="1754617C" w:rsidR="004F7E1D" w:rsidRPr="0078368B" w:rsidRDefault="004F7E1D" w:rsidP="004F7E1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7</w:t>
            </w:r>
          </w:p>
        </w:tc>
      </w:tr>
      <w:tr w:rsidR="004F7E1D" w:rsidRPr="008F3291" w14:paraId="77CFD742" w14:textId="77777777" w:rsidTr="008F3291">
        <w:trPr>
          <w:gridAfter w:val="1"/>
          <w:wAfter w:w="16" w:type="dxa"/>
          <w:trHeight w:val="269"/>
        </w:trPr>
        <w:tc>
          <w:tcPr>
            <w:tcW w:w="4530" w:type="dxa"/>
            <w:vMerge w:val="restart"/>
            <w:vAlign w:val="center"/>
          </w:tcPr>
          <w:p w14:paraId="7F23FB98" w14:textId="7B81E866" w:rsidR="004F7E1D" w:rsidRPr="008F3291" w:rsidRDefault="004F7E1D" w:rsidP="004F7E1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8F3291">
              <w:rPr>
                <w:rFonts w:cstheme="minorHAnsi"/>
                <w:sz w:val="24"/>
                <w:szCs w:val="24"/>
                <w:lang w:val="uk-UA"/>
              </w:rPr>
              <w:t>-</w:t>
            </w:r>
          </w:p>
        </w:tc>
        <w:tc>
          <w:tcPr>
            <w:tcW w:w="596" w:type="dxa"/>
            <w:vMerge w:val="restart"/>
            <w:vAlign w:val="center"/>
          </w:tcPr>
          <w:p w14:paraId="227802DC" w14:textId="41BD80C6" w:rsidR="004F7E1D" w:rsidRPr="008F3291" w:rsidRDefault="004F7E1D" w:rsidP="004F7E1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8F3291">
              <w:rPr>
                <w:rFonts w:cstheme="minorHAnsi"/>
                <w:sz w:val="24"/>
                <w:szCs w:val="24"/>
                <w:lang w:val="uk-UA"/>
              </w:rPr>
              <w:t>-</w:t>
            </w:r>
          </w:p>
        </w:tc>
        <w:tc>
          <w:tcPr>
            <w:tcW w:w="4225" w:type="dxa"/>
            <w:vAlign w:val="center"/>
          </w:tcPr>
          <w:p w14:paraId="1994DCBA" w14:textId="77777777" w:rsidR="004F7E1D" w:rsidRPr="008F3291" w:rsidRDefault="004F7E1D" w:rsidP="004F7E1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  <w:r w:rsidRPr="008F3291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Громадські організації ветеранів для розміщення реабілітаційних</w:t>
            </w:r>
          </w:p>
          <w:p w14:paraId="71128983" w14:textId="28221C2E" w:rsidR="004F7E1D" w:rsidRPr="008F3291" w:rsidRDefault="004F7E1D" w:rsidP="004F7E1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  <w:r w:rsidRPr="008F3291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установ для ветеранів на площі не більш як 100 </w:t>
            </w:r>
            <w:proofErr w:type="spellStart"/>
            <w:r w:rsidRPr="008F3291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кв</w:t>
            </w:r>
            <w:proofErr w:type="spellEnd"/>
            <w:r w:rsidRPr="008F3291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. метрів</w:t>
            </w:r>
          </w:p>
        </w:tc>
        <w:tc>
          <w:tcPr>
            <w:tcW w:w="666" w:type="dxa"/>
            <w:vAlign w:val="center"/>
          </w:tcPr>
          <w:p w14:paraId="6F324D64" w14:textId="5E658586" w:rsidR="004F7E1D" w:rsidRPr="008F3291" w:rsidRDefault="004F7E1D" w:rsidP="004F7E1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4</w:t>
            </w:r>
          </w:p>
        </w:tc>
      </w:tr>
      <w:tr w:rsidR="004F7E1D" w:rsidRPr="008F3291" w14:paraId="11E32804" w14:textId="77777777" w:rsidTr="00131627">
        <w:trPr>
          <w:gridAfter w:val="1"/>
          <w:wAfter w:w="16" w:type="dxa"/>
          <w:trHeight w:val="268"/>
        </w:trPr>
        <w:tc>
          <w:tcPr>
            <w:tcW w:w="4530" w:type="dxa"/>
            <w:vMerge/>
            <w:vAlign w:val="center"/>
          </w:tcPr>
          <w:p w14:paraId="2EDA7007" w14:textId="77777777" w:rsidR="004F7E1D" w:rsidRPr="008F3291" w:rsidRDefault="004F7E1D" w:rsidP="004F7E1D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596" w:type="dxa"/>
            <w:vMerge/>
            <w:vAlign w:val="center"/>
          </w:tcPr>
          <w:p w14:paraId="0D08835B" w14:textId="77777777" w:rsidR="004F7E1D" w:rsidRPr="008F3291" w:rsidRDefault="004F7E1D" w:rsidP="004F7E1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4225" w:type="dxa"/>
            <w:vAlign w:val="center"/>
          </w:tcPr>
          <w:p w14:paraId="1AA3E020" w14:textId="059D3218" w:rsidR="004F7E1D" w:rsidRPr="008F3291" w:rsidRDefault="004F7E1D" w:rsidP="004F7E1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  <w:r w:rsidRPr="008F3291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 xml:space="preserve">на частині площі, що перевищує 100 </w:t>
            </w:r>
            <w:proofErr w:type="spellStart"/>
            <w:r w:rsidRPr="008F3291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кв</w:t>
            </w:r>
            <w:proofErr w:type="spellEnd"/>
            <w:r w:rsidRPr="008F3291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. метрів</w:t>
            </w:r>
          </w:p>
        </w:tc>
        <w:tc>
          <w:tcPr>
            <w:tcW w:w="666" w:type="dxa"/>
            <w:vAlign w:val="center"/>
          </w:tcPr>
          <w:p w14:paraId="1BD9E998" w14:textId="77C049EE" w:rsidR="004F7E1D" w:rsidRPr="008F3291" w:rsidRDefault="004F7E1D" w:rsidP="004F7E1D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7</w:t>
            </w:r>
          </w:p>
        </w:tc>
      </w:tr>
      <w:tr w:rsidR="00BC25A6" w:rsidRPr="008F3291" w14:paraId="629677D9" w14:textId="77777777" w:rsidTr="009906C1">
        <w:trPr>
          <w:gridAfter w:val="1"/>
          <w:wAfter w:w="16" w:type="dxa"/>
          <w:trHeight w:val="268"/>
        </w:trPr>
        <w:tc>
          <w:tcPr>
            <w:tcW w:w="4530" w:type="dxa"/>
            <w:vAlign w:val="center"/>
          </w:tcPr>
          <w:p w14:paraId="52EE87A7" w14:textId="6264D6AD" w:rsidR="00BC25A6" w:rsidRPr="008F3291" w:rsidRDefault="00BC25A6" w:rsidP="00BC25A6">
            <w:pPr>
              <w:autoSpaceDE w:val="0"/>
              <w:autoSpaceDN w:val="0"/>
              <w:adjustRightInd w:val="0"/>
              <w:ind w:firstLine="171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BC25A6">
              <w:rPr>
                <w:rFonts w:cstheme="minorHAnsi"/>
                <w:b/>
                <w:bCs/>
                <w:sz w:val="24"/>
                <w:szCs w:val="24"/>
                <w:lang w:val="uk-UA"/>
              </w:rPr>
              <w:t>Інше використання нерухомого майна</w:t>
            </w:r>
          </w:p>
        </w:tc>
        <w:tc>
          <w:tcPr>
            <w:tcW w:w="596" w:type="dxa"/>
            <w:vAlign w:val="center"/>
          </w:tcPr>
          <w:p w14:paraId="23D70429" w14:textId="518CA8E0" w:rsidR="00BC25A6" w:rsidRPr="008F3291" w:rsidRDefault="00BC25A6" w:rsidP="00BC25A6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BC25A6">
              <w:rPr>
                <w:rFonts w:cstheme="minorHAnsi"/>
                <w:b/>
                <w:bCs/>
                <w:sz w:val="24"/>
                <w:szCs w:val="24"/>
                <w:lang w:val="uk-UA"/>
              </w:rPr>
              <w:t>15</w:t>
            </w:r>
          </w:p>
        </w:tc>
        <w:tc>
          <w:tcPr>
            <w:tcW w:w="4891" w:type="dxa"/>
            <w:gridSpan w:val="2"/>
            <w:vAlign w:val="center"/>
          </w:tcPr>
          <w:p w14:paraId="1DEE85FA" w14:textId="3E4F1DB2" w:rsidR="00BC25A6" w:rsidRPr="00BC25A6" w:rsidRDefault="00BC25A6" w:rsidP="00BC25A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uk-UA"/>
              </w:rPr>
            </w:pPr>
            <w:r w:rsidRPr="00BC25A6">
              <w:rPr>
                <w:rFonts w:ascii="TimesNewRomanPSMT" w:hAnsi="TimesNewRomanPSMT" w:cs="TimesNewRomanPSMT"/>
                <w:b/>
                <w:bCs/>
                <w:sz w:val="24"/>
                <w:szCs w:val="24"/>
                <w:lang w:val="uk-UA"/>
              </w:rPr>
              <w:t>Аукціон</w:t>
            </w:r>
          </w:p>
        </w:tc>
      </w:tr>
    </w:tbl>
    <w:p w14:paraId="58F210AA" w14:textId="77777777" w:rsidR="00C6157A" w:rsidRPr="008F3291" w:rsidRDefault="00C6157A" w:rsidP="0078368B">
      <w:pPr>
        <w:spacing w:after="0" w:line="240" w:lineRule="auto"/>
        <w:ind w:firstLine="567"/>
        <w:jc w:val="center"/>
        <w:rPr>
          <w:rFonts w:cstheme="minorHAnsi"/>
          <w:b/>
          <w:bCs/>
          <w:sz w:val="24"/>
          <w:szCs w:val="24"/>
          <w:lang w:val="uk-UA"/>
        </w:rPr>
      </w:pPr>
    </w:p>
    <w:p w14:paraId="1F3171CD" w14:textId="4A60775F" w:rsidR="002C6A10" w:rsidRPr="008F3291" w:rsidRDefault="002C6A10" w:rsidP="0078368B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  <w:r w:rsidRPr="008F3291">
        <w:rPr>
          <w:rFonts w:cstheme="minorHAnsi"/>
          <w:b/>
          <w:bCs/>
          <w:sz w:val="24"/>
          <w:szCs w:val="24"/>
          <w:lang w:val="uk-UA"/>
        </w:rPr>
        <w:t xml:space="preserve">Окремої уваги </w:t>
      </w:r>
      <w:r w:rsidRPr="008F3291">
        <w:rPr>
          <w:rFonts w:cstheme="minorHAnsi"/>
          <w:sz w:val="24"/>
          <w:szCs w:val="24"/>
          <w:lang w:val="uk-UA"/>
        </w:rPr>
        <w:t xml:space="preserve">потребують </w:t>
      </w:r>
      <w:r w:rsidR="00D8150D" w:rsidRPr="008F3291">
        <w:rPr>
          <w:rFonts w:cstheme="minorHAnsi"/>
          <w:sz w:val="24"/>
          <w:szCs w:val="24"/>
          <w:lang w:val="uk-UA"/>
        </w:rPr>
        <w:t xml:space="preserve">визначення ставок у закладах </w:t>
      </w:r>
      <w:r w:rsidR="0078368B" w:rsidRPr="008F3291">
        <w:rPr>
          <w:rFonts w:cstheme="minorHAnsi"/>
          <w:sz w:val="24"/>
          <w:szCs w:val="24"/>
          <w:lang w:val="uk-UA"/>
        </w:rPr>
        <w:t xml:space="preserve">та суб’єктах господарювання, які здійснюють свою діяльність у сфері </w:t>
      </w:r>
      <w:r w:rsidR="00D8150D" w:rsidRPr="008F3291">
        <w:rPr>
          <w:rFonts w:cstheme="minorHAnsi"/>
          <w:sz w:val="24"/>
          <w:szCs w:val="24"/>
          <w:lang w:val="uk-UA"/>
        </w:rPr>
        <w:t>освіти:</w:t>
      </w:r>
    </w:p>
    <w:p w14:paraId="4B1538CF" w14:textId="3821A545" w:rsidR="00D8150D" w:rsidRPr="0078368B" w:rsidRDefault="00D8150D" w:rsidP="0078368B">
      <w:pPr>
        <w:spacing w:after="0" w:line="240" w:lineRule="auto"/>
        <w:ind w:firstLine="567"/>
        <w:jc w:val="center"/>
        <w:rPr>
          <w:rFonts w:cstheme="minorHAnsi"/>
          <w:sz w:val="24"/>
          <w:szCs w:val="24"/>
          <w:lang w:val="uk-UA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3387"/>
        <w:gridCol w:w="569"/>
        <w:gridCol w:w="5502"/>
        <w:gridCol w:w="460"/>
      </w:tblGrid>
      <w:tr w:rsidR="00D8150D" w:rsidRPr="0078368B" w14:paraId="18E31734" w14:textId="77777777" w:rsidTr="002C1679">
        <w:tc>
          <w:tcPr>
            <w:tcW w:w="3956" w:type="dxa"/>
            <w:gridSpan w:val="2"/>
            <w:vAlign w:val="center"/>
          </w:tcPr>
          <w:p w14:paraId="5463F241" w14:textId="6A3CAB70" w:rsidR="00D8150D" w:rsidRPr="0078368B" w:rsidRDefault="00D8150D" w:rsidP="0078368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b/>
                <w:bCs/>
                <w:sz w:val="24"/>
                <w:szCs w:val="24"/>
                <w:lang w:val="uk-UA"/>
              </w:rPr>
              <w:t>«Стара» Методика</w:t>
            </w:r>
          </w:p>
        </w:tc>
        <w:tc>
          <w:tcPr>
            <w:tcW w:w="5962" w:type="dxa"/>
            <w:gridSpan w:val="2"/>
            <w:vAlign w:val="center"/>
          </w:tcPr>
          <w:p w14:paraId="6A8C0685" w14:textId="3489C9B2" w:rsidR="00D8150D" w:rsidRPr="0078368B" w:rsidRDefault="00D8150D" w:rsidP="0078368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b/>
                <w:bCs/>
                <w:sz w:val="24"/>
                <w:szCs w:val="24"/>
                <w:lang w:val="uk-UA"/>
              </w:rPr>
              <w:t>Методика № 630</w:t>
            </w:r>
          </w:p>
        </w:tc>
      </w:tr>
      <w:tr w:rsidR="00D8150D" w:rsidRPr="0078368B" w14:paraId="6EFC6576" w14:textId="77777777" w:rsidTr="002C1679">
        <w:tc>
          <w:tcPr>
            <w:tcW w:w="3387" w:type="dxa"/>
            <w:vAlign w:val="center"/>
          </w:tcPr>
          <w:p w14:paraId="0C169833" w14:textId="18DD4073" w:rsidR="00D8150D" w:rsidRPr="0078368B" w:rsidRDefault="00D8150D" w:rsidP="0078368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b/>
                <w:bCs/>
                <w:sz w:val="24"/>
                <w:szCs w:val="24"/>
                <w:lang w:val="uk-UA"/>
              </w:rPr>
              <w:t>Цільове призначення</w:t>
            </w:r>
          </w:p>
        </w:tc>
        <w:tc>
          <w:tcPr>
            <w:tcW w:w="569" w:type="dxa"/>
          </w:tcPr>
          <w:p w14:paraId="59D99698" w14:textId="7AFE28BB" w:rsidR="00D8150D" w:rsidRPr="0078368B" w:rsidRDefault="00D8150D" w:rsidP="0078368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b/>
                <w:bCs/>
                <w:sz w:val="24"/>
                <w:szCs w:val="24"/>
                <w:lang w:val="uk-UA"/>
              </w:rPr>
              <w:t>%</w:t>
            </w:r>
          </w:p>
        </w:tc>
        <w:tc>
          <w:tcPr>
            <w:tcW w:w="5502" w:type="dxa"/>
            <w:vAlign w:val="center"/>
          </w:tcPr>
          <w:p w14:paraId="0B733CA8" w14:textId="036D8D8A" w:rsidR="00D8150D" w:rsidRPr="0078368B" w:rsidRDefault="00D8150D" w:rsidP="0078368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b/>
                <w:bCs/>
                <w:sz w:val="24"/>
                <w:szCs w:val="24"/>
                <w:lang w:val="uk-UA"/>
              </w:rPr>
              <w:t>Цільове призначення</w:t>
            </w:r>
          </w:p>
        </w:tc>
        <w:tc>
          <w:tcPr>
            <w:tcW w:w="460" w:type="dxa"/>
          </w:tcPr>
          <w:p w14:paraId="5EEAC109" w14:textId="1CDBA780" w:rsidR="00D8150D" w:rsidRPr="0078368B" w:rsidRDefault="00D8150D" w:rsidP="0078368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b/>
                <w:bCs/>
                <w:sz w:val="24"/>
                <w:szCs w:val="24"/>
                <w:lang w:val="uk-UA"/>
              </w:rPr>
              <w:t>%</w:t>
            </w:r>
          </w:p>
        </w:tc>
      </w:tr>
      <w:tr w:rsidR="002C1679" w:rsidRPr="0078368B" w14:paraId="13F37B78" w14:textId="77777777" w:rsidTr="002C1679">
        <w:tc>
          <w:tcPr>
            <w:tcW w:w="3387" w:type="dxa"/>
            <w:vMerge w:val="restart"/>
          </w:tcPr>
          <w:p w14:paraId="63CD4EFC" w14:textId="586CE21C" w:rsidR="002C1679" w:rsidRPr="0078368B" w:rsidRDefault="002C1679" w:rsidP="0078368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Приватні заклади освіти</w:t>
            </w:r>
          </w:p>
        </w:tc>
        <w:tc>
          <w:tcPr>
            <w:tcW w:w="569" w:type="dxa"/>
            <w:vMerge w:val="restart"/>
          </w:tcPr>
          <w:p w14:paraId="565C01C5" w14:textId="653BBFD2" w:rsidR="002C1679" w:rsidRPr="0078368B" w:rsidRDefault="002C1679" w:rsidP="0078368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10</w:t>
            </w:r>
          </w:p>
        </w:tc>
        <w:tc>
          <w:tcPr>
            <w:tcW w:w="5502" w:type="dxa"/>
          </w:tcPr>
          <w:p w14:paraId="22BCD5CF" w14:textId="1D2DA1A8" w:rsidR="002C1679" w:rsidRPr="0078368B" w:rsidRDefault="002C1679" w:rsidP="0078368B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Приватні заклади освіти (суб’єкти підприємницької діяльності), які мають ліцензію на надання освітніх послуг у відповідній сфері (крім закладів загальної середньої та дошкільної освіти і суб’єктів підприємницької діяльності, що мають ліцензію на здійснення відповідної діяльності), на площі, що використовується для надання ліцензійних послуг</w:t>
            </w:r>
          </w:p>
        </w:tc>
        <w:tc>
          <w:tcPr>
            <w:tcW w:w="460" w:type="dxa"/>
          </w:tcPr>
          <w:p w14:paraId="4163279D" w14:textId="75D25873" w:rsidR="002C1679" w:rsidRPr="0078368B" w:rsidRDefault="002C1679" w:rsidP="0078368B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b/>
                <w:bCs/>
                <w:sz w:val="24"/>
                <w:szCs w:val="24"/>
                <w:lang w:val="uk-UA"/>
              </w:rPr>
              <w:t>10</w:t>
            </w:r>
          </w:p>
        </w:tc>
      </w:tr>
      <w:tr w:rsidR="002C1679" w:rsidRPr="0078368B" w14:paraId="0FDE8ACE" w14:textId="77777777" w:rsidTr="002C1679">
        <w:tc>
          <w:tcPr>
            <w:tcW w:w="3387" w:type="dxa"/>
            <w:vMerge/>
          </w:tcPr>
          <w:p w14:paraId="7ED45E5E" w14:textId="77777777" w:rsidR="002C1679" w:rsidRPr="0078368B" w:rsidRDefault="002C1679" w:rsidP="0078368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569" w:type="dxa"/>
            <w:vMerge/>
          </w:tcPr>
          <w:p w14:paraId="343529B2" w14:textId="77777777" w:rsidR="002C1679" w:rsidRPr="0078368B" w:rsidRDefault="002C1679" w:rsidP="0078368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</w:p>
        </w:tc>
        <w:tc>
          <w:tcPr>
            <w:tcW w:w="5502" w:type="dxa"/>
          </w:tcPr>
          <w:p w14:paraId="768D5AB7" w14:textId="35E20692" w:rsidR="002C1679" w:rsidRPr="0078368B" w:rsidRDefault="002C1679" w:rsidP="0078368B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 xml:space="preserve">Приватні заклади </w:t>
            </w:r>
            <w:r w:rsidRPr="0078368B">
              <w:rPr>
                <w:rFonts w:cstheme="minorHAnsi"/>
                <w:b/>
                <w:bCs/>
                <w:sz w:val="24"/>
                <w:szCs w:val="24"/>
                <w:lang w:val="uk-UA"/>
              </w:rPr>
              <w:t>загальної середньої освіти</w:t>
            </w:r>
            <w:r w:rsidRPr="0078368B">
              <w:rPr>
                <w:rFonts w:cstheme="minorHAnsi"/>
                <w:sz w:val="24"/>
                <w:szCs w:val="24"/>
                <w:lang w:val="uk-UA"/>
              </w:rPr>
              <w:t xml:space="preserve"> (суб’єкти підприємницької діяльності), які мають ліцензію на провадження освітньої діяльності у відповідній сфері, на площі, що використовується для надання ліцензійних послуг</w:t>
            </w:r>
          </w:p>
        </w:tc>
        <w:tc>
          <w:tcPr>
            <w:tcW w:w="460" w:type="dxa"/>
          </w:tcPr>
          <w:p w14:paraId="27DE2282" w14:textId="21983BED" w:rsidR="002C1679" w:rsidRPr="0078368B" w:rsidRDefault="002C1679" w:rsidP="0078368B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b/>
                <w:bCs/>
                <w:sz w:val="24"/>
                <w:szCs w:val="24"/>
                <w:lang w:val="uk-UA"/>
              </w:rPr>
              <w:t>3</w:t>
            </w:r>
          </w:p>
        </w:tc>
      </w:tr>
      <w:tr w:rsidR="00D8150D" w:rsidRPr="0078368B" w14:paraId="044C051B" w14:textId="77777777" w:rsidTr="002C1679">
        <w:tc>
          <w:tcPr>
            <w:tcW w:w="3387" w:type="dxa"/>
          </w:tcPr>
          <w:p w14:paraId="5DA5345A" w14:textId="366639C3" w:rsidR="002C1679" w:rsidRPr="002C1679" w:rsidRDefault="002C1679" w:rsidP="002C1679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  <w:r w:rsidRPr="002C1679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Для розміщення державних та комунальних закладів позашкільної освіти</w:t>
            </w:r>
          </w:p>
          <w:p w14:paraId="25D64DB8" w14:textId="77777777" w:rsidR="002C1679" w:rsidRPr="002C1679" w:rsidRDefault="002C1679" w:rsidP="002C1679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  <w:r w:rsidRPr="002C1679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(крім оздоровчих закладів для дітей та молоді) та закладів</w:t>
            </w:r>
          </w:p>
          <w:p w14:paraId="677FAF70" w14:textId="29704A56" w:rsidR="00D8150D" w:rsidRPr="0078368B" w:rsidRDefault="002C1679" w:rsidP="002C1679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2C1679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дошкільної освіти</w:t>
            </w:r>
          </w:p>
        </w:tc>
        <w:tc>
          <w:tcPr>
            <w:tcW w:w="569" w:type="dxa"/>
          </w:tcPr>
          <w:p w14:paraId="287A5B24" w14:textId="087B89B5" w:rsidR="00D8150D" w:rsidRPr="0078368B" w:rsidRDefault="002C1679" w:rsidP="0078368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1</w:t>
            </w:r>
          </w:p>
        </w:tc>
        <w:tc>
          <w:tcPr>
            <w:tcW w:w="5502" w:type="dxa"/>
          </w:tcPr>
          <w:p w14:paraId="79074CCA" w14:textId="7FFF6C23" w:rsidR="00D8150D" w:rsidRPr="0078368B" w:rsidRDefault="00D8150D" w:rsidP="0078368B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 xml:space="preserve">Заклади освіти, засновані на будь-якій формі власності, суб’єкти підприємницької діяльності, що мають ліцензію на надання освітніх послуг </w:t>
            </w:r>
            <w:r w:rsidRPr="0078368B">
              <w:rPr>
                <w:rFonts w:cstheme="minorHAnsi"/>
                <w:b/>
                <w:bCs/>
                <w:sz w:val="24"/>
                <w:szCs w:val="24"/>
                <w:lang w:val="uk-UA"/>
              </w:rPr>
              <w:t>у сфері дошкільної освіти</w:t>
            </w:r>
            <w:r w:rsidRPr="0078368B">
              <w:rPr>
                <w:rFonts w:cstheme="minorHAnsi"/>
                <w:sz w:val="24"/>
                <w:szCs w:val="24"/>
                <w:lang w:val="uk-UA"/>
              </w:rPr>
              <w:t>, на площі, що використовується для надання ліцензійних послуг</w:t>
            </w:r>
          </w:p>
        </w:tc>
        <w:tc>
          <w:tcPr>
            <w:tcW w:w="460" w:type="dxa"/>
          </w:tcPr>
          <w:p w14:paraId="2819E3FC" w14:textId="683FA838" w:rsidR="00D8150D" w:rsidRPr="0078368B" w:rsidRDefault="00D8150D" w:rsidP="0078368B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b/>
                <w:bCs/>
                <w:sz w:val="24"/>
                <w:szCs w:val="24"/>
                <w:lang w:val="uk-UA"/>
              </w:rPr>
              <w:t>1</w:t>
            </w:r>
          </w:p>
        </w:tc>
      </w:tr>
      <w:tr w:rsidR="0078368B" w:rsidRPr="0078368B" w14:paraId="0AEB00A5" w14:textId="77777777" w:rsidTr="002C1679">
        <w:tc>
          <w:tcPr>
            <w:tcW w:w="3387" w:type="dxa"/>
          </w:tcPr>
          <w:p w14:paraId="6502D9A4" w14:textId="520A385C" w:rsidR="0078368B" w:rsidRPr="0078368B" w:rsidRDefault="002C1679" w:rsidP="0078368B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 xml:space="preserve">Для розміщення </w:t>
            </w:r>
            <w:r w:rsidR="0078368B" w:rsidRPr="0078368B">
              <w:rPr>
                <w:rFonts w:cstheme="minorHAnsi"/>
                <w:sz w:val="24"/>
                <w:szCs w:val="24"/>
                <w:lang w:val="uk-UA"/>
              </w:rPr>
              <w:t>державних закладів освіти, що частково фінансуються з</w:t>
            </w:r>
          </w:p>
          <w:p w14:paraId="232505B4" w14:textId="2803A5BF" w:rsidR="0078368B" w:rsidRPr="0078368B" w:rsidRDefault="0078368B" w:rsidP="0078368B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державного бюджету, та закладів освіти, що фінансуються з місцевого бюджету</w:t>
            </w:r>
          </w:p>
        </w:tc>
        <w:tc>
          <w:tcPr>
            <w:tcW w:w="569" w:type="dxa"/>
          </w:tcPr>
          <w:p w14:paraId="5E58A13B" w14:textId="2EFA4776" w:rsidR="0078368B" w:rsidRPr="0078368B" w:rsidRDefault="0078368B" w:rsidP="0078368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sz w:val="24"/>
                <w:szCs w:val="24"/>
                <w:lang w:val="uk-UA"/>
              </w:rPr>
              <w:t>5</w:t>
            </w:r>
          </w:p>
        </w:tc>
        <w:tc>
          <w:tcPr>
            <w:tcW w:w="5502" w:type="dxa"/>
          </w:tcPr>
          <w:p w14:paraId="092E4248" w14:textId="7F2DB125" w:rsidR="0078368B" w:rsidRPr="0078368B" w:rsidRDefault="0078368B" w:rsidP="0078368B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д</w:t>
            </w:r>
            <w:r w:rsidRPr="0078368B">
              <w:rPr>
                <w:rFonts w:cstheme="minorHAnsi"/>
                <w:sz w:val="24"/>
                <w:szCs w:val="24"/>
                <w:lang w:val="uk-UA"/>
              </w:rPr>
              <w:t>ержавні заклади освіти, що частково фінансуються з державного бюджету, та комунальні заклади освіти, що фінансуються з місцевого бюджету, які мають ліцензію на провадження освітньої діяльності у відповідній сфері (крім закладів освіти і суб’єктів підприємницької діяльності, які здійснюють діяльність у сфері дошкільної освіти)</w:t>
            </w:r>
          </w:p>
        </w:tc>
        <w:tc>
          <w:tcPr>
            <w:tcW w:w="460" w:type="dxa"/>
          </w:tcPr>
          <w:p w14:paraId="4EB18292" w14:textId="12EB7AAE" w:rsidR="0078368B" w:rsidRPr="0078368B" w:rsidRDefault="0078368B" w:rsidP="0078368B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b/>
                <w:bCs/>
                <w:sz w:val="24"/>
                <w:szCs w:val="24"/>
                <w:lang w:val="uk-UA"/>
              </w:rPr>
              <w:t>3</w:t>
            </w:r>
          </w:p>
        </w:tc>
      </w:tr>
      <w:tr w:rsidR="0078368B" w:rsidRPr="0078368B" w14:paraId="3F74BABC" w14:textId="77777777" w:rsidTr="002C1679">
        <w:tc>
          <w:tcPr>
            <w:tcW w:w="3387" w:type="dxa"/>
          </w:tcPr>
          <w:p w14:paraId="575625A8" w14:textId="2E7D9BD3" w:rsidR="0078368B" w:rsidRPr="0078368B" w:rsidRDefault="0078368B" w:rsidP="0078368B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Окремо не встановлювались</w:t>
            </w:r>
          </w:p>
        </w:tc>
        <w:tc>
          <w:tcPr>
            <w:tcW w:w="569" w:type="dxa"/>
          </w:tcPr>
          <w:p w14:paraId="1EEF71E1" w14:textId="23CFC180" w:rsidR="0078368B" w:rsidRPr="0078368B" w:rsidRDefault="0078368B" w:rsidP="0078368B">
            <w:pPr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-</w:t>
            </w:r>
          </w:p>
        </w:tc>
        <w:tc>
          <w:tcPr>
            <w:tcW w:w="5502" w:type="dxa"/>
          </w:tcPr>
          <w:p w14:paraId="5CD553A0" w14:textId="1BDC8C5D" w:rsidR="0078368B" w:rsidRPr="0078368B" w:rsidRDefault="0078368B" w:rsidP="0078368B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</w:pPr>
            <w:r w:rsidRPr="0078368B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Заклади освіти, що мають ліцензію на провадження освітньої діяльності та засновані неприбутковими громадськими об’єднаннями,</w:t>
            </w:r>
          </w:p>
          <w:p w14:paraId="62F08207" w14:textId="7701967C" w:rsidR="0078368B" w:rsidRPr="0078368B" w:rsidRDefault="0078368B" w:rsidP="0078368B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  <w:lang w:val="uk-UA"/>
              </w:rPr>
            </w:pPr>
            <w:r w:rsidRPr="0078368B">
              <w:rPr>
                <w:rFonts w:ascii="TimesNewRomanPSMT" w:hAnsi="TimesNewRomanPSMT" w:cs="TimesNewRomanPSMT"/>
                <w:sz w:val="24"/>
                <w:szCs w:val="24"/>
                <w:lang w:val="uk-UA"/>
              </w:rPr>
              <w:t>які отримують державне фінансування з держав -членів ЄС</w:t>
            </w:r>
          </w:p>
        </w:tc>
        <w:tc>
          <w:tcPr>
            <w:tcW w:w="460" w:type="dxa"/>
          </w:tcPr>
          <w:p w14:paraId="3FB936B6" w14:textId="1CBA0560" w:rsidR="0078368B" w:rsidRPr="0078368B" w:rsidRDefault="0078368B" w:rsidP="0078368B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uk-UA"/>
              </w:rPr>
            </w:pPr>
            <w:r w:rsidRPr="0078368B">
              <w:rPr>
                <w:rFonts w:cstheme="minorHAnsi"/>
                <w:b/>
                <w:bCs/>
                <w:sz w:val="24"/>
                <w:szCs w:val="24"/>
                <w:lang w:val="uk-UA"/>
              </w:rPr>
              <w:t>3</w:t>
            </w:r>
          </w:p>
        </w:tc>
      </w:tr>
    </w:tbl>
    <w:p w14:paraId="3AF4FE7B" w14:textId="77777777" w:rsidR="002C6A10" w:rsidRPr="0078368B" w:rsidRDefault="002C6A10" w:rsidP="008F3291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uk-UA"/>
        </w:rPr>
      </w:pPr>
    </w:p>
    <w:p w14:paraId="672A1EAF" w14:textId="3791E50C" w:rsidR="009E76EE" w:rsidRDefault="009E76EE" w:rsidP="0078368B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  <w:r>
        <w:rPr>
          <w:rFonts w:cstheme="minorHAnsi"/>
          <w:b/>
          <w:bCs/>
          <w:sz w:val="24"/>
          <w:szCs w:val="24"/>
          <w:lang w:val="uk-UA"/>
        </w:rPr>
        <w:t xml:space="preserve">Важливо! </w:t>
      </w:r>
      <w:r>
        <w:rPr>
          <w:rFonts w:cstheme="minorHAnsi"/>
          <w:sz w:val="24"/>
          <w:szCs w:val="24"/>
          <w:lang w:val="uk-UA"/>
        </w:rPr>
        <w:t>Вище ми розглянули ставки, за якими визначається укладення договорів оренди без аукціону, порівнявши їх із попередніми умовами оформлення оренди.</w:t>
      </w:r>
    </w:p>
    <w:p w14:paraId="730CD480" w14:textId="71DE4246" w:rsidR="009E76EE" w:rsidRPr="009E76EE" w:rsidRDefault="009E76EE" w:rsidP="009E76EE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Водночас, </w:t>
      </w:r>
      <w:r w:rsidRPr="009E76EE">
        <w:rPr>
          <w:rFonts w:cstheme="minorHAnsi"/>
          <w:b/>
          <w:bCs/>
          <w:sz w:val="24"/>
          <w:szCs w:val="24"/>
          <w:lang w:val="uk-UA"/>
        </w:rPr>
        <w:t>Додаток 2 Методики № 630 визначає також ставки, за якими ви можете один раз продовжити без проведення аукціону</w:t>
      </w:r>
      <w:r>
        <w:rPr>
          <w:rFonts w:cstheme="minorHAnsi"/>
          <w:sz w:val="24"/>
          <w:szCs w:val="24"/>
          <w:lang w:val="uk-UA"/>
        </w:rPr>
        <w:t xml:space="preserve"> й ті договори оренди, перше укладання яких передбачало конкурсну процедуру. </w:t>
      </w:r>
      <w:r w:rsidRPr="009E76EE">
        <w:rPr>
          <w:rFonts w:cstheme="minorHAnsi"/>
          <w:sz w:val="24"/>
          <w:szCs w:val="24"/>
          <w:lang w:val="uk-UA"/>
        </w:rPr>
        <w:t>Це</w:t>
      </w:r>
      <w:r w:rsidR="00AE0CB2">
        <w:rPr>
          <w:rFonts w:cstheme="minorHAnsi"/>
          <w:sz w:val="24"/>
          <w:szCs w:val="24"/>
          <w:lang w:val="uk-UA"/>
        </w:rPr>
        <w:t>, зокрема, стосується договорів</w:t>
      </w:r>
      <w:r w:rsidRPr="009E76EE">
        <w:rPr>
          <w:rFonts w:cstheme="minorHAnsi"/>
          <w:sz w:val="24"/>
          <w:szCs w:val="24"/>
          <w:lang w:val="uk-UA"/>
        </w:rPr>
        <w:t>:</w:t>
      </w:r>
    </w:p>
    <w:p w14:paraId="7F372327" w14:textId="44DAB090" w:rsidR="009E76EE" w:rsidRDefault="009E76EE" w:rsidP="00AE0CB2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uk-UA"/>
        </w:rPr>
      </w:pPr>
      <w:r w:rsidRPr="00AE0CB2">
        <w:rPr>
          <w:rFonts w:cstheme="minorHAnsi"/>
          <w:sz w:val="24"/>
          <w:szCs w:val="24"/>
          <w:lang w:val="uk-UA"/>
        </w:rPr>
        <w:t>укладен</w:t>
      </w:r>
      <w:r w:rsidR="00AE0CB2">
        <w:rPr>
          <w:rFonts w:cstheme="minorHAnsi"/>
          <w:sz w:val="24"/>
          <w:szCs w:val="24"/>
          <w:lang w:val="uk-UA"/>
        </w:rPr>
        <w:t>их</w:t>
      </w:r>
      <w:r w:rsidRPr="00AE0CB2">
        <w:rPr>
          <w:rFonts w:cstheme="minorHAnsi"/>
          <w:sz w:val="24"/>
          <w:szCs w:val="24"/>
          <w:lang w:val="uk-UA"/>
        </w:rPr>
        <w:t xml:space="preserve"> та продовжу</w:t>
      </w:r>
      <w:r w:rsidR="00AE0CB2">
        <w:rPr>
          <w:rFonts w:cstheme="minorHAnsi"/>
          <w:sz w:val="24"/>
          <w:szCs w:val="24"/>
          <w:lang w:val="uk-UA"/>
        </w:rPr>
        <w:t>ваних</w:t>
      </w:r>
      <w:r w:rsidRPr="00AE0CB2">
        <w:rPr>
          <w:rFonts w:cstheme="minorHAnsi"/>
          <w:sz w:val="24"/>
          <w:szCs w:val="24"/>
          <w:lang w:val="uk-UA"/>
        </w:rPr>
        <w:t xml:space="preserve"> вперше, за умови, якщо строк оренди за такими договорами</w:t>
      </w:r>
      <w:r w:rsidR="00AE0CB2">
        <w:rPr>
          <w:rFonts w:cstheme="minorHAnsi"/>
          <w:sz w:val="24"/>
          <w:szCs w:val="24"/>
          <w:lang w:val="uk-UA"/>
        </w:rPr>
        <w:t xml:space="preserve"> </w:t>
      </w:r>
      <w:r w:rsidRPr="00AE0CB2">
        <w:rPr>
          <w:rFonts w:cstheme="minorHAnsi"/>
          <w:sz w:val="24"/>
          <w:szCs w:val="24"/>
          <w:lang w:val="uk-UA"/>
        </w:rPr>
        <w:t>становить п’ять років або менше;</w:t>
      </w:r>
    </w:p>
    <w:p w14:paraId="0AEDED20" w14:textId="12708B7A" w:rsidR="009E76EE" w:rsidRDefault="00AE0CB2" w:rsidP="00AE0CB2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uk-UA"/>
        </w:rPr>
      </w:pPr>
      <w:r w:rsidRPr="00AE0CB2">
        <w:rPr>
          <w:rFonts w:cstheme="minorHAnsi"/>
          <w:sz w:val="24"/>
          <w:szCs w:val="24"/>
          <w:lang w:val="uk-UA"/>
        </w:rPr>
        <w:t>укладен</w:t>
      </w:r>
      <w:r>
        <w:rPr>
          <w:rFonts w:cstheme="minorHAnsi"/>
          <w:sz w:val="24"/>
          <w:szCs w:val="24"/>
          <w:lang w:val="uk-UA"/>
        </w:rPr>
        <w:t xml:space="preserve">их </w:t>
      </w:r>
      <w:r w:rsidR="009E76EE" w:rsidRPr="00AE0CB2">
        <w:rPr>
          <w:rFonts w:cstheme="minorHAnsi"/>
          <w:sz w:val="24"/>
          <w:szCs w:val="24"/>
          <w:lang w:val="uk-UA"/>
        </w:rPr>
        <w:t xml:space="preserve">без проведення аукціону з установами, організаціями, передбаченими </w:t>
      </w:r>
      <w:r>
        <w:rPr>
          <w:rFonts w:cstheme="minorHAnsi"/>
          <w:sz w:val="24"/>
          <w:szCs w:val="24"/>
          <w:lang w:val="uk-UA"/>
        </w:rPr>
        <w:t>ст. 15 Закону № 157 (крім короткотермінових оренд)</w:t>
      </w:r>
      <w:r w:rsidR="009E76EE" w:rsidRPr="00AE0CB2">
        <w:rPr>
          <w:rFonts w:cstheme="minorHAnsi"/>
          <w:sz w:val="24"/>
          <w:szCs w:val="24"/>
          <w:lang w:val="uk-UA"/>
        </w:rPr>
        <w:t>;</w:t>
      </w:r>
    </w:p>
    <w:p w14:paraId="2EFF2858" w14:textId="77777777" w:rsidR="00AE0CB2" w:rsidRDefault="00AE0CB2" w:rsidP="00AE0CB2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укладених </w:t>
      </w:r>
      <w:r w:rsidR="009E76EE" w:rsidRPr="009E76EE">
        <w:rPr>
          <w:rFonts w:cstheme="minorHAnsi"/>
          <w:sz w:val="24"/>
          <w:szCs w:val="24"/>
          <w:lang w:val="uk-UA"/>
        </w:rPr>
        <w:t>з підприємствами, установами, організаціями, що надають соціально важливі</w:t>
      </w:r>
      <w:r>
        <w:rPr>
          <w:rFonts w:cstheme="minorHAnsi"/>
          <w:sz w:val="24"/>
          <w:szCs w:val="24"/>
          <w:lang w:val="uk-UA"/>
        </w:rPr>
        <w:t xml:space="preserve"> </w:t>
      </w:r>
      <w:r w:rsidR="009E76EE" w:rsidRPr="00AE0CB2">
        <w:rPr>
          <w:rFonts w:cstheme="minorHAnsi"/>
          <w:sz w:val="24"/>
          <w:szCs w:val="24"/>
          <w:lang w:val="uk-UA"/>
        </w:rPr>
        <w:t>послуги населенню</w:t>
      </w:r>
      <w:r>
        <w:rPr>
          <w:rFonts w:cstheme="minorHAnsi"/>
          <w:sz w:val="24"/>
          <w:szCs w:val="24"/>
          <w:lang w:val="uk-UA"/>
        </w:rPr>
        <w:t>.</w:t>
      </w:r>
    </w:p>
    <w:p w14:paraId="380B3F52" w14:textId="44A56E03" w:rsidR="009E76EE" w:rsidRPr="009E76EE" w:rsidRDefault="00AE0CB2" w:rsidP="00AE0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  <w:r w:rsidRPr="00AE0CB2">
        <w:rPr>
          <w:rFonts w:cstheme="minorHAnsi"/>
          <w:b/>
          <w:bCs/>
          <w:sz w:val="24"/>
          <w:szCs w:val="24"/>
          <w:lang w:val="uk-UA"/>
        </w:rPr>
        <w:t>Важливо!</w:t>
      </w:r>
      <w:r>
        <w:rPr>
          <w:rFonts w:cstheme="minorHAnsi"/>
          <w:sz w:val="24"/>
          <w:szCs w:val="24"/>
          <w:lang w:val="uk-UA"/>
        </w:rPr>
        <w:t xml:space="preserve"> </w:t>
      </w:r>
      <w:r w:rsidRPr="00AE0CB2">
        <w:rPr>
          <w:rFonts w:cstheme="minorHAnsi"/>
          <w:b/>
          <w:bCs/>
          <w:sz w:val="24"/>
          <w:szCs w:val="24"/>
          <w:lang w:val="uk-UA"/>
        </w:rPr>
        <w:t>Перелік</w:t>
      </w:r>
      <w:r>
        <w:rPr>
          <w:rFonts w:cstheme="minorHAnsi"/>
          <w:sz w:val="24"/>
          <w:szCs w:val="24"/>
          <w:lang w:val="uk-UA"/>
        </w:rPr>
        <w:t xml:space="preserve"> підприємств, установ та організацій, що надають соціально важливі послуги населенню, </w:t>
      </w:r>
      <w:r w:rsidRPr="00AE0CB2">
        <w:rPr>
          <w:rFonts w:cstheme="minorHAnsi"/>
          <w:b/>
          <w:bCs/>
          <w:sz w:val="24"/>
          <w:szCs w:val="24"/>
          <w:lang w:val="uk-UA"/>
        </w:rPr>
        <w:t xml:space="preserve">визначено </w:t>
      </w:r>
      <w:r>
        <w:rPr>
          <w:rFonts w:cstheme="minorHAnsi"/>
          <w:sz w:val="24"/>
          <w:szCs w:val="24"/>
          <w:lang w:val="uk-UA"/>
        </w:rPr>
        <w:t xml:space="preserve">Додатком 4 до Порядку </w:t>
      </w:r>
      <w:r w:rsidRPr="00AE0CB2">
        <w:rPr>
          <w:rFonts w:cstheme="minorHAnsi"/>
          <w:sz w:val="24"/>
          <w:szCs w:val="24"/>
          <w:lang w:val="uk-UA"/>
        </w:rPr>
        <w:t>передачі в оренду державного та комунального майна</w:t>
      </w:r>
      <w:r w:rsidR="009E76EE" w:rsidRPr="00AE0CB2">
        <w:rPr>
          <w:rFonts w:cstheme="minorHAnsi"/>
          <w:sz w:val="24"/>
          <w:szCs w:val="24"/>
          <w:lang w:val="uk-UA"/>
        </w:rPr>
        <w:t xml:space="preserve">, </w:t>
      </w:r>
      <w:r>
        <w:rPr>
          <w:rFonts w:cstheme="minorHAnsi"/>
          <w:sz w:val="24"/>
          <w:szCs w:val="24"/>
          <w:lang w:val="uk-UA"/>
        </w:rPr>
        <w:t xml:space="preserve">затвердженого </w:t>
      </w:r>
      <w:r w:rsidRPr="00AE0CB2">
        <w:rPr>
          <w:rFonts w:cstheme="minorHAnsi"/>
          <w:b/>
          <w:bCs/>
          <w:sz w:val="24"/>
          <w:szCs w:val="24"/>
          <w:lang w:val="uk-UA"/>
        </w:rPr>
        <w:t>постановою КМУ</w:t>
      </w:r>
      <w:r>
        <w:rPr>
          <w:rFonts w:cstheme="minorHAnsi"/>
          <w:sz w:val="24"/>
          <w:szCs w:val="24"/>
          <w:lang w:val="uk-UA"/>
        </w:rPr>
        <w:t xml:space="preserve"> від 03.06.2021 р. № 483. </w:t>
      </w:r>
      <w:r w:rsidRPr="00AE0CB2">
        <w:rPr>
          <w:rFonts w:cstheme="minorHAnsi"/>
          <w:b/>
          <w:bCs/>
          <w:sz w:val="24"/>
          <w:szCs w:val="24"/>
          <w:lang w:val="uk-UA"/>
        </w:rPr>
        <w:t xml:space="preserve">Однак, місцева рада може затвердити </w:t>
      </w:r>
      <w:r w:rsidR="009E76EE" w:rsidRPr="00AE0CB2">
        <w:rPr>
          <w:rFonts w:cstheme="minorHAnsi"/>
          <w:b/>
          <w:bCs/>
          <w:sz w:val="24"/>
          <w:szCs w:val="24"/>
          <w:lang w:val="uk-UA"/>
        </w:rPr>
        <w:t>додатковий</w:t>
      </w:r>
      <w:r w:rsidRPr="00AE0CB2">
        <w:rPr>
          <w:rFonts w:cstheme="minorHAnsi"/>
          <w:b/>
          <w:bCs/>
          <w:sz w:val="24"/>
          <w:szCs w:val="24"/>
          <w:lang w:val="uk-UA"/>
        </w:rPr>
        <w:t xml:space="preserve"> </w:t>
      </w:r>
      <w:r w:rsidR="009E76EE" w:rsidRPr="00AE0CB2">
        <w:rPr>
          <w:rFonts w:cstheme="minorHAnsi"/>
          <w:b/>
          <w:bCs/>
          <w:sz w:val="24"/>
          <w:szCs w:val="24"/>
          <w:lang w:val="uk-UA"/>
        </w:rPr>
        <w:t>перелік</w:t>
      </w:r>
      <w:r>
        <w:rPr>
          <w:rFonts w:cstheme="minorHAnsi"/>
          <w:sz w:val="24"/>
          <w:szCs w:val="24"/>
          <w:lang w:val="uk-UA"/>
        </w:rPr>
        <w:t xml:space="preserve"> категорій таких осіб на території своєї громади.</w:t>
      </w:r>
    </w:p>
    <w:p w14:paraId="41970F51" w14:textId="77777777" w:rsidR="009E76EE" w:rsidRDefault="009E76EE" w:rsidP="0078368B">
      <w:pPr>
        <w:spacing w:after="0" w:line="240" w:lineRule="auto"/>
        <w:ind w:firstLine="567"/>
        <w:jc w:val="both"/>
        <w:rPr>
          <w:rFonts w:cstheme="minorHAnsi"/>
          <w:b/>
          <w:bCs/>
          <w:sz w:val="24"/>
          <w:szCs w:val="24"/>
          <w:lang w:val="uk-UA"/>
        </w:rPr>
      </w:pPr>
    </w:p>
    <w:p w14:paraId="56620FB7" w14:textId="55E80866" w:rsidR="005613F4" w:rsidRPr="0078368B" w:rsidRDefault="005613F4" w:rsidP="0078368B">
      <w:pPr>
        <w:spacing w:after="0" w:line="240" w:lineRule="auto"/>
        <w:ind w:firstLine="567"/>
        <w:jc w:val="both"/>
        <w:rPr>
          <w:rFonts w:cstheme="minorHAnsi"/>
          <w:b/>
          <w:bCs/>
          <w:sz w:val="24"/>
          <w:szCs w:val="24"/>
          <w:lang w:val="uk-UA"/>
        </w:rPr>
      </w:pPr>
      <w:r w:rsidRPr="0078368B">
        <w:rPr>
          <w:rFonts w:cstheme="minorHAnsi"/>
          <w:b/>
          <w:bCs/>
          <w:sz w:val="24"/>
          <w:szCs w:val="24"/>
          <w:lang w:val="uk-UA"/>
        </w:rPr>
        <w:t>Інші особливості</w:t>
      </w:r>
    </w:p>
    <w:p w14:paraId="087947CD" w14:textId="5192FF07" w:rsidR="005613F4" w:rsidRDefault="005613F4" w:rsidP="0078368B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  <w:r w:rsidRPr="0078368B">
        <w:rPr>
          <w:rFonts w:cstheme="minorHAnsi"/>
          <w:sz w:val="24"/>
          <w:szCs w:val="24"/>
          <w:lang w:val="uk-UA"/>
        </w:rPr>
        <w:t xml:space="preserve">Як і раніше, ставки орендної плати обраховуються від розміру незалежної оцінки такого майна. Однак, умови стали більш ліберальними, і </w:t>
      </w:r>
      <w:r w:rsidRPr="0078368B">
        <w:rPr>
          <w:rFonts w:cstheme="minorHAnsi"/>
          <w:b/>
          <w:bCs/>
          <w:sz w:val="24"/>
          <w:szCs w:val="24"/>
          <w:lang w:val="uk-UA"/>
        </w:rPr>
        <w:t xml:space="preserve">результати </w:t>
      </w:r>
      <w:r w:rsidRPr="00D8150D">
        <w:rPr>
          <w:rFonts w:cstheme="minorHAnsi"/>
          <w:b/>
          <w:bCs/>
          <w:sz w:val="24"/>
          <w:szCs w:val="24"/>
          <w:lang w:val="uk-UA"/>
        </w:rPr>
        <w:t xml:space="preserve">оцінки можна застосовувати </w:t>
      </w:r>
      <w:r w:rsidRPr="005613F4">
        <w:rPr>
          <w:rFonts w:cstheme="minorHAnsi"/>
          <w:b/>
          <w:bCs/>
          <w:sz w:val="24"/>
          <w:szCs w:val="24"/>
          <w:lang w:val="uk-UA"/>
        </w:rPr>
        <w:t>протягом 12 місяців</w:t>
      </w:r>
      <w:r>
        <w:rPr>
          <w:rFonts w:cstheme="minorHAnsi"/>
          <w:sz w:val="24"/>
          <w:szCs w:val="24"/>
          <w:lang w:val="uk-UA"/>
        </w:rPr>
        <w:t>, а не шести, як це було раніше.</w:t>
      </w:r>
    </w:p>
    <w:p w14:paraId="7E56A7C5" w14:textId="77777777" w:rsidR="00CC1400" w:rsidRDefault="005613F4" w:rsidP="00CC1400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  <w:r w:rsidRPr="005613F4">
        <w:rPr>
          <w:rFonts w:cstheme="minorHAnsi"/>
          <w:sz w:val="24"/>
          <w:szCs w:val="24"/>
          <w:lang w:val="uk-UA"/>
        </w:rPr>
        <w:t>Д</w:t>
      </w:r>
      <w:r>
        <w:rPr>
          <w:rFonts w:cstheme="minorHAnsi"/>
          <w:sz w:val="24"/>
          <w:szCs w:val="24"/>
          <w:lang w:val="uk-UA"/>
        </w:rPr>
        <w:t xml:space="preserve">ля обрахунку розміру плати за базовий місяць користування майном, а також </w:t>
      </w:r>
      <w:r w:rsidR="000103AB" w:rsidRPr="000103AB">
        <w:rPr>
          <w:rFonts w:cstheme="minorHAnsi"/>
          <w:b/>
          <w:bCs/>
          <w:sz w:val="24"/>
          <w:szCs w:val="24"/>
          <w:lang w:val="uk-UA"/>
        </w:rPr>
        <w:t xml:space="preserve">за </w:t>
      </w:r>
      <w:r w:rsidRPr="000103AB">
        <w:rPr>
          <w:rFonts w:cstheme="minorHAnsi"/>
          <w:b/>
          <w:bCs/>
          <w:sz w:val="24"/>
          <w:szCs w:val="24"/>
          <w:lang w:val="uk-UA"/>
        </w:rPr>
        <w:t>добове та погодинне користування</w:t>
      </w:r>
      <w:r>
        <w:rPr>
          <w:rFonts w:cstheme="minorHAnsi"/>
          <w:sz w:val="24"/>
          <w:szCs w:val="24"/>
          <w:lang w:val="uk-UA"/>
        </w:rPr>
        <w:t xml:space="preserve"> </w:t>
      </w:r>
      <w:r w:rsidRPr="005613F4">
        <w:rPr>
          <w:rFonts w:cstheme="minorHAnsi"/>
          <w:b/>
          <w:bCs/>
          <w:sz w:val="24"/>
          <w:szCs w:val="24"/>
          <w:lang w:val="uk-UA"/>
        </w:rPr>
        <w:t>передбачені більш чіткі інструкції</w:t>
      </w:r>
      <w:r>
        <w:rPr>
          <w:rFonts w:cstheme="minorHAnsi"/>
          <w:sz w:val="24"/>
          <w:szCs w:val="24"/>
          <w:lang w:val="uk-UA"/>
        </w:rPr>
        <w:t xml:space="preserve"> – для кожного такого користування наведено окрему формулу із поясненням.</w:t>
      </w:r>
    </w:p>
    <w:p w14:paraId="1B1AABEB" w14:textId="77777777" w:rsidR="00CC1400" w:rsidRDefault="00CC1400" w:rsidP="00CC1400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  <w:r w:rsidRPr="00CC1400">
        <w:rPr>
          <w:rFonts w:cstheme="minorHAnsi"/>
          <w:b/>
          <w:bCs/>
          <w:sz w:val="24"/>
          <w:szCs w:val="24"/>
          <w:lang w:val="uk-UA"/>
        </w:rPr>
        <w:t>Важливим є нюанс щодо погодження розміру орендної плати</w:t>
      </w:r>
      <w:r>
        <w:rPr>
          <w:rFonts w:cstheme="minorHAnsi"/>
          <w:sz w:val="24"/>
          <w:szCs w:val="24"/>
          <w:lang w:val="uk-UA"/>
        </w:rPr>
        <w:t xml:space="preserve"> </w:t>
      </w:r>
      <w:r w:rsidRPr="00CC1400">
        <w:rPr>
          <w:rFonts w:cstheme="minorHAnsi"/>
          <w:sz w:val="24"/>
          <w:szCs w:val="24"/>
          <w:lang w:val="uk-UA"/>
        </w:rPr>
        <w:t xml:space="preserve">у випадках, коли орендодавцем виступатиме балансоутримувач відповідного майна. Пунктом 2 Методики № 630 передбачено, що у разі коли орендодавцем нерухомого майна є балансоутримувач, кошти від оренди майна якого в повному обсязі спрямовуються на виконання статутних завдань такого балансоутримувача, розмір орендної плати погоджується уповноваженим органом управління майном такого балансоутримувача, якщо статутом/положенням балансоутримувача передбачено необхідність такого обов’язкового погодження розміру орендної плати з ним. </w:t>
      </w:r>
      <w:r w:rsidRPr="00CC1400">
        <w:rPr>
          <w:rFonts w:cstheme="minorHAnsi"/>
          <w:b/>
          <w:bCs/>
          <w:sz w:val="24"/>
          <w:szCs w:val="24"/>
          <w:lang w:val="uk-UA"/>
        </w:rPr>
        <w:t>Це правило</w:t>
      </w:r>
      <w:r>
        <w:rPr>
          <w:rFonts w:cstheme="minorHAnsi"/>
          <w:sz w:val="24"/>
          <w:szCs w:val="24"/>
          <w:lang w:val="uk-UA"/>
        </w:rPr>
        <w:t xml:space="preserve"> </w:t>
      </w:r>
      <w:r w:rsidRPr="00CC1400">
        <w:rPr>
          <w:rFonts w:cstheme="minorHAnsi"/>
          <w:b/>
          <w:bCs/>
          <w:sz w:val="24"/>
          <w:szCs w:val="24"/>
          <w:lang w:val="uk-UA"/>
        </w:rPr>
        <w:t xml:space="preserve">буде застосовуватись </w:t>
      </w:r>
      <w:r w:rsidRPr="00CC1400">
        <w:rPr>
          <w:rFonts w:cstheme="minorHAnsi"/>
          <w:sz w:val="24"/>
          <w:szCs w:val="24"/>
          <w:lang w:val="uk-UA"/>
        </w:rPr>
        <w:t>на території вашої громади</w:t>
      </w:r>
      <w:r w:rsidRPr="00CC1400">
        <w:rPr>
          <w:rFonts w:cstheme="minorHAnsi"/>
          <w:b/>
          <w:bCs/>
          <w:sz w:val="24"/>
          <w:szCs w:val="24"/>
          <w:lang w:val="uk-UA"/>
        </w:rPr>
        <w:t xml:space="preserve"> автоматично, якщо ви не приймете власну методику</w:t>
      </w:r>
      <w:r>
        <w:rPr>
          <w:rFonts w:cstheme="minorHAnsi"/>
          <w:sz w:val="24"/>
          <w:szCs w:val="24"/>
          <w:lang w:val="uk-UA"/>
        </w:rPr>
        <w:t xml:space="preserve">. </w:t>
      </w:r>
    </w:p>
    <w:p w14:paraId="614FB8AC" w14:textId="39691407" w:rsidR="00C94ECB" w:rsidRDefault="00CC1400" w:rsidP="00AF7E1A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  <w:r w:rsidRPr="002A7781">
        <w:rPr>
          <w:bCs/>
          <w:color w:val="000000"/>
          <w:sz w:val="24"/>
          <w:szCs w:val="24"/>
          <w:lang w:val="uk-UA"/>
        </w:rPr>
        <w:t xml:space="preserve">Спрощено процедуру надання знижок розміру </w:t>
      </w:r>
      <w:r w:rsidR="002A7781" w:rsidRPr="002A7781">
        <w:rPr>
          <w:bCs/>
          <w:color w:val="000000"/>
          <w:sz w:val="24"/>
          <w:szCs w:val="24"/>
          <w:lang w:val="uk-UA"/>
        </w:rPr>
        <w:t>або звільнення від сплати</w:t>
      </w:r>
      <w:r w:rsidR="002A7781">
        <w:rPr>
          <w:color w:val="000000"/>
          <w:sz w:val="24"/>
          <w:szCs w:val="24"/>
          <w:lang w:val="uk-UA"/>
        </w:rPr>
        <w:t xml:space="preserve"> </w:t>
      </w:r>
      <w:r>
        <w:rPr>
          <w:color w:val="000000"/>
          <w:sz w:val="24"/>
          <w:szCs w:val="24"/>
          <w:lang w:val="uk-UA"/>
        </w:rPr>
        <w:t xml:space="preserve">орендної плати </w:t>
      </w:r>
      <w:r w:rsidRPr="00CC1400">
        <w:rPr>
          <w:color w:val="000000"/>
          <w:sz w:val="24"/>
          <w:szCs w:val="24"/>
          <w:lang w:val="uk-UA"/>
        </w:rPr>
        <w:t xml:space="preserve">для орендарів, </w:t>
      </w:r>
      <w:r w:rsidR="002A7781">
        <w:rPr>
          <w:color w:val="000000"/>
          <w:sz w:val="24"/>
          <w:szCs w:val="24"/>
          <w:lang w:val="uk-UA"/>
        </w:rPr>
        <w:t xml:space="preserve">матеріальний стан яких погіршився з низки об’єктивних підстав. Причому це стосується не лише </w:t>
      </w:r>
      <w:r w:rsidRPr="00CC1400">
        <w:rPr>
          <w:color w:val="000000"/>
          <w:sz w:val="24"/>
          <w:szCs w:val="24"/>
          <w:lang w:val="uk-UA"/>
        </w:rPr>
        <w:t>карантинних обмежень</w:t>
      </w:r>
      <w:r>
        <w:rPr>
          <w:color w:val="000000"/>
          <w:sz w:val="24"/>
          <w:szCs w:val="24"/>
          <w:lang w:val="uk-UA"/>
        </w:rPr>
        <w:t xml:space="preserve"> внаслідок </w:t>
      </w:r>
      <w:r>
        <w:rPr>
          <w:color w:val="000000"/>
          <w:sz w:val="24"/>
          <w:szCs w:val="24"/>
        </w:rPr>
        <w:t>COVID</w:t>
      </w:r>
      <w:r w:rsidRPr="002A7781">
        <w:rPr>
          <w:color w:val="000000"/>
          <w:sz w:val="24"/>
          <w:szCs w:val="24"/>
          <w:lang w:val="uk-UA"/>
        </w:rPr>
        <w:t>-19</w:t>
      </w:r>
      <w:r w:rsidRPr="00CC1400">
        <w:rPr>
          <w:color w:val="000000"/>
          <w:sz w:val="24"/>
          <w:szCs w:val="24"/>
          <w:lang w:val="uk-UA"/>
        </w:rPr>
        <w:t xml:space="preserve">. </w:t>
      </w:r>
      <w:r w:rsidR="002A7781">
        <w:rPr>
          <w:color w:val="000000"/>
          <w:sz w:val="24"/>
          <w:szCs w:val="24"/>
          <w:lang w:val="uk-UA"/>
        </w:rPr>
        <w:t xml:space="preserve">Так, Порядок № 483 доповнено новим пунктом 129-1, згідно з яким КМУ або </w:t>
      </w:r>
      <w:r w:rsidR="002A7781" w:rsidRPr="002A7781">
        <w:rPr>
          <w:b/>
          <w:bCs/>
          <w:color w:val="000000"/>
          <w:sz w:val="24"/>
          <w:szCs w:val="24"/>
          <w:lang w:val="uk-UA"/>
        </w:rPr>
        <w:t>місцева рада</w:t>
      </w:r>
      <w:r w:rsidRPr="00CC1400">
        <w:rPr>
          <w:rFonts w:cstheme="minorHAnsi"/>
          <w:sz w:val="24"/>
          <w:szCs w:val="24"/>
          <w:lang w:val="uk-UA"/>
        </w:rPr>
        <w:t xml:space="preserve"> у зв’язку із змінами у соціально-економічному становищі в країні або в</w:t>
      </w:r>
      <w:r w:rsidR="002A7781">
        <w:rPr>
          <w:color w:val="000000"/>
          <w:sz w:val="24"/>
          <w:szCs w:val="24"/>
          <w:lang w:val="uk-UA"/>
        </w:rPr>
        <w:t xml:space="preserve"> </w:t>
      </w:r>
      <w:r w:rsidRPr="00CC1400">
        <w:rPr>
          <w:rFonts w:cstheme="minorHAnsi"/>
          <w:sz w:val="24"/>
          <w:szCs w:val="24"/>
          <w:lang w:val="uk-UA"/>
        </w:rPr>
        <w:t>окремих її регіонах внаслідок економічної кризи, стихійного лиха, запровадження карантинних</w:t>
      </w:r>
      <w:r w:rsidR="002A7781">
        <w:rPr>
          <w:color w:val="000000"/>
          <w:sz w:val="24"/>
          <w:szCs w:val="24"/>
          <w:lang w:val="uk-UA"/>
        </w:rPr>
        <w:t xml:space="preserve"> </w:t>
      </w:r>
      <w:r w:rsidRPr="00CC1400">
        <w:rPr>
          <w:rFonts w:cstheme="minorHAnsi"/>
          <w:sz w:val="24"/>
          <w:szCs w:val="24"/>
          <w:lang w:val="uk-UA"/>
        </w:rPr>
        <w:t>обмежень або інших подій, які можуть негативно вплинути на здатність орендарів</w:t>
      </w:r>
      <w:r w:rsidR="002A7781">
        <w:rPr>
          <w:color w:val="000000"/>
          <w:sz w:val="24"/>
          <w:szCs w:val="24"/>
          <w:lang w:val="uk-UA"/>
        </w:rPr>
        <w:t xml:space="preserve"> </w:t>
      </w:r>
      <w:r w:rsidRPr="00CC1400">
        <w:rPr>
          <w:rFonts w:cstheme="minorHAnsi"/>
          <w:sz w:val="24"/>
          <w:szCs w:val="24"/>
          <w:lang w:val="uk-UA"/>
        </w:rPr>
        <w:t xml:space="preserve">продовжувати сплачувати орендну плату за укладеними договорами оренди, </w:t>
      </w:r>
      <w:r w:rsidR="002A7781" w:rsidRPr="002A7781">
        <w:rPr>
          <w:rFonts w:cstheme="minorHAnsi"/>
          <w:b/>
          <w:bCs/>
          <w:sz w:val="24"/>
          <w:szCs w:val="24"/>
          <w:lang w:val="uk-UA"/>
        </w:rPr>
        <w:t>мож</w:t>
      </w:r>
      <w:r w:rsidR="002A7781">
        <w:rPr>
          <w:rFonts w:cstheme="minorHAnsi"/>
          <w:b/>
          <w:bCs/>
          <w:sz w:val="24"/>
          <w:szCs w:val="24"/>
          <w:lang w:val="uk-UA"/>
        </w:rPr>
        <w:t>е</w:t>
      </w:r>
      <w:r w:rsidR="002A7781" w:rsidRPr="002A7781">
        <w:rPr>
          <w:rFonts w:cstheme="minorHAnsi"/>
          <w:b/>
          <w:bCs/>
          <w:sz w:val="24"/>
          <w:szCs w:val="24"/>
          <w:lang w:val="uk-UA"/>
        </w:rPr>
        <w:t xml:space="preserve"> ухвалити</w:t>
      </w:r>
      <w:r w:rsidRPr="00CC1400">
        <w:rPr>
          <w:rFonts w:cstheme="minorHAnsi"/>
          <w:sz w:val="24"/>
          <w:szCs w:val="24"/>
          <w:lang w:val="uk-UA"/>
        </w:rPr>
        <w:t xml:space="preserve"> рішення </w:t>
      </w:r>
      <w:r w:rsidRPr="002A7781">
        <w:rPr>
          <w:rFonts w:cstheme="minorHAnsi"/>
          <w:b/>
          <w:bCs/>
          <w:sz w:val="24"/>
          <w:szCs w:val="24"/>
          <w:lang w:val="uk-UA"/>
        </w:rPr>
        <w:t>про надання</w:t>
      </w:r>
      <w:r w:rsidR="002A7781" w:rsidRPr="002A7781">
        <w:rPr>
          <w:b/>
          <w:bCs/>
          <w:color w:val="000000"/>
          <w:sz w:val="24"/>
          <w:szCs w:val="24"/>
          <w:lang w:val="uk-UA"/>
        </w:rPr>
        <w:t xml:space="preserve"> </w:t>
      </w:r>
      <w:r w:rsidRPr="002A7781">
        <w:rPr>
          <w:rFonts w:cstheme="minorHAnsi"/>
          <w:b/>
          <w:bCs/>
          <w:sz w:val="24"/>
          <w:szCs w:val="24"/>
          <w:lang w:val="uk-UA"/>
        </w:rPr>
        <w:t>орендних знижок або звільнень від сплати орендної плати</w:t>
      </w:r>
      <w:r w:rsidRPr="00CC1400">
        <w:rPr>
          <w:rFonts w:cstheme="minorHAnsi"/>
          <w:sz w:val="24"/>
          <w:szCs w:val="24"/>
          <w:lang w:val="uk-UA"/>
        </w:rPr>
        <w:t xml:space="preserve"> за договорами оренди певного майна</w:t>
      </w:r>
      <w:r w:rsidR="002A7781">
        <w:rPr>
          <w:color w:val="000000"/>
          <w:sz w:val="24"/>
          <w:szCs w:val="24"/>
          <w:lang w:val="uk-UA"/>
        </w:rPr>
        <w:t xml:space="preserve"> </w:t>
      </w:r>
      <w:r w:rsidRPr="00CC1400">
        <w:rPr>
          <w:rFonts w:cstheme="minorHAnsi"/>
          <w:sz w:val="24"/>
          <w:szCs w:val="24"/>
          <w:lang w:val="uk-UA"/>
        </w:rPr>
        <w:t>або за договорами оренди майна, яке використовується за певними цільовими призначеннями</w:t>
      </w:r>
      <w:r w:rsidR="00AF7E1A">
        <w:rPr>
          <w:rFonts w:cstheme="minorHAnsi"/>
          <w:sz w:val="24"/>
          <w:szCs w:val="24"/>
          <w:lang w:val="uk-UA"/>
        </w:rPr>
        <w:t>. При цьому</w:t>
      </w:r>
      <w:r w:rsidRPr="00CC1400">
        <w:rPr>
          <w:rFonts w:cstheme="minorHAnsi"/>
          <w:sz w:val="24"/>
          <w:szCs w:val="24"/>
          <w:lang w:val="uk-UA"/>
        </w:rPr>
        <w:t xml:space="preserve"> підставою для застосування таких звільнень або знижок </w:t>
      </w:r>
      <w:r w:rsidR="00AF7E1A">
        <w:rPr>
          <w:rFonts w:cstheme="minorHAnsi"/>
          <w:sz w:val="24"/>
          <w:szCs w:val="24"/>
          <w:lang w:val="uk-UA"/>
        </w:rPr>
        <w:t>буде</w:t>
      </w:r>
      <w:r w:rsidR="002A7781">
        <w:rPr>
          <w:color w:val="000000"/>
          <w:sz w:val="24"/>
          <w:szCs w:val="24"/>
          <w:lang w:val="uk-UA"/>
        </w:rPr>
        <w:t xml:space="preserve"> </w:t>
      </w:r>
      <w:r w:rsidRPr="00CC1400">
        <w:rPr>
          <w:rFonts w:cstheme="minorHAnsi"/>
          <w:sz w:val="24"/>
          <w:szCs w:val="24"/>
          <w:lang w:val="uk-UA"/>
        </w:rPr>
        <w:t>наказ орендодавця, прийнятий на підставі звернення орендаря, на якого вони поширюються.</w:t>
      </w:r>
      <w:r w:rsidR="00AF7E1A">
        <w:rPr>
          <w:rFonts w:cstheme="minorHAnsi"/>
          <w:sz w:val="24"/>
          <w:szCs w:val="24"/>
          <w:lang w:val="uk-UA"/>
        </w:rPr>
        <w:t xml:space="preserve"> Тобто переоформлювати договір оренди не потрібно – просто підкладаєте до своїх примірників відповідну заяву та наказ (рішення) орендодавця. </w:t>
      </w:r>
      <w:r w:rsidRPr="00CC1400">
        <w:rPr>
          <w:rFonts w:cstheme="minorHAnsi"/>
          <w:sz w:val="24"/>
          <w:szCs w:val="24"/>
          <w:lang w:val="uk-UA"/>
        </w:rPr>
        <w:t>Орендні знижки або звільнення у таких випадках надаються з дати, визначеної у рішенні</w:t>
      </w:r>
      <w:r w:rsidR="00AF7E1A">
        <w:rPr>
          <w:color w:val="000000"/>
          <w:sz w:val="24"/>
          <w:szCs w:val="24"/>
          <w:lang w:val="uk-UA"/>
        </w:rPr>
        <w:t xml:space="preserve"> </w:t>
      </w:r>
      <w:r w:rsidRPr="00CC1400">
        <w:rPr>
          <w:rFonts w:cstheme="minorHAnsi"/>
          <w:sz w:val="24"/>
          <w:szCs w:val="24"/>
          <w:lang w:val="uk-UA"/>
        </w:rPr>
        <w:t xml:space="preserve">Кабінету Міністрів України (рішенні </w:t>
      </w:r>
      <w:r w:rsidR="00AF7E1A">
        <w:rPr>
          <w:rFonts w:cstheme="minorHAnsi"/>
          <w:sz w:val="24"/>
          <w:szCs w:val="24"/>
          <w:lang w:val="uk-UA"/>
        </w:rPr>
        <w:t>ради</w:t>
      </w:r>
      <w:r w:rsidRPr="00CC1400">
        <w:rPr>
          <w:rFonts w:cstheme="minorHAnsi"/>
          <w:sz w:val="24"/>
          <w:szCs w:val="24"/>
          <w:lang w:val="uk-UA"/>
        </w:rPr>
        <w:t>)</w:t>
      </w:r>
      <w:r w:rsidR="00AF7E1A">
        <w:rPr>
          <w:rFonts w:cstheme="minorHAnsi"/>
          <w:sz w:val="24"/>
          <w:szCs w:val="24"/>
          <w:lang w:val="uk-UA"/>
        </w:rPr>
        <w:t xml:space="preserve">. Якщо </w:t>
      </w:r>
      <w:r w:rsidRPr="00CC1400">
        <w:rPr>
          <w:rFonts w:cstheme="minorHAnsi"/>
          <w:sz w:val="24"/>
          <w:szCs w:val="24"/>
          <w:lang w:val="uk-UA"/>
        </w:rPr>
        <w:t>у відповідному рішенні дата початку застосування знижки або звільнення не визначена, -</w:t>
      </w:r>
      <w:r w:rsidR="00AF7E1A">
        <w:rPr>
          <w:color w:val="000000"/>
          <w:sz w:val="24"/>
          <w:szCs w:val="24"/>
          <w:lang w:val="uk-UA"/>
        </w:rPr>
        <w:t xml:space="preserve"> </w:t>
      </w:r>
      <w:r w:rsidRPr="00CC1400">
        <w:rPr>
          <w:rFonts w:cstheme="minorHAnsi"/>
          <w:sz w:val="24"/>
          <w:szCs w:val="24"/>
          <w:lang w:val="uk-UA"/>
        </w:rPr>
        <w:t xml:space="preserve">то </w:t>
      </w:r>
      <w:r w:rsidR="00AF7E1A">
        <w:rPr>
          <w:rFonts w:cstheme="minorHAnsi"/>
          <w:sz w:val="24"/>
          <w:szCs w:val="24"/>
          <w:lang w:val="uk-UA"/>
        </w:rPr>
        <w:t>дата визначається наказом (рішенням)</w:t>
      </w:r>
      <w:r w:rsidRPr="00CC1400">
        <w:rPr>
          <w:rFonts w:cstheme="minorHAnsi"/>
          <w:sz w:val="24"/>
          <w:szCs w:val="24"/>
          <w:lang w:val="uk-UA"/>
        </w:rPr>
        <w:t xml:space="preserve"> орендодавця. Припинення застосування знижки або звільнення</w:t>
      </w:r>
      <w:r w:rsidR="00AF7E1A">
        <w:rPr>
          <w:color w:val="000000"/>
          <w:sz w:val="24"/>
          <w:szCs w:val="24"/>
          <w:lang w:val="uk-UA"/>
        </w:rPr>
        <w:t xml:space="preserve"> </w:t>
      </w:r>
      <w:r w:rsidR="00AF7E1A">
        <w:rPr>
          <w:rFonts w:cstheme="minorHAnsi"/>
          <w:sz w:val="24"/>
          <w:szCs w:val="24"/>
          <w:lang w:val="uk-UA"/>
        </w:rPr>
        <w:t>відбувається на підставі акту органу, який прийняв рішення про застосування відповідної «пільги».</w:t>
      </w:r>
    </w:p>
    <w:p w14:paraId="627D9649" w14:textId="77777777" w:rsidR="00C94ECB" w:rsidRPr="00C94ECB" w:rsidRDefault="00C94ECB" w:rsidP="00C94ECB">
      <w:pPr>
        <w:pStyle w:val="rvps2"/>
        <w:shd w:val="clear" w:color="auto" w:fill="FFFFFF"/>
        <w:spacing w:before="120" w:beforeAutospacing="0" w:after="120" w:afterAutospacing="0"/>
        <w:ind w:firstLine="450"/>
        <w:jc w:val="both"/>
        <w:rPr>
          <w:rFonts w:asciiTheme="minorHAnsi" w:hAnsiTheme="minorHAnsi" w:cstheme="minorHAnsi"/>
          <w:color w:val="333333"/>
          <w:lang w:val="uk-UA"/>
        </w:rPr>
      </w:pPr>
      <w:r w:rsidRPr="009B4654">
        <w:rPr>
          <w:rStyle w:val="fontstyle31"/>
          <w:rFonts w:asciiTheme="minorHAnsi" w:hAnsiTheme="minorHAnsi" w:cstheme="minorHAnsi"/>
          <w:sz w:val="24"/>
          <w:szCs w:val="24"/>
          <w:lang w:val="uk-UA"/>
        </w:rPr>
        <w:t>Ця публікація стала можливою завдяки щирій підтримці американського народу, наданій через Агентство США з міжнародного розвитку (USAID). Зміст є відповідальністю Глобал Ком’юнітіз (Global Communities) і не обов’язково відображає точку зору USAID чи уряду Сполучених Штатів.</w:t>
      </w:r>
    </w:p>
    <w:p w14:paraId="29FA6FF3" w14:textId="77777777" w:rsidR="00C94ECB" w:rsidRPr="009B4654" w:rsidRDefault="00C94ECB" w:rsidP="00C94ECB">
      <w:pPr>
        <w:pStyle w:val="NormalWeb"/>
        <w:jc w:val="both"/>
        <w:rPr>
          <w:rFonts w:ascii="Calibri" w:hAnsi="Calibri" w:cs="Calibri"/>
          <w:color w:val="333333"/>
          <w:lang w:val="uk-UA"/>
        </w:rPr>
      </w:pPr>
      <w:r w:rsidRPr="009B4654">
        <w:rPr>
          <w:rFonts w:ascii="Calibri" w:hAnsi="Calibri" w:cs="Calibri"/>
          <w:i/>
          <w:iCs/>
          <w:color w:val="333333"/>
          <w:lang w:val="uk-UA"/>
        </w:rPr>
        <w:t xml:space="preserve">Програма </w:t>
      </w:r>
      <w:r w:rsidRPr="00F0360C">
        <w:rPr>
          <w:rFonts w:ascii="Calibri" w:hAnsi="Calibri" w:cs="Calibri"/>
          <w:i/>
          <w:iCs/>
          <w:color w:val="333333"/>
        </w:rPr>
        <w:t>USAID</w:t>
      </w:r>
      <w:r w:rsidRPr="009B4654">
        <w:rPr>
          <w:rFonts w:ascii="Calibri" w:hAnsi="Calibri" w:cs="Calibri"/>
          <w:i/>
          <w:iCs/>
          <w:color w:val="333333"/>
          <w:lang w:val="uk-UA"/>
        </w:rPr>
        <w:t xml:space="preserve"> «</w:t>
      </w:r>
      <w:proofErr w:type="spellStart"/>
      <w:r w:rsidRPr="009B4654">
        <w:rPr>
          <w:rFonts w:ascii="Calibri" w:hAnsi="Calibri" w:cs="Calibri"/>
          <w:i/>
          <w:iCs/>
          <w:color w:val="333333"/>
          <w:lang w:val="uk-UA"/>
        </w:rPr>
        <w:t>Деценралізація</w:t>
      </w:r>
      <w:proofErr w:type="spellEnd"/>
      <w:r w:rsidRPr="009B4654">
        <w:rPr>
          <w:rFonts w:ascii="Calibri" w:hAnsi="Calibri" w:cs="Calibri"/>
          <w:i/>
          <w:iCs/>
          <w:color w:val="333333"/>
          <w:lang w:val="uk-UA"/>
        </w:rPr>
        <w:t xml:space="preserve"> приносить кращі результати та ефективність» (</w:t>
      </w:r>
      <w:r w:rsidRPr="00F0360C">
        <w:rPr>
          <w:rFonts w:ascii="Calibri" w:hAnsi="Calibri" w:cs="Calibri"/>
          <w:i/>
          <w:iCs/>
          <w:color w:val="333333"/>
        </w:rPr>
        <w:t>DOBRE</w:t>
      </w:r>
      <w:r w:rsidRPr="009B4654">
        <w:rPr>
          <w:rFonts w:ascii="Calibri" w:hAnsi="Calibri" w:cs="Calibri"/>
          <w:i/>
          <w:iCs/>
          <w:color w:val="333333"/>
          <w:lang w:val="uk-UA"/>
        </w:rPr>
        <w:t>) – це п’ятирічна програма, що виконується міжнародною організацією Глобал Ком’юнітіз (</w:t>
      </w:r>
      <w:r w:rsidRPr="00F0360C">
        <w:rPr>
          <w:rFonts w:ascii="Calibri" w:hAnsi="Calibri" w:cs="Calibri"/>
          <w:i/>
          <w:iCs/>
          <w:color w:val="333333"/>
        </w:rPr>
        <w:t>Global</w:t>
      </w:r>
      <w:r w:rsidRPr="009B4654">
        <w:rPr>
          <w:rFonts w:ascii="Calibri" w:hAnsi="Calibri" w:cs="Calibri"/>
          <w:i/>
          <w:iCs/>
          <w:color w:val="333333"/>
          <w:lang w:val="uk-UA"/>
        </w:rPr>
        <w:t xml:space="preserve"> </w:t>
      </w:r>
      <w:r w:rsidRPr="00F0360C">
        <w:rPr>
          <w:rFonts w:ascii="Calibri" w:hAnsi="Calibri" w:cs="Calibri"/>
          <w:i/>
          <w:iCs/>
          <w:color w:val="333333"/>
        </w:rPr>
        <w:t>Communities</w:t>
      </w:r>
      <w:r w:rsidRPr="009B4654">
        <w:rPr>
          <w:rFonts w:ascii="Calibri" w:hAnsi="Calibri" w:cs="Calibri"/>
          <w:i/>
          <w:iCs/>
          <w:color w:val="333333"/>
          <w:lang w:val="uk-UA"/>
        </w:rPr>
        <w:t>) та фінансується Агентством США з міжнародного розвитку (</w:t>
      </w:r>
      <w:r w:rsidRPr="00F0360C">
        <w:rPr>
          <w:rFonts w:ascii="Calibri" w:hAnsi="Calibri" w:cs="Calibri"/>
          <w:i/>
          <w:iCs/>
          <w:color w:val="333333"/>
        </w:rPr>
        <w:t>USAID</w:t>
      </w:r>
      <w:r w:rsidRPr="009B4654">
        <w:rPr>
          <w:rFonts w:ascii="Calibri" w:hAnsi="Calibri" w:cs="Calibri"/>
          <w:i/>
          <w:iCs/>
          <w:color w:val="333333"/>
          <w:lang w:val="uk-UA"/>
        </w:rPr>
        <w:t xml:space="preserve">). Програма спрямована на посилення місцевого самоврядування та створення кращих умов для розвитку ОТГ, підвищення рівня </w:t>
      </w:r>
      <w:proofErr w:type="spellStart"/>
      <w:r w:rsidRPr="009B4654">
        <w:rPr>
          <w:rFonts w:ascii="Calibri" w:hAnsi="Calibri" w:cs="Calibri"/>
          <w:i/>
          <w:iCs/>
          <w:color w:val="333333"/>
          <w:lang w:val="uk-UA"/>
        </w:rPr>
        <w:t>залученості</w:t>
      </w:r>
      <w:proofErr w:type="spellEnd"/>
      <w:r w:rsidRPr="009B4654">
        <w:rPr>
          <w:rFonts w:ascii="Calibri" w:hAnsi="Calibri" w:cs="Calibri"/>
          <w:i/>
          <w:iCs/>
          <w:color w:val="333333"/>
          <w:lang w:val="uk-UA"/>
        </w:rPr>
        <w:t xml:space="preserve"> громадян до прийняття рішень та забезпечення підзвітності та прозорості в громадському управлінні. До консорціуму виконавців програми </w:t>
      </w:r>
      <w:r w:rsidRPr="00F0360C">
        <w:rPr>
          <w:rFonts w:ascii="Calibri" w:hAnsi="Calibri" w:cs="Calibri"/>
          <w:i/>
          <w:iCs/>
          <w:color w:val="333333"/>
        </w:rPr>
        <w:t>DOBRE</w:t>
      </w:r>
      <w:r w:rsidRPr="009B4654">
        <w:rPr>
          <w:rFonts w:ascii="Calibri" w:hAnsi="Calibri" w:cs="Calibri"/>
          <w:i/>
          <w:iCs/>
          <w:color w:val="333333"/>
          <w:lang w:val="uk-UA"/>
        </w:rPr>
        <w:t xml:space="preserve">, на чолі з </w:t>
      </w:r>
      <w:r w:rsidRPr="00F0360C">
        <w:rPr>
          <w:rFonts w:ascii="Calibri" w:hAnsi="Calibri" w:cs="Calibri"/>
          <w:i/>
          <w:iCs/>
          <w:color w:val="333333"/>
        </w:rPr>
        <w:t>Global</w:t>
      </w:r>
      <w:r w:rsidRPr="009B4654">
        <w:rPr>
          <w:rFonts w:ascii="Calibri" w:hAnsi="Calibri" w:cs="Calibri"/>
          <w:i/>
          <w:iCs/>
          <w:color w:val="333333"/>
          <w:lang w:val="uk-UA"/>
        </w:rPr>
        <w:t xml:space="preserve"> </w:t>
      </w:r>
      <w:r w:rsidRPr="00F0360C">
        <w:rPr>
          <w:rFonts w:ascii="Calibri" w:hAnsi="Calibri" w:cs="Calibri"/>
          <w:i/>
          <w:iCs/>
          <w:color w:val="333333"/>
        </w:rPr>
        <w:t>Communities</w:t>
      </w:r>
      <w:r w:rsidRPr="009B4654">
        <w:rPr>
          <w:rFonts w:ascii="Calibri" w:hAnsi="Calibri" w:cs="Calibri"/>
          <w:i/>
          <w:iCs/>
          <w:color w:val="333333"/>
          <w:lang w:val="uk-UA"/>
        </w:rPr>
        <w:t xml:space="preserve">, входять: Український кризовий медіа-центр; </w:t>
      </w:r>
      <w:proofErr w:type="spellStart"/>
      <w:r w:rsidRPr="00F0360C">
        <w:rPr>
          <w:rFonts w:ascii="Calibri" w:hAnsi="Calibri" w:cs="Calibri"/>
          <w:i/>
          <w:iCs/>
          <w:color w:val="333333"/>
        </w:rPr>
        <w:t>SocialBoost</w:t>
      </w:r>
      <w:proofErr w:type="spellEnd"/>
      <w:r w:rsidRPr="009B4654">
        <w:rPr>
          <w:rFonts w:ascii="Calibri" w:hAnsi="Calibri" w:cs="Calibri"/>
          <w:i/>
          <w:iCs/>
          <w:color w:val="333333"/>
          <w:lang w:val="uk-UA"/>
        </w:rPr>
        <w:t>; Фонд розвитку місцевої демократії (</w:t>
      </w:r>
      <w:r w:rsidRPr="00F0360C">
        <w:rPr>
          <w:rFonts w:ascii="Calibri" w:hAnsi="Calibri" w:cs="Calibri"/>
          <w:i/>
          <w:iCs/>
          <w:color w:val="333333"/>
        </w:rPr>
        <w:t>FSLD</w:t>
      </w:r>
      <w:r w:rsidRPr="009B4654">
        <w:rPr>
          <w:rFonts w:ascii="Calibri" w:hAnsi="Calibri" w:cs="Calibri"/>
          <w:i/>
          <w:iCs/>
          <w:color w:val="333333"/>
          <w:lang w:val="uk-UA"/>
        </w:rPr>
        <w:t>/</w:t>
      </w:r>
      <w:r w:rsidRPr="00F0360C">
        <w:rPr>
          <w:rFonts w:ascii="Calibri" w:hAnsi="Calibri" w:cs="Calibri"/>
          <w:i/>
          <w:iCs/>
          <w:color w:val="333333"/>
        </w:rPr>
        <w:t>FRDL</w:t>
      </w:r>
      <w:r w:rsidRPr="009B4654">
        <w:rPr>
          <w:rFonts w:ascii="Calibri" w:hAnsi="Calibri" w:cs="Calibri"/>
          <w:i/>
          <w:iCs/>
          <w:color w:val="333333"/>
          <w:lang w:val="uk-UA"/>
        </w:rPr>
        <w:t>), Малопольська школа державного управління при Краківському університеті економіки (</w:t>
      </w:r>
      <w:r w:rsidRPr="00F0360C">
        <w:rPr>
          <w:rFonts w:ascii="Calibri" w:hAnsi="Calibri" w:cs="Calibri"/>
          <w:i/>
          <w:iCs/>
          <w:color w:val="333333"/>
        </w:rPr>
        <w:t>MSAP</w:t>
      </w:r>
      <w:r w:rsidRPr="009B4654">
        <w:rPr>
          <w:rFonts w:ascii="Calibri" w:hAnsi="Calibri" w:cs="Calibri"/>
          <w:i/>
          <w:iCs/>
          <w:color w:val="333333"/>
          <w:lang w:val="uk-UA"/>
        </w:rPr>
        <w:t>/</w:t>
      </w:r>
      <w:r w:rsidRPr="00F0360C">
        <w:rPr>
          <w:rFonts w:ascii="Calibri" w:hAnsi="Calibri" w:cs="Calibri"/>
          <w:i/>
          <w:iCs/>
          <w:color w:val="333333"/>
        </w:rPr>
        <w:t>UEK</w:t>
      </w:r>
      <w:r w:rsidRPr="009B4654">
        <w:rPr>
          <w:rFonts w:ascii="Calibri" w:hAnsi="Calibri" w:cs="Calibri"/>
          <w:i/>
          <w:iCs/>
          <w:color w:val="333333"/>
          <w:lang w:val="uk-UA"/>
        </w:rPr>
        <w:t>), Польща; Національний Демократичний Інститут (</w:t>
      </w:r>
      <w:r w:rsidRPr="00F0360C">
        <w:rPr>
          <w:rFonts w:ascii="Calibri" w:hAnsi="Calibri" w:cs="Calibri"/>
          <w:i/>
          <w:iCs/>
          <w:color w:val="333333"/>
        </w:rPr>
        <w:t>NDI</w:t>
      </w:r>
      <w:r w:rsidRPr="009B4654">
        <w:rPr>
          <w:rFonts w:ascii="Calibri" w:hAnsi="Calibri" w:cs="Calibri"/>
          <w:i/>
          <w:iCs/>
          <w:color w:val="333333"/>
          <w:lang w:val="uk-UA"/>
        </w:rPr>
        <w:t>).</w:t>
      </w:r>
    </w:p>
    <w:p w14:paraId="07A57E2B" w14:textId="77777777" w:rsidR="00C94ECB" w:rsidRPr="00F0360C" w:rsidRDefault="00C94ECB" w:rsidP="00C94ECB">
      <w:pPr>
        <w:pStyle w:val="NormalWeb"/>
        <w:jc w:val="both"/>
        <w:rPr>
          <w:rFonts w:ascii="Calibri" w:hAnsi="Calibri" w:cs="Calibri"/>
          <w:color w:val="333333"/>
        </w:rPr>
      </w:pPr>
      <w:r w:rsidRPr="009B4654">
        <w:rPr>
          <w:rFonts w:ascii="Calibri" w:hAnsi="Calibri" w:cs="Calibri"/>
          <w:i/>
          <w:iCs/>
          <w:color w:val="333333"/>
          <w:lang w:val="uk-UA"/>
        </w:rPr>
        <w:t xml:space="preserve">Програма </w:t>
      </w:r>
      <w:r w:rsidRPr="00F0360C">
        <w:rPr>
          <w:rFonts w:ascii="Calibri" w:hAnsi="Calibri" w:cs="Calibri"/>
          <w:i/>
          <w:iCs/>
          <w:color w:val="333333"/>
        </w:rPr>
        <w:t>USAID</w:t>
      </w:r>
      <w:r w:rsidRPr="009B4654">
        <w:rPr>
          <w:rFonts w:ascii="Calibri" w:hAnsi="Calibri" w:cs="Calibri"/>
          <w:i/>
          <w:iCs/>
          <w:color w:val="333333"/>
          <w:lang w:val="uk-UA"/>
        </w:rPr>
        <w:t xml:space="preserve"> </w:t>
      </w:r>
      <w:r w:rsidRPr="00F0360C">
        <w:rPr>
          <w:rFonts w:ascii="Calibri" w:hAnsi="Calibri" w:cs="Calibri"/>
          <w:i/>
          <w:iCs/>
          <w:color w:val="333333"/>
        </w:rPr>
        <w:t>DOBRE</w:t>
      </w:r>
      <w:r w:rsidRPr="009B4654">
        <w:rPr>
          <w:rFonts w:ascii="Calibri" w:hAnsi="Calibri" w:cs="Calibri"/>
          <w:i/>
          <w:iCs/>
          <w:color w:val="333333"/>
          <w:lang w:val="uk-UA"/>
        </w:rPr>
        <w:t xml:space="preserve"> працює в 7 цільових областях: Дніпропетровській, Івано-Франківській, Харківській, Херсонській, Кіровоградській, Миколаївській та Тернопільській. </w:t>
      </w:r>
      <w:proofErr w:type="spellStart"/>
      <w:r w:rsidRPr="00F0360C">
        <w:rPr>
          <w:rFonts w:ascii="Calibri" w:hAnsi="Calibri" w:cs="Calibri"/>
          <w:i/>
          <w:iCs/>
          <w:color w:val="333333"/>
        </w:rPr>
        <w:t>Із</w:t>
      </w:r>
      <w:proofErr w:type="spellEnd"/>
      <w:r w:rsidRPr="00F0360C">
        <w:rPr>
          <w:rFonts w:ascii="Calibri" w:hAnsi="Calibri" w:cs="Calibri"/>
          <w:i/>
          <w:iCs/>
          <w:color w:val="333333"/>
        </w:rPr>
        <w:t xml:space="preserve"> </w:t>
      </w:r>
      <w:proofErr w:type="spellStart"/>
      <w:r w:rsidRPr="00F0360C">
        <w:rPr>
          <w:rFonts w:ascii="Calibri" w:hAnsi="Calibri" w:cs="Calibri"/>
          <w:i/>
          <w:iCs/>
          <w:color w:val="333333"/>
        </w:rPr>
        <w:t>червня</w:t>
      </w:r>
      <w:proofErr w:type="spellEnd"/>
      <w:r w:rsidRPr="00F0360C">
        <w:rPr>
          <w:rFonts w:ascii="Calibri" w:hAnsi="Calibri" w:cs="Calibri"/>
          <w:i/>
          <w:iCs/>
          <w:color w:val="333333"/>
        </w:rPr>
        <w:t xml:space="preserve"> 2020, </w:t>
      </w:r>
      <w:proofErr w:type="spellStart"/>
      <w:r w:rsidRPr="00F0360C">
        <w:rPr>
          <w:rFonts w:ascii="Calibri" w:hAnsi="Calibri" w:cs="Calibri"/>
          <w:i/>
          <w:iCs/>
          <w:color w:val="333333"/>
        </w:rPr>
        <w:t>Програма</w:t>
      </w:r>
      <w:proofErr w:type="spellEnd"/>
      <w:r w:rsidRPr="00F0360C">
        <w:rPr>
          <w:rFonts w:ascii="Calibri" w:hAnsi="Calibri" w:cs="Calibri"/>
          <w:i/>
          <w:iCs/>
          <w:color w:val="333333"/>
        </w:rPr>
        <w:t xml:space="preserve"> </w:t>
      </w:r>
      <w:hyperlink r:id="rId8">
        <w:proofErr w:type="spellStart"/>
        <w:r w:rsidRPr="00F0360C">
          <w:rPr>
            <w:rStyle w:val="Hyperlink"/>
            <w:rFonts w:ascii="Calibri" w:hAnsi="Calibri" w:cs="Calibri"/>
            <w:i/>
            <w:iCs/>
          </w:rPr>
          <w:t>розпочала</w:t>
        </w:r>
        <w:proofErr w:type="spellEnd"/>
        <w:r w:rsidRPr="00F0360C">
          <w:rPr>
            <w:rStyle w:val="Hyperlink"/>
            <w:rFonts w:ascii="Calibri" w:hAnsi="Calibri" w:cs="Calibri"/>
            <w:i/>
            <w:iCs/>
          </w:rPr>
          <w:t xml:space="preserve"> свою роботу </w:t>
        </w:r>
        <w:proofErr w:type="spellStart"/>
        <w:r w:rsidRPr="00F0360C">
          <w:rPr>
            <w:rStyle w:val="Hyperlink"/>
            <w:rFonts w:ascii="Calibri" w:hAnsi="Calibri" w:cs="Calibri"/>
            <w:i/>
            <w:iCs/>
          </w:rPr>
          <w:t>ще</w:t>
        </w:r>
        <w:proofErr w:type="spellEnd"/>
        <w:r w:rsidRPr="00F0360C">
          <w:rPr>
            <w:rStyle w:val="Hyperlink"/>
            <w:rFonts w:ascii="Calibri" w:hAnsi="Calibri" w:cs="Calibri"/>
            <w:i/>
            <w:iCs/>
          </w:rPr>
          <w:t xml:space="preserve"> в </w:t>
        </w:r>
        <w:proofErr w:type="spellStart"/>
        <w:r w:rsidRPr="00F0360C">
          <w:rPr>
            <w:rStyle w:val="Hyperlink"/>
            <w:rFonts w:ascii="Calibri" w:hAnsi="Calibri" w:cs="Calibri"/>
            <w:i/>
            <w:iCs/>
          </w:rPr>
          <w:t>трьох</w:t>
        </w:r>
        <w:proofErr w:type="spellEnd"/>
        <w:r w:rsidRPr="00F0360C">
          <w:rPr>
            <w:rStyle w:val="Hyperlink"/>
            <w:rFonts w:ascii="Calibri" w:hAnsi="Calibri" w:cs="Calibri"/>
            <w:i/>
            <w:iCs/>
          </w:rPr>
          <w:t xml:space="preserve"> областях</w:t>
        </w:r>
      </w:hyperlink>
      <w:r w:rsidRPr="00F0360C">
        <w:rPr>
          <w:rFonts w:ascii="Calibri" w:hAnsi="Calibri" w:cs="Calibri"/>
          <w:i/>
          <w:iCs/>
          <w:color w:val="333333"/>
        </w:rPr>
        <w:t xml:space="preserve">: </w:t>
      </w:r>
      <w:proofErr w:type="spellStart"/>
      <w:r w:rsidRPr="00F0360C">
        <w:rPr>
          <w:rFonts w:ascii="Calibri" w:hAnsi="Calibri" w:cs="Calibri"/>
          <w:i/>
          <w:iCs/>
          <w:color w:val="333333"/>
        </w:rPr>
        <w:t>Запорізькій</w:t>
      </w:r>
      <w:proofErr w:type="spellEnd"/>
      <w:r w:rsidRPr="00F0360C">
        <w:rPr>
          <w:rFonts w:ascii="Calibri" w:hAnsi="Calibri" w:cs="Calibri"/>
          <w:i/>
          <w:iCs/>
          <w:color w:val="333333"/>
        </w:rPr>
        <w:t xml:space="preserve">, </w:t>
      </w:r>
      <w:proofErr w:type="spellStart"/>
      <w:r w:rsidRPr="00F0360C">
        <w:rPr>
          <w:rFonts w:ascii="Calibri" w:hAnsi="Calibri" w:cs="Calibri"/>
          <w:i/>
          <w:iCs/>
          <w:color w:val="333333"/>
        </w:rPr>
        <w:t>Чернівецькій</w:t>
      </w:r>
      <w:proofErr w:type="spellEnd"/>
      <w:r w:rsidRPr="00F0360C">
        <w:rPr>
          <w:rFonts w:ascii="Calibri" w:hAnsi="Calibri" w:cs="Calibri"/>
          <w:i/>
          <w:iCs/>
          <w:color w:val="333333"/>
        </w:rPr>
        <w:t xml:space="preserve">, та </w:t>
      </w:r>
      <w:proofErr w:type="spellStart"/>
      <w:r w:rsidRPr="00F0360C">
        <w:rPr>
          <w:rFonts w:ascii="Calibri" w:hAnsi="Calibri" w:cs="Calibri"/>
          <w:i/>
          <w:iCs/>
          <w:color w:val="333333"/>
        </w:rPr>
        <w:t>Чернігівській</w:t>
      </w:r>
      <w:proofErr w:type="spellEnd"/>
      <w:r w:rsidRPr="00F0360C">
        <w:rPr>
          <w:rFonts w:ascii="Calibri" w:hAnsi="Calibri" w:cs="Calibri"/>
          <w:i/>
          <w:iCs/>
          <w:color w:val="333333"/>
        </w:rPr>
        <w:t>. </w:t>
      </w:r>
    </w:p>
    <w:p w14:paraId="41BAB282" w14:textId="77777777" w:rsidR="00C94ECB" w:rsidRPr="009B4654" w:rsidRDefault="00C94ECB" w:rsidP="00AF7E1A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ru-RU"/>
        </w:rPr>
      </w:pPr>
    </w:p>
    <w:p w14:paraId="4C6633FF" w14:textId="77777777" w:rsidR="00CC1400" w:rsidRPr="00CC1400" w:rsidRDefault="00CC1400" w:rsidP="00CC1400">
      <w:pPr>
        <w:spacing w:after="0" w:line="240" w:lineRule="auto"/>
        <w:ind w:firstLine="567"/>
        <w:jc w:val="both"/>
        <w:rPr>
          <w:rFonts w:ascii="TimesNewRomanPSMT" w:hAnsi="TimesNewRomanPSMT" w:cs="TimesNewRomanPSMT"/>
          <w:color w:val="333333"/>
          <w:sz w:val="24"/>
          <w:szCs w:val="24"/>
          <w:lang w:val="uk-UA"/>
        </w:rPr>
      </w:pPr>
    </w:p>
    <w:p w14:paraId="5F50AD7B" w14:textId="44503109" w:rsidR="00844F77" w:rsidRDefault="00844F77" w:rsidP="005613F4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</w:p>
    <w:p w14:paraId="1FCC0A8B" w14:textId="77777777" w:rsidR="005613F4" w:rsidRDefault="005613F4" w:rsidP="00747496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</w:p>
    <w:p w14:paraId="5D4CA190" w14:textId="02773D9B" w:rsidR="00747496" w:rsidRPr="00747496" w:rsidRDefault="00747496" w:rsidP="00747496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  <w:r w:rsidRPr="00747496">
        <w:rPr>
          <w:rFonts w:cstheme="minorHAnsi"/>
          <w:sz w:val="24"/>
          <w:szCs w:val="24"/>
          <w:lang w:val="uk-UA"/>
        </w:rPr>
        <w:t xml:space="preserve">  </w:t>
      </w:r>
    </w:p>
    <w:p w14:paraId="5FDF0167" w14:textId="77777777" w:rsidR="00747496" w:rsidRDefault="00747496" w:rsidP="007474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0B46504" w14:textId="77777777" w:rsidR="00747496" w:rsidRPr="003918E4" w:rsidRDefault="00747496" w:rsidP="0078312E">
      <w:pPr>
        <w:spacing w:after="0" w:line="240" w:lineRule="auto"/>
        <w:ind w:firstLine="567"/>
        <w:jc w:val="both"/>
        <w:rPr>
          <w:rFonts w:cstheme="minorHAnsi"/>
          <w:sz w:val="24"/>
          <w:szCs w:val="24"/>
          <w:lang w:val="uk-UA"/>
        </w:rPr>
      </w:pPr>
    </w:p>
    <w:sectPr w:rsidR="00747496" w:rsidRPr="003918E4" w:rsidSect="009B4654">
      <w:headerReference w:type="default" r:id="rId9"/>
      <w:pgSz w:w="11906" w:h="16838"/>
      <w:pgMar w:top="1134" w:right="850" w:bottom="709" w:left="1134" w:header="3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3B1F39" w14:textId="77777777" w:rsidR="00B47703" w:rsidRDefault="00B47703" w:rsidP="00C810BF">
      <w:pPr>
        <w:spacing w:after="0" w:line="240" w:lineRule="auto"/>
      </w:pPr>
      <w:r>
        <w:separator/>
      </w:r>
    </w:p>
  </w:endnote>
  <w:endnote w:type="continuationSeparator" w:id="0">
    <w:p w14:paraId="503E5555" w14:textId="77777777" w:rsidR="00B47703" w:rsidRDefault="00B47703" w:rsidP="00C81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NeueLTW1G-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A11305" w14:textId="77777777" w:rsidR="00B47703" w:rsidRDefault="00B47703" w:rsidP="00C810BF">
      <w:pPr>
        <w:spacing w:after="0" w:line="240" w:lineRule="auto"/>
      </w:pPr>
      <w:r>
        <w:separator/>
      </w:r>
    </w:p>
  </w:footnote>
  <w:footnote w:type="continuationSeparator" w:id="0">
    <w:p w14:paraId="04524382" w14:textId="77777777" w:rsidR="00B47703" w:rsidRDefault="00B47703" w:rsidP="00C810BF">
      <w:pPr>
        <w:spacing w:after="0" w:line="240" w:lineRule="auto"/>
      </w:pPr>
      <w:r>
        <w:continuationSeparator/>
      </w:r>
    </w:p>
  </w:footnote>
  <w:footnote w:id="1">
    <w:p w14:paraId="7D37B10B" w14:textId="2F2765FB" w:rsidR="00F5501C" w:rsidRPr="00C810BF" w:rsidRDefault="00F5501C" w:rsidP="00F5501C">
      <w:pPr>
        <w:pStyle w:val="FootnoteText"/>
        <w:rPr>
          <w:lang w:val="uk-UA"/>
        </w:rPr>
      </w:pPr>
      <w:r>
        <w:rPr>
          <w:rStyle w:val="FootnoteReference"/>
        </w:rPr>
        <w:footnoteRef/>
      </w:r>
      <w:r w:rsidRPr="00E21946">
        <w:rPr>
          <w:lang w:val="ru-RU"/>
        </w:rPr>
        <w:t xml:space="preserve"> </w:t>
      </w:r>
      <w:r>
        <w:rPr>
          <w:lang w:val="uk-UA"/>
        </w:rPr>
        <w:t>Далі – Методика № 630.</w:t>
      </w:r>
      <w:r w:rsidR="00E278D2">
        <w:rPr>
          <w:lang w:val="uk-UA"/>
        </w:rPr>
        <w:t xml:space="preserve"> </w:t>
      </w:r>
      <w:r w:rsidR="00E278D2" w:rsidRPr="00E278D2">
        <w:rPr>
          <w:lang w:val="uk-UA"/>
        </w:rPr>
        <w:t>https://zakon.rada.gov.ua/laws/show/630-2021-%D0%BF#Text</w:t>
      </w:r>
    </w:p>
  </w:footnote>
  <w:footnote w:id="2">
    <w:p w14:paraId="5C90003C" w14:textId="05BCD682" w:rsidR="00F5501C" w:rsidRPr="00C810BF" w:rsidRDefault="00F5501C" w:rsidP="00F5501C">
      <w:pPr>
        <w:pStyle w:val="FootnoteText"/>
        <w:rPr>
          <w:lang w:val="uk-UA"/>
        </w:rPr>
      </w:pPr>
      <w:r>
        <w:rPr>
          <w:rStyle w:val="FootnoteReference"/>
        </w:rPr>
        <w:footnoteRef/>
      </w:r>
      <w:r w:rsidRPr="00E21946">
        <w:rPr>
          <w:lang w:val="ru-RU"/>
        </w:rPr>
        <w:t xml:space="preserve"> </w:t>
      </w:r>
      <w:r>
        <w:rPr>
          <w:lang w:val="uk-UA"/>
        </w:rPr>
        <w:t>Далі – Закон № 157.</w:t>
      </w:r>
      <w:r w:rsidR="00E278D2" w:rsidRPr="00E21946">
        <w:rPr>
          <w:lang w:val="ru-RU"/>
        </w:rPr>
        <w:t xml:space="preserve"> </w:t>
      </w:r>
      <w:r w:rsidR="00E278D2" w:rsidRPr="00E278D2">
        <w:rPr>
          <w:lang w:val="uk-UA"/>
        </w:rPr>
        <w:t>https://zakon.rada.gov.ua/laws/show/157-20#Text</w:t>
      </w:r>
    </w:p>
  </w:footnote>
  <w:footnote w:id="3">
    <w:p w14:paraId="54EBF5A4" w14:textId="77777777" w:rsidR="00432E91" w:rsidRPr="007D3D2A" w:rsidRDefault="00432E91" w:rsidP="00432E91">
      <w:pPr>
        <w:pStyle w:val="FootnoteText"/>
        <w:rPr>
          <w:lang w:val="uk-UA"/>
        </w:rPr>
      </w:pPr>
      <w:r>
        <w:rPr>
          <w:rStyle w:val="FootnoteReference"/>
        </w:rPr>
        <w:footnoteRef/>
      </w:r>
      <w:r w:rsidRPr="00E21946">
        <w:rPr>
          <w:lang w:val="ru-RU"/>
        </w:rPr>
        <w:t xml:space="preserve"> </w:t>
      </w:r>
      <w:r>
        <w:rPr>
          <w:lang w:val="uk-UA"/>
        </w:rPr>
        <w:t>Далі – ТГ.</w:t>
      </w:r>
    </w:p>
  </w:footnote>
  <w:footnote w:id="4">
    <w:p w14:paraId="08B6D178" w14:textId="52A51168" w:rsidR="00D26362" w:rsidRPr="00D26362" w:rsidRDefault="00D26362">
      <w:pPr>
        <w:pStyle w:val="FootnoteText"/>
        <w:rPr>
          <w:lang w:val="uk-UA"/>
        </w:rPr>
      </w:pPr>
      <w:r>
        <w:rPr>
          <w:rStyle w:val="FootnoteReference"/>
        </w:rPr>
        <w:footnoteRef/>
      </w:r>
      <w:r w:rsidRPr="00E21946">
        <w:rPr>
          <w:lang w:val="ru-RU"/>
        </w:rPr>
        <w:t xml:space="preserve"> </w:t>
      </w:r>
      <w:r>
        <w:rPr>
          <w:lang w:val="uk-UA"/>
        </w:rPr>
        <w:t xml:space="preserve">Виключення з переліку ЗМІ, які можуть претендувати на пільгову оренду, залишилися без змін та містяться у </w:t>
      </w:r>
      <w:proofErr w:type="spellStart"/>
      <w:r>
        <w:rPr>
          <w:lang w:val="uk-UA"/>
        </w:rPr>
        <w:t>абз</w:t>
      </w:r>
      <w:proofErr w:type="spellEnd"/>
      <w:r>
        <w:rPr>
          <w:lang w:val="uk-UA"/>
        </w:rPr>
        <w:t>. 9-13 п. 13 Методики № 630.</w:t>
      </w:r>
    </w:p>
  </w:footnote>
  <w:footnote w:id="5">
    <w:p w14:paraId="6FC4E2D5" w14:textId="3A116D5A" w:rsidR="003670F4" w:rsidRPr="003670F4" w:rsidRDefault="003670F4">
      <w:pPr>
        <w:pStyle w:val="FootnoteText"/>
        <w:rPr>
          <w:lang w:val="uk-UA"/>
        </w:rPr>
      </w:pPr>
      <w:r>
        <w:rPr>
          <w:rStyle w:val="FootnoteReference"/>
        </w:rPr>
        <w:footnoteRef/>
      </w:r>
      <w:r w:rsidRPr="00E21946">
        <w:rPr>
          <w:lang w:val="ru-RU"/>
        </w:rPr>
        <w:t xml:space="preserve"> </w:t>
      </w:r>
      <w:r>
        <w:rPr>
          <w:lang w:val="uk-UA"/>
        </w:rPr>
        <w:t xml:space="preserve">Далі </w:t>
      </w:r>
      <w:r w:rsidR="00EF2542">
        <w:rPr>
          <w:lang w:val="uk-UA"/>
        </w:rPr>
        <w:t>–</w:t>
      </w:r>
      <w:r>
        <w:rPr>
          <w:lang w:val="uk-UA"/>
        </w:rPr>
        <w:t xml:space="preserve"> ОМС</w:t>
      </w:r>
      <w:r w:rsidR="00EF2542">
        <w:rPr>
          <w:lang w:val="uk-UA"/>
        </w:rPr>
        <w:t>.</w:t>
      </w:r>
    </w:p>
  </w:footnote>
  <w:footnote w:id="6">
    <w:p w14:paraId="26B5AD7B" w14:textId="106D5256" w:rsidR="00B11C48" w:rsidRPr="00E21946" w:rsidRDefault="00B11C48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E21946">
        <w:rPr>
          <w:lang w:val="ru-RU"/>
        </w:rPr>
        <w:t xml:space="preserve"> </w:t>
      </w:r>
      <w:r w:rsidRPr="00B11C48">
        <w:t>https</w:t>
      </w:r>
      <w:r w:rsidRPr="00E21946">
        <w:rPr>
          <w:lang w:val="ru-RU"/>
        </w:rPr>
        <w:t>://</w:t>
      </w:r>
      <w:proofErr w:type="spellStart"/>
      <w:r w:rsidRPr="00B11C48">
        <w:t>zakon</w:t>
      </w:r>
      <w:proofErr w:type="spellEnd"/>
      <w:r w:rsidRPr="00E21946">
        <w:rPr>
          <w:lang w:val="ru-RU"/>
        </w:rPr>
        <w:t>.</w:t>
      </w:r>
      <w:proofErr w:type="spellStart"/>
      <w:r w:rsidRPr="00B11C48">
        <w:t>rada</w:t>
      </w:r>
      <w:proofErr w:type="spellEnd"/>
      <w:r w:rsidRPr="00E21946">
        <w:rPr>
          <w:lang w:val="ru-RU"/>
        </w:rPr>
        <w:t>.</w:t>
      </w:r>
      <w:proofErr w:type="spellStart"/>
      <w:r w:rsidRPr="00B11C48">
        <w:t>gov</w:t>
      </w:r>
      <w:proofErr w:type="spellEnd"/>
      <w:r w:rsidRPr="00E21946">
        <w:rPr>
          <w:lang w:val="ru-RU"/>
        </w:rPr>
        <w:t>.</w:t>
      </w:r>
      <w:proofErr w:type="spellStart"/>
      <w:r w:rsidRPr="00B11C48">
        <w:t>ua</w:t>
      </w:r>
      <w:proofErr w:type="spellEnd"/>
      <w:r w:rsidRPr="00E21946">
        <w:rPr>
          <w:lang w:val="ru-RU"/>
        </w:rPr>
        <w:t>/</w:t>
      </w:r>
      <w:r w:rsidRPr="00B11C48">
        <w:t>laws</w:t>
      </w:r>
      <w:r w:rsidRPr="00E21946">
        <w:rPr>
          <w:lang w:val="ru-RU"/>
        </w:rPr>
        <w:t>/</w:t>
      </w:r>
      <w:r w:rsidRPr="00B11C48">
        <w:t>show</w:t>
      </w:r>
      <w:r w:rsidRPr="00E21946">
        <w:rPr>
          <w:lang w:val="ru-RU"/>
        </w:rPr>
        <w:t>/436-15#</w:t>
      </w:r>
      <w:r w:rsidRPr="00B11C48">
        <w:t>Text</w:t>
      </w:r>
    </w:p>
  </w:footnote>
  <w:footnote w:id="7">
    <w:p w14:paraId="3C02DD46" w14:textId="7FB6F4B1" w:rsidR="00EF2542" w:rsidRPr="00E21946" w:rsidRDefault="00EF2542" w:rsidP="00EF2542">
      <w:pPr>
        <w:pStyle w:val="FootnoteText"/>
        <w:jc w:val="both"/>
        <w:rPr>
          <w:lang w:val="ru-RU"/>
        </w:rPr>
      </w:pPr>
      <w:r>
        <w:rPr>
          <w:rStyle w:val="FootnoteReference"/>
        </w:rPr>
        <w:footnoteRef/>
      </w:r>
      <w:r w:rsidRPr="00E21946">
        <w:rPr>
          <w:lang w:val="ru-RU"/>
        </w:rPr>
        <w:t xml:space="preserve"> </w:t>
      </w:r>
      <w:r w:rsidRPr="00EF2542">
        <w:rPr>
          <w:rFonts w:cstheme="minorHAnsi"/>
          <w:lang w:val="uk-UA"/>
        </w:rPr>
        <w:t>У таблиці об’єкти розміщені за спаданням ставок орендної плати за цільовим призначенням.</w:t>
      </w:r>
    </w:p>
  </w:footnote>
  <w:footnote w:id="8">
    <w:p w14:paraId="48D97914" w14:textId="5BF75021" w:rsidR="008502C9" w:rsidRPr="00EF2542" w:rsidRDefault="008502C9" w:rsidP="00EF2542">
      <w:pPr>
        <w:pStyle w:val="FootnoteText"/>
        <w:jc w:val="both"/>
        <w:rPr>
          <w:lang w:val="uk-UA"/>
        </w:rPr>
      </w:pPr>
      <w:r>
        <w:rPr>
          <w:rStyle w:val="FootnoteReference"/>
        </w:rPr>
        <w:footnoteRef/>
      </w:r>
      <w:r w:rsidRPr="00E21946">
        <w:rPr>
          <w:lang w:val="ru-RU"/>
        </w:rPr>
        <w:t xml:space="preserve"> </w:t>
      </w:r>
      <w:r>
        <w:rPr>
          <w:lang w:val="uk-UA"/>
        </w:rPr>
        <w:t>Ще раз звертаємо увагу, що в окремих випадках деякі орендарі мають право на продовження договорів без аукціону. Для таких випадків ставки розрахунку орендної плати за використання нерухомого майна встановлені додатком 2 до Методики № 630.</w:t>
      </w:r>
    </w:p>
  </w:footnote>
  <w:footnote w:id="9">
    <w:p w14:paraId="286DC625" w14:textId="3DB460AE" w:rsidR="00EF2542" w:rsidRPr="00EF2542" w:rsidRDefault="00EF2542">
      <w:pPr>
        <w:pStyle w:val="FootnoteText"/>
        <w:rPr>
          <w:lang w:val="uk-UA"/>
        </w:rPr>
      </w:pPr>
      <w:r>
        <w:rPr>
          <w:rStyle w:val="FootnoteReference"/>
        </w:rPr>
        <w:footnoteRef/>
      </w:r>
      <w:r w:rsidRPr="00E21946">
        <w:rPr>
          <w:lang w:val="ru-RU"/>
        </w:rPr>
        <w:t xml:space="preserve"> </w:t>
      </w:r>
      <w:r w:rsidRPr="00EF2542">
        <w:rPr>
          <w:rFonts w:cstheme="minorHAnsi"/>
          <w:lang w:val="uk-UA"/>
        </w:rPr>
        <w:t>Виключень для розрахунку ставок короткотермінової оренди не було – рахували від ставок за цільовим призначенням використання майна з поправками на тривалість використання.</w:t>
      </w:r>
    </w:p>
  </w:footnote>
  <w:footnote w:id="10">
    <w:p w14:paraId="70920775" w14:textId="21227D03" w:rsidR="008F3291" w:rsidRPr="008F3291" w:rsidRDefault="008F3291" w:rsidP="008F329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  <w:sz w:val="20"/>
          <w:szCs w:val="20"/>
          <w:lang w:val="uk-UA"/>
        </w:rPr>
      </w:pPr>
      <w:r w:rsidRPr="008F3291">
        <w:rPr>
          <w:rStyle w:val="FootnoteReference"/>
          <w:rFonts w:cstheme="minorHAnsi"/>
          <w:sz w:val="20"/>
          <w:szCs w:val="20"/>
          <w:lang w:val="uk-UA"/>
        </w:rPr>
        <w:footnoteRef/>
      </w:r>
      <w:r w:rsidRPr="008F3291">
        <w:rPr>
          <w:rFonts w:cstheme="minorHAnsi"/>
          <w:sz w:val="20"/>
          <w:szCs w:val="20"/>
          <w:lang w:val="uk-UA"/>
        </w:rPr>
        <w:t xml:space="preserve"> </w:t>
      </w:r>
      <w:r w:rsidRPr="008F3291">
        <w:rPr>
          <w:rFonts w:cstheme="minorHAnsi"/>
          <w:color w:val="333333"/>
          <w:sz w:val="20"/>
          <w:szCs w:val="20"/>
          <w:lang w:val="uk-UA"/>
        </w:rPr>
        <w:t xml:space="preserve">Зверніть, будь ласка, увагу, що згідно з п. 24 Додатку 1 до Методики № 630 релігійні організації, які на момент введення в дію </w:t>
      </w:r>
      <w:r w:rsidRPr="008F3291">
        <w:rPr>
          <w:rFonts w:cstheme="minorHAnsi"/>
          <w:color w:val="000000"/>
          <w:sz w:val="20"/>
          <w:szCs w:val="20"/>
          <w:lang w:val="uk-UA"/>
        </w:rPr>
        <w:t>Закону України</w:t>
      </w:r>
      <w:r w:rsidRPr="008F3291">
        <w:rPr>
          <w:rFonts w:cstheme="minorHAnsi"/>
          <w:color w:val="333333"/>
          <w:sz w:val="20"/>
          <w:szCs w:val="20"/>
          <w:lang w:val="uk-UA"/>
        </w:rPr>
        <w:t xml:space="preserve"> </w:t>
      </w:r>
      <w:r>
        <w:rPr>
          <w:rFonts w:cstheme="minorHAnsi"/>
          <w:color w:val="333333"/>
          <w:sz w:val="20"/>
          <w:szCs w:val="20"/>
          <w:lang w:val="uk-UA"/>
        </w:rPr>
        <w:t>«</w:t>
      </w:r>
      <w:r w:rsidRPr="008F3291">
        <w:rPr>
          <w:rFonts w:cstheme="minorHAnsi"/>
          <w:color w:val="333333"/>
          <w:sz w:val="20"/>
          <w:szCs w:val="20"/>
          <w:lang w:val="uk-UA"/>
        </w:rPr>
        <w:t>Про оренду державного та комунального майна</w:t>
      </w:r>
      <w:r>
        <w:rPr>
          <w:rFonts w:cstheme="minorHAnsi"/>
          <w:color w:val="333333"/>
          <w:sz w:val="20"/>
          <w:szCs w:val="20"/>
          <w:lang w:val="uk-UA"/>
        </w:rPr>
        <w:t xml:space="preserve">» </w:t>
      </w:r>
      <w:r w:rsidRPr="002762EE">
        <w:rPr>
          <w:rFonts w:cstheme="minorHAnsi"/>
          <w:b/>
          <w:bCs/>
          <w:color w:val="333333"/>
          <w:sz w:val="20"/>
          <w:szCs w:val="20"/>
          <w:lang w:val="uk-UA"/>
        </w:rPr>
        <w:t>(</w:t>
      </w:r>
      <w:r w:rsidR="002762EE" w:rsidRPr="002762EE">
        <w:rPr>
          <w:rFonts w:cstheme="minorHAnsi"/>
          <w:b/>
          <w:bCs/>
          <w:color w:val="333333"/>
          <w:sz w:val="20"/>
          <w:szCs w:val="20"/>
          <w:lang w:val="uk-UA"/>
        </w:rPr>
        <w:t>01.02.2020 р.)</w:t>
      </w:r>
      <w:r w:rsidRPr="008F3291">
        <w:rPr>
          <w:rFonts w:cstheme="minorHAnsi"/>
          <w:color w:val="333333"/>
          <w:sz w:val="20"/>
          <w:szCs w:val="20"/>
          <w:lang w:val="uk-UA"/>
        </w:rPr>
        <w:t xml:space="preserve"> безоплатно використовували об’єкт оренди на підставі договору позички або іншого договору для забезпечення проведення релігійних обрядів та церемоній</w:t>
      </w:r>
      <w:r w:rsidR="002762EE">
        <w:rPr>
          <w:rFonts w:cstheme="minorHAnsi"/>
          <w:color w:val="333333"/>
          <w:sz w:val="20"/>
          <w:szCs w:val="20"/>
          <w:lang w:val="uk-UA"/>
        </w:rPr>
        <w:t xml:space="preserve"> можуть орендувати майно територіальної громади для цих цілей за ставкою 0,01 %.</w:t>
      </w:r>
    </w:p>
  </w:footnote>
  <w:footnote w:id="11">
    <w:p w14:paraId="34B9F9C2" w14:textId="5053C6B7" w:rsidR="007D467D" w:rsidRPr="000F4F67" w:rsidRDefault="007D467D">
      <w:pPr>
        <w:pStyle w:val="FootnoteText"/>
        <w:rPr>
          <w:lang w:val="uk-UA"/>
        </w:rPr>
      </w:pPr>
      <w:r>
        <w:rPr>
          <w:rStyle w:val="FootnoteReference"/>
        </w:rPr>
        <w:footnoteRef/>
      </w:r>
      <w:r w:rsidRPr="00E21946">
        <w:rPr>
          <w:lang w:val="ru-RU"/>
        </w:rPr>
        <w:t xml:space="preserve"> </w:t>
      </w:r>
      <w:r>
        <w:rPr>
          <w:lang w:val="uk-UA"/>
        </w:rPr>
        <w:t>Нагадаємо, що таке право у ОМС залишилося лише для розміщення ЦНАП.</w:t>
      </w:r>
    </w:p>
  </w:footnote>
  <w:footnote w:id="12">
    <w:p w14:paraId="4EA6860F" w14:textId="5DC42F8F" w:rsidR="004F7E1D" w:rsidRPr="00131627" w:rsidRDefault="004F7E1D" w:rsidP="008F329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  <w:lang w:val="uk-UA"/>
        </w:rPr>
      </w:pPr>
      <w:r>
        <w:rPr>
          <w:rStyle w:val="FootnoteReference"/>
        </w:rPr>
        <w:footnoteRef/>
      </w:r>
      <w:r w:rsidRPr="00E21946">
        <w:rPr>
          <w:lang w:val="ru-RU"/>
        </w:rPr>
        <w:t xml:space="preserve"> </w:t>
      </w:r>
      <w:r>
        <w:rPr>
          <w:rFonts w:cstheme="minorHAnsi"/>
          <w:sz w:val="20"/>
          <w:szCs w:val="20"/>
          <w:lang w:val="uk-UA"/>
        </w:rPr>
        <w:t>К</w:t>
      </w:r>
      <w:r w:rsidRPr="008F3291">
        <w:rPr>
          <w:rFonts w:cstheme="minorHAnsi"/>
          <w:sz w:val="20"/>
          <w:szCs w:val="20"/>
          <w:lang w:val="uk-UA"/>
        </w:rPr>
        <w:t>рім випадків, коли в інтересах народного депутата України діє уповноважений орган Верховної Ради України, в такому разі застосовується п. 13 Методики № 630.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0A88F8" w14:textId="77777777" w:rsidR="00E278D2" w:rsidRDefault="00E278D2" w:rsidP="00E278D2">
    <w:pPr>
      <w:pStyle w:val="Header"/>
      <w:ind w:left="-81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C35736D" wp14:editId="6999F4A3">
          <wp:simplePos x="0" y="0"/>
          <wp:positionH relativeFrom="margin">
            <wp:posOffset>4592955</wp:posOffset>
          </wp:positionH>
          <wp:positionV relativeFrom="paragraph">
            <wp:posOffset>81915</wp:posOffset>
          </wp:positionV>
          <wp:extent cx="1494790" cy="526415"/>
          <wp:effectExtent l="0" t="0" r="0" b="6985"/>
          <wp:wrapNone/>
          <wp:docPr id="7" name="Picture 7" descr="LOG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LOGO_FI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52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28B0">
      <w:rPr>
        <w:noProof/>
      </w:rPr>
      <w:drawing>
        <wp:inline distT="0" distB="0" distL="0" distR="0" wp14:anchorId="524AFB76" wp14:editId="219DCD70">
          <wp:extent cx="1955165" cy="756920"/>
          <wp:effectExtent l="0" t="0" r="0" b="0"/>
          <wp:docPr id="8" name="Picture 8" descr="C:\Users\mradyshevska\Desktop\DOBRE. USAID.Logos\USAID_Horiz_Ukranian_RGB_2-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radyshevska\Desktop\DOBRE. USAID.Logos\USAID_Horiz_Ukranian_RGB_2-Colo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165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EFC76A" w14:textId="77777777" w:rsidR="00E278D2" w:rsidRPr="009B4654" w:rsidRDefault="00E278D2">
    <w:pPr>
      <w:pStyle w:val="Header"/>
      <w:rPr>
        <w:lang w:val="uk-U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43AC5"/>
    <w:multiLevelType w:val="hybridMultilevel"/>
    <w:tmpl w:val="EA1E1ADA"/>
    <w:lvl w:ilvl="0" w:tplc="2D58D1E6">
      <w:start w:val="1"/>
      <w:numFmt w:val="decimal"/>
      <w:lvlText w:val="%1)"/>
      <w:lvlJc w:val="left"/>
      <w:pPr>
        <w:ind w:left="526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246" w:hanging="360"/>
      </w:pPr>
    </w:lvl>
    <w:lvl w:ilvl="2" w:tplc="2000001B" w:tentative="1">
      <w:start w:val="1"/>
      <w:numFmt w:val="lowerRoman"/>
      <w:lvlText w:val="%3."/>
      <w:lvlJc w:val="right"/>
      <w:pPr>
        <w:ind w:left="1966" w:hanging="180"/>
      </w:pPr>
    </w:lvl>
    <w:lvl w:ilvl="3" w:tplc="2000000F" w:tentative="1">
      <w:start w:val="1"/>
      <w:numFmt w:val="decimal"/>
      <w:lvlText w:val="%4."/>
      <w:lvlJc w:val="left"/>
      <w:pPr>
        <w:ind w:left="2686" w:hanging="360"/>
      </w:pPr>
    </w:lvl>
    <w:lvl w:ilvl="4" w:tplc="20000019" w:tentative="1">
      <w:start w:val="1"/>
      <w:numFmt w:val="lowerLetter"/>
      <w:lvlText w:val="%5."/>
      <w:lvlJc w:val="left"/>
      <w:pPr>
        <w:ind w:left="3406" w:hanging="360"/>
      </w:pPr>
    </w:lvl>
    <w:lvl w:ilvl="5" w:tplc="2000001B" w:tentative="1">
      <w:start w:val="1"/>
      <w:numFmt w:val="lowerRoman"/>
      <w:lvlText w:val="%6."/>
      <w:lvlJc w:val="right"/>
      <w:pPr>
        <w:ind w:left="4126" w:hanging="180"/>
      </w:pPr>
    </w:lvl>
    <w:lvl w:ilvl="6" w:tplc="2000000F" w:tentative="1">
      <w:start w:val="1"/>
      <w:numFmt w:val="decimal"/>
      <w:lvlText w:val="%7."/>
      <w:lvlJc w:val="left"/>
      <w:pPr>
        <w:ind w:left="4846" w:hanging="360"/>
      </w:pPr>
    </w:lvl>
    <w:lvl w:ilvl="7" w:tplc="20000019" w:tentative="1">
      <w:start w:val="1"/>
      <w:numFmt w:val="lowerLetter"/>
      <w:lvlText w:val="%8."/>
      <w:lvlJc w:val="left"/>
      <w:pPr>
        <w:ind w:left="5566" w:hanging="360"/>
      </w:pPr>
    </w:lvl>
    <w:lvl w:ilvl="8" w:tplc="2000001B" w:tentative="1">
      <w:start w:val="1"/>
      <w:numFmt w:val="lowerRoman"/>
      <w:lvlText w:val="%9."/>
      <w:lvlJc w:val="right"/>
      <w:pPr>
        <w:ind w:left="6286" w:hanging="180"/>
      </w:pPr>
    </w:lvl>
  </w:abstractNum>
  <w:abstractNum w:abstractNumId="1" w15:restartNumberingAfterBreak="0">
    <w:nsid w:val="0C9B4D78"/>
    <w:multiLevelType w:val="hybridMultilevel"/>
    <w:tmpl w:val="3724B160"/>
    <w:lvl w:ilvl="0" w:tplc="15525C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7AD72DD"/>
    <w:multiLevelType w:val="hybridMultilevel"/>
    <w:tmpl w:val="C6C6490A"/>
    <w:lvl w:ilvl="0" w:tplc="B9ACA4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24F6BF6"/>
    <w:multiLevelType w:val="hybridMultilevel"/>
    <w:tmpl w:val="AFDADBFE"/>
    <w:lvl w:ilvl="0" w:tplc="54EE8682">
      <w:start w:val="19"/>
      <w:numFmt w:val="bullet"/>
      <w:lvlText w:val="-"/>
      <w:lvlJc w:val="left"/>
      <w:pPr>
        <w:ind w:left="720" w:hanging="360"/>
      </w:pPr>
      <w:rPr>
        <w:rFonts w:ascii="TimesNewRomanPSMT" w:eastAsiaTheme="minorHAnsi" w:hAnsi="TimesNewRomanPSMT" w:cs="TimesNewRomanPSMT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085C4E"/>
    <w:multiLevelType w:val="hybridMultilevel"/>
    <w:tmpl w:val="BBD43696"/>
    <w:lvl w:ilvl="0" w:tplc="AE7408AC">
      <w:start w:val="19"/>
      <w:numFmt w:val="bullet"/>
      <w:lvlText w:val="-"/>
      <w:lvlJc w:val="left"/>
      <w:pPr>
        <w:ind w:left="886" w:hanging="360"/>
      </w:pPr>
      <w:rPr>
        <w:rFonts w:ascii="TimesNewRomanPSMT" w:eastAsiaTheme="minorHAnsi" w:hAnsi="TimesNewRomanPSMT" w:cs="TimesNewRomanPSMT" w:hint="default"/>
      </w:rPr>
    </w:lvl>
    <w:lvl w:ilvl="1" w:tplc="20000003" w:tentative="1">
      <w:start w:val="1"/>
      <w:numFmt w:val="bullet"/>
      <w:lvlText w:val="o"/>
      <w:lvlJc w:val="left"/>
      <w:pPr>
        <w:ind w:left="160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2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4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6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8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0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2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46" w:hanging="360"/>
      </w:pPr>
      <w:rPr>
        <w:rFonts w:ascii="Wingdings" w:hAnsi="Wingdings" w:hint="default"/>
      </w:rPr>
    </w:lvl>
  </w:abstractNum>
  <w:abstractNum w:abstractNumId="5" w15:restartNumberingAfterBreak="0">
    <w:nsid w:val="4BD43C7A"/>
    <w:multiLevelType w:val="hybridMultilevel"/>
    <w:tmpl w:val="12EC68BE"/>
    <w:lvl w:ilvl="0" w:tplc="AE7408AC">
      <w:start w:val="19"/>
      <w:numFmt w:val="bullet"/>
      <w:lvlText w:val="-"/>
      <w:lvlJc w:val="left"/>
      <w:pPr>
        <w:ind w:left="720" w:hanging="360"/>
      </w:pPr>
      <w:rPr>
        <w:rFonts w:ascii="TimesNewRomanPSMT" w:eastAsiaTheme="minorHAnsi" w:hAnsi="TimesNewRomanPSMT" w:cs="TimesNewRomanPSMT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695EEE"/>
    <w:multiLevelType w:val="hybridMultilevel"/>
    <w:tmpl w:val="88580C66"/>
    <w:lvl w:ilvl="0" w:tplc="485686EC">
      <w:start w:val="19"/>
      <w:numFmt w:val="bullet"/>
      <w:lvlText w:val="-"/>
      <w:lvlJc w:val="left"/>
      <w:pPr>
        <w:ind w:left="720" w:hanging="360"/>
      </w:pPr>
      <w:rPr>
        <w:rFonts w:ascii="TimesNewRomanPSMT" w:eastAsiaTheme="minorHAnsi" w:hAnsi="TimesNewRomanPSMT" w:cs="TimesNewRomanPSMT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611962"/>
    <w:multiLevelType w:val="hybridMultilevel"/>
    <w:tmpl w:val="DD86E33C"/>
    <w:lvl w:ilvl="0" w:tplc="AE7408AC">
      <w:start w:val="19"/>
      <w:numFmt w:val="bullet"/>
      <w:lvlText w:val="-"/>
      <w:lvlJc w:val="left"/>
      <w:pPr>
        <w:ind w:left="891" w:hanging="360"/>
      </w:pPr>
      <w:rPr>
        <w:rFonts w:ascii="TimesNewRomanPSMT" w:eastAsiaTheme="minorHAnsi" w:hAnsi="TimesNewRomanPSMT" w:cs="TimesNewRomanPSMT" w:hint="default"/>
      </w:rPr>
    </w:lvl>
    <w:lvl w:ilvl="1" w:tplc="2000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7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3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3C7"/>
    <w:rsid w:val="000103AB"/>
    <w:rsid w:val="00095321"/>
    <w:rsid w:val="000E1BB2"/>
    <w:rsid w:val="000F4F67"/>
    <w:rsid w:val="000F75E7"/>
    <w:rsid w:val="00124F4D"/>
    <w:rsid w:val="00131627"/>
    <w:rsid w:val="002762EE"/>
    <w:rsid w:val="002A7781"/>
    <w:rsid w:val="002C1679"/>
    <w:rsid w:val="002C6A10"/>
    <w:rsid w:val="002D60B1"/>
    <w:rsid w:val="00300BB9"/>
    <w:rsid w:val="003670F4"/>
    <w:rsid w:val="003918E4"/>
    <w:rsid w:val="003C695E"/>
    <w:rsid w:val="003F240A"/>
    <w:rsid w:val="00432E91"/>
    <w:rsid w:val="004820D7"/>
    <w:rsid w:val="004A5B3F"/>
    <w:rsid w:val="004F7E1D"/>
    <w:rsid w:val="00524D9D"/>
    <w:rsid w:val="005613F4"/>
    <w:rsid w:val="006610DC"/>
    <w:rsid w:val="006770CD"/>
    <w:rsid w:val="006D38CE"/>
    <w:rsid w:val="00747496"/>
    <w:rsid w:val="0075710A"/>
    <w:rsid w:val="00762121"/>
    <w:rsid w:val="0078312E"/>
    <w:rsid w:val="0078368B"/>
    <w:rsid w:val="007D3D2A"/>
    <w:rsid w:val="007D467D"/>
    <w:rsid w:val="00844F77"/>
    <w:rsid w:val="008502C9"/>
    <w:rsid w:val="008833A8"/>
    <w:rsid w:val="008F3291"/>
    <w:rsid w:val="009353C7"/>
    <w:rsid w:val="009A1D44"/>
    <w:rsid w:val="009B4654"/>
    <w:rsid w:val="009E76EE"/>
    <w:rsid w:val="00A42B8F"/>
    <w:rsid w:val="00AE0CB2"/>
    <w:rsid w:val="00AF7E1A"/>
    <w:rsid w:val="00B11C48"/>
    <w:rsid w:val="00B47703"/>
    <w:rsid w:val="00B63FFE"/>
    <w:rsid w:val="00BC25A6"/>
    <w:rsid w:val="00C27054"/>
    <w:rsid w:val="00C6157A"/>
    <w:rsid w:val="00C810BF"/>
    <w:rsid w:val="00C94ECB"/>
    <w:rsid w:val="00CB528E"/>
    <w:rsid w:val="00CC1400"/>
    <w:rsid w:val="00CF764A"/>
    <w:rsid w:val="00D10A6D"/>
    <w:rsid w:val="00D25CA7"/>
    <w:rsid w:val="00D26362"/>
    <w:rsid w:val="00D8150D"/>
    <w:rsid w:val="00DB20C0"/>
    <w:rsid w:val="00DE59FD"/>
    <w:rsid w:val="00E01D7F"/>
    <w:rsid w:val="00E0777D"/>
    <w:rsid w:val="00E21946"/>
    <w:rsid w:val="00E278D2"/>
    <w:rsid w:val="00E27A7D"/>
    <w:rsid w:val="00E8577E"/>
    <w:rsid w:val="00ED3048"/>
    <w:rsid w:val="00EF2542"/>
    <w:rsid w:val="00F446AD"/>
    <w:rsid w:val="00F5501C"/>
    <w:rsid w:val="00F655C8"/>
    <w:rsid w:val="00F667C2"/>
    <w:rsid w:val="00F72421"/>
    <w:rsid w:val="00FB53D1"/>
    <w:rsid w:val="00FE118C"/>
    <w:rsid w:val="00FF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B404C2"/>
  <w15:chartTrackingRefBased/>
  <w15:docId w15:val="{F99DC218-04BA-40E2-8BE2-FDBF71AC0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C810B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10B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810BF"/>
    <w:rPr>
      <w:vertAlign w:val="superscript"/>
    </w:rPr>
  </w:style>
  <w:style w:type="table" w:styleId="TableGrid">
    <w:name w:val="Table Grid"/>
    <w:basedOn w:val="TableNormal"/>
    <w:uiPriority w:val="39"/>
    <w:rsid w:val="00124F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2">
    <w:name w:val="rvps2"/>
    <w:basedOn w:val="Normal"/>
    <w:rsid w:val="00124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8312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72421"/>
    <w:pPr>
      <w:ind w:left="720"/>
      <w:contextualSpacing/>
    </w:pPr>
  </w:style>
  <w:style w:type="paragraph" w:styleId="NormalWeb">
    <w:name w:val="Normal (Web)"/>
    <w:aliases w:val="Обычный (Web)"/>
    <w:basedOn w:val="Normal"/>
    <w:uiPriority w:val="99"/>
    <w:unhideWhenUsed/>
    <w:rsid w:val="00CC1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8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8D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278D2"/>
    <w:pPr>
      <w:tabs>
        <w:tab w:val="center" w:pos="4986"/>
        <w:tab w:val="right" w:pos="9973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8D2"/>
  </w:style>
  <w:style w:type="paragraph" w:styleId="Footer">
    <w:name w:val="footer"/>
    <w:basedOn w:val="Normal"/>
    <w:link w:val="FooterChar"/>
    <w:uiPriority w:val="99"/>
    <w:unhideWhenUsed/>
    <w:rsid w:val="00E278D2"/>
    <w:pPr>
      <w:tabs>
        <w:tab w:val="center" w:pos="4986"/>
        <w:tab w:val="right" w:pos="9973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8D2"/>
  </w:style>
  <w:style w:type="character" w:customStyle="1" w:styleId="fontstyle31">
    <w:name w:val="fontstyle31"/>
    <w:basedOn w:val="DefaultParagraphFont"/>
    <w:rsid w:val="00C94ECB"/>
    <w:rPr>
      <w:rFonts w:ascii="HelveticaNeueLTW1G-It" w:hAnsi="HelveticaNeueLTW1G-It" w:hint="default"/>
      <w:b w:val="0"/>
      <w:bCs w:val="0"/>
      <w:i/>
      <w:iCs/>
      <w:color w:val="231F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9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1.safelinks.protection.outlook.com/?url=https%3A%2F%2Fuacrisis.org%2Fuk%2F25-gromad-dlya-uchasti-u-programi&amp;data=02%7C01%7Cmradyshevska%40globalcommunities.org%7Ca9360db345e44a30e92308d82ee411b0%7C486fe42a87d040e2af71a9b33ea3fcd9%7C0%7C0%7C637310904427095233&amp;sdata=yTZwufL65nA9AivW5hUoWoInLTEQQ7NN3NVUNb9z9Mc%3D&amp;reserved=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EC009-3A6F-435A-B013-A8AA3C23B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18</Pages>
  <Words>5605</Words>
  <Characters>31952</Characters>
  <Application>Microsoft Office Word</Application>
  <DocSecurity>0</DocSecurity>
  <Lines>266</Lines>
  <Paragraphs>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Vira Kozina</dc:creator>
  <cp:keywords/>
  <dc:description/>
  <cp:lastModifiedBy>Olga Shubina</cp:lastModifiedBy>
  <cp:revision>3</cp:revision>
  <dcterms:created xsi:type="dcterms:W3CDTF">2021-07-14T14:40:00Z</dcterms:created>
  <dcterms:modified xsi:type="dcterms:W3CDTF">2021-07-14T14:42:00Z</dcterms:modified>
</cp:coreProperties>
</file>