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991E9" w14:textId="77777777" w:rsidR="009823CA" w:rsidRDefault="001A3D96">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РОБОЧА ПОРІВНЯЛЬНА ТАБЛИЦЯ </w:t>
      </w:r>
    </w:p>
    <w:p w14:paraId="028526FE" w14:textId="51715AF0" w:rsidR="009823CA" w:rsidRDefault="001A3D96" w:rsidP="004D3CA2">
      <w:pPr>
        <w:spacing w:after="0"/>
        <w:jc w:val="center"/>
        <w:rPr>
          <w:rFonts w:ascii="Times New Roman" w:hAnsi="Times New Roman" w:cs="Times New Roman"/>
          <w:b/>
          <w:sz w:val="28"/>
          <w:szCs w:val="28"/>
        </w:rPr>
      </w:pPr>
      <w:r>
        <w:rPr>
          <w:rFonts w:ascii="Times New Roman" w:hAnsi="Times New Roman" w:cs="Times New Roman"/>
          <w:b/>
          <w:sz w:val="28"/>
          <w:szCs w:val="28"/>
        </w:rPr>
        <w:t>для проекту Закону України «Про внесення змін до деяких законів України щодо вдосконалення повноважень органів місцевого самоврядування та їх посадових осіб у період дії воєнного стану»</w:t>
      </w:r>
      <w:r w:rsidR="004D3CA2">
        <w:rPr>
          <w:rFonts w:ascii="Times New Roman" w:hAnsi="Times New Roman" w:cs="Times New Roman"/>
          <w:b/>
          <w:sz w:val="28"/>
          <w:szCs w:val="28"/>
        </w:rPr>
        <w:t xml:space="preserve"> </w:t>
      </w:r>
      <w:r>
        <w:rPr>
          <w:rFonts w:ascii="Times New Roman" w:hAnsi="Times New Roman" w:cs="Times New Roman"/>
          <w:b/>
          <w:sz w:val="28"/>
          <w:szCs w:val="28"/>
        </w:rPr>
        <w:t>(реєстр. № 8056)</w:t>
      </w:r>
    </w:p>
    <w:p w14:paraId="49359186" w14:textId="77777777" w:rsidR="009823CA" w:rsidRDefault="009823CA">
      <w:pPr>
        <w:jc w:val="center"/>
        <w:rPr>
          <w:rFonts w:ascii="Times New Roman" w:hAnsi="Times New Roman" w:cs="Times New Roman"/>
          <w:b/>
          <w:i/>
          <w:sz w:val="28"/>
          <w:szCs w:val="28"/>
        </w:rPr>
      </w:pPr>
    </w:p>
    <w:tbl>
      <w:tblPr>
        <w:tblStyle w:val="af8"/>
        <w:tblW w:w="15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283"/>
        <w:gridCol w:w="7083"/>
      </w:tblGrid>
      <w:tr w:rsidR="009823CA" w14:paraId="354302C7" w14:textId="77777777" w:rsidTr="00433B80">
        <w:tc>
          <w:tcPr>
            <w:tcW w:w="7650" w:type="dxa"/>
          </w:tcPr>
          <w:p w14:paraId="271CA4D0" w14:textId="77777777" w:rsidR="009823CA" w:rsidRDefault="001A3D96">
            <w:pPr>
              <w:ind w:firstLine="171"/>
              <w:jc w:val="center"/>
              <w:rPr>
                <w:rFonts w:ascii="Times New Roman" w:hAnsi="Times New Roman" w:cs="Times New Roman"/>
                <w:sz w:val="28"/>
                <w:szCs w:val="28"/>
              </w:rPr>
            </w:pPr>
            <w:r>
              <w:rPr>
                <w:rFonts w:ascii="Times New Roman" w:hAnsi="Times New Roman" w:cs="Times New Roman"/>
                <w:sz w:val="28"/>
                <w:szCs w:val="28"/>
              </w:rPr>
              <w:t>Чинна редакція положень закону</w:t>
            </w:r>
          </w:p>
        </w:tc>
        <w:tc>
          <w:tcPr>
            <w:tcW w:w="283" w:type="dxa"/>
          </w:tcPr>
          <w:p w14:paraId="10EB95F5" w14:textId="39CCFC36" w:rsidR="009823CA" w:rsidRDefault="009823CA">
            <w:pPr>
              <w:ind w:firstLine="127"/>
              <w:jc w:val="center"/>
              <w:rPr>
                <w:rFonts w:ascii="Times New Roman" w:hAnsi="Times New Roman" w:cs="Times New Roman"/>
                <w:sz w:val="28"/>
                <w:szCs w:val="28"/>
              </w:rPr>
            </w:pPr>
          </w:p>
        </w:tc>
        <w:tc>
          <w:tcPr>
            <w:tcW w:w="7083" w:type="dxa"/>
          </w:tcPr>
          <w:p w14:paraId="38E49C0A" w14:textId="77777777" w:rsidR="009823CA" w:rsidRDefault="001A3D96">
            <w:pPr>
              <w:ind w:firstLine="127"/>
              <w:jc w:val="center"/>
              <w:rPr>
                <w:rFonts w:ascii="Times New Roman" w:hAnsi="Times New Roman" w:cs="Times New Roman"/>
                <w:sz w:val="28"/>
                <w:szCs w:val="28"/>
              </w:rPr>
            </w:pPr>
            <w:r>
              <w:rPr>
                <w:rFonts w:ascii="Times New Roman" w:hAnsi="Times New Roman" w:cs="Times New Roman"/>
                <w:sz w:val="28"/>
                <w:szCs w:val="28"/>
              </w:rPr>
              <w:t>Пропозиції</w:t>
            </w:r>
          </w:p>
        </w:tc>
      </w:tr>
      <w:tr w:rsidR="009823CA" w14:paraId="12DE49D1" w14:textId="77777777">
        <w:tc>
          <w:tcPr>
            <w:tcW w:w="15016" w:type="dxa"/>
            <w:gridSpan w:val="3"/>
          </w:tcPr>
          <w:p w14:paraId="66CE4948" w14:textId="77777777" w:rsidR="009823CA" w:rsidRDefault="001A3D96">
            <w:pPr>
              <w:ind w:firstLine="127"/>
              <w:jc w:val="center"/>
              <w:rPr>
                <w:rFonts w:ascii="Times New Roman" w:hAnsi="Times New Roman" w:cs="Times New Roman"/>
                <w:b/>
                <w:sz w:val="28"/>
                <w:szCs w:val="28"/>
              </w:rPr>
            </w:pPr>
            <w:r>
              <w:rPr>
                <w:rFonts w:ascii="Times New Roman" w:hAnsi="Times New Roman" w:cs="Times New Roman"/>
                <w:b/>
                <w:sz w:val="28"/>
                <w:szCs w:val="28"/>
              </w:rPr>
              <w:t>Закон України «Про місцеве самоврядування в Україні»</w:t>
            </w:r>
          </w:p>
        </w:tc>
      </w:tr>
      <w:tr w:rsidR="009823CA" w14:paraId="68412C32" w14:textId="77777777">
        <w:tc>
          <w:tcPr>
            <w:tcW w:w="15016" w:type="dxa"/>
            <w:gridSpan w:val="3"/>
          </w:tcPr>
          <w:p w14:paraId="74C297A9" w14:textId="77777777" w:rsidR="009823CA" w:rsidRDefault="001A3D96">
            <w:pPr>
              <w:ind w:firstLine="127"/>
              <w:jc w:val="center"/>
              <w:rPr>
                <w:rFonts w:ascii="Times New Roman" w:hAnsi="Times New Roman" w:cs="Times New Roman"/>
                <w:b/>
                <w:color w:val="333333"/>
                <w:sz w:val="28"/>
                <w:szCs w:val="28"/>
                <w:highlight w:val="white"/>
              </w:rPr>
            </w:pPr>
            <w:r>
              <w:rPr>
                <w:rFonts w:ascii="Times New Roman" w:hAnsi="Times New Roman" w:cs="Times New Roman"/>
                <w:b/>
                <w:color w:val="333333"/>
                <w:sz w:val="28"/>
                <w:szCs w:val="28"/>
                <w:highlight w:val="white"/>
              </w:rPr>
              <w:t>Стаття 12.</w:t>
            </w:r>
            <w:r>
              <w:rPr>
                <w:rFonts w:ascii="Times New Roman" w:hAnsi="Times New Roman" w:cs="Times New Roman"/>
                <w:color w:val="333333"/>
                <w:sz w:val="28"/>
                <w:szCs w:val="28"/>
                <w:highlight w:val="white"/>
              </w:rPr>
              <w:t xml:space="preserve"> Сільський, селищний, міський голова</w:t>
            </w:r>
          </w:p>
        </w:tc>
      </w:tr>
      <w:tr w:rsidR="009823CA" w14:paraId="4DA1BD1B" w14:textId="77777777" w:rsidTr="00433B80">
        <w:tc>
          <w:tcPr>
            <w:tcW w:w="7650" w:type="dxa"/>
          </w:tcPr>
          <w:p w14:paraId="27497978"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w:t>
            </w:r>
          </w:p>
          <w:p w14:paraId="48C5BB5F"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4. Сільський, селищний, міський голова не може бути депутатом будь-якої ради, суміщати свою службову діяльність з іншою посадою, в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14:paraId="64B20FFD" w14:textId="77777777" w:rsidR="009823CA" w:rsidRDefault="009823CA">
            <w:pPr>
              <w:spacing w:before="120" w:line="264" w:lineRule="auto"/>
              <w:ind w:firstLine="171"/>
              <w:jc w:val="both"/>
              <w:rPr>
                <w:rFonts w:ascii="Times New Roman" w:hAnsi="Times New Roman" w:cs="Times New Roman"/>
                <w:sz w:val="28"/>
                <w:szCs w:val="28"/>
              </w:rPr>
            </w:pPr>
          </w:p>
          <w:p w14:paraId="77FE1E09" w14:textId="77777777" w:rsidR="009823CA" w:rsidRDefault="009823CA" w:rsidP="00433B80">
            <w:pPr>
              <w:spacing w:before="120" w:line="264" w:lineRule="auto"/>
              <w:jc w:val="both"/>
              <w:rPr>
                <w:rFonts w:ascii="Times New Roman" w:hAnsi="Times New Roman" w:cs="Times New Roman"/>
                <w:sz w:val="28"/>
                <w:szCs w:val="28"/>
              </w:rPr>
            </w:pPr>
          </w:p>
        </w:tc>
        <w:tc>
          <w:tcPr>
            <w:tcW w:w="283" w:type="dxa"/>
          </w:tcPr>
          <w:p w14:paraId="26CB16E5" w14:textId="7DCE9AF0" w:rsidR="009823CA" w:rsidRDefault="009823CA">
            <w:pPr>
              <w:spacing w:before="120" w:line="264" w:lineRule="auto"/>
              <w:ind w:firstLine="127"/>
              <w:jc w:val="both"/>
              <w:rPr>
                <w:rFonts w:ascii="Times New Roman" w:hAnsi="Times New Roman" w:cs="Times New Roman"/>
                <w:sz w:val="28"/>
                <w:szCs w:val="28"/>
              </w:rPr>
            </w:pPr>
          </w:p>
        </w:tc>
        <w:tc>
          <w:tcPr>
            <w:tcW w:w="7083" w:type="dxa"/>
          </w:tcPr>
          <w:p w14:paraId="583A03B7"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t>…</w:t>
            </w:r>
          </w:p>
          <w:p w14:paraId="55D7AA01" w14:textId="42BD727D" w:rsidR="009823CA" w:rsidRPr="00433B80" w:rsidRDefault="001A3D96" w:rsidP="00433B80">
            <w:pPr>
              <w:spacing w:before="120" w:line="264" w:lineRule="auto"/>
              <w:ind w:firstLine="127"/>
              <w:jc w:val="both"/>
              <w:rPr>
                <w:rFonts w:ascii="Times New Roman" w:hAnsi="Times New Roman" w:cs="Times New Roman"/>
                <w:b/>
                <w:sz w:val="28"/>
                <w:szCs w:val="28"/>
              </w:rPr>
            </w:pPr>
            <w:r>
              <w:rPr>
                <w:rFonts w:ascii="Times New Roman" w:hAnsi="Times New Roman" w:cs="Times New Roman"/>
                <w:sz w:val="28"/>
                <w:szCs w:val="28"/>
              </w:rPr>
              <w:t xml:space="preserve">4. Сільський, селищний, міський голова не може бути депутатом будь-якої ради, суміщати свою службову діяльність з іншою посадою, в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w:t>
            </w:r>
            <w:r>
              <w:rPr>
                <w:rFonts w:ascii="Times New Roman" w:hAnsi="Times New Roman" w:cs="Times New Roman"/>
                <w:b/>
                <w:sz w:val="28"/>
                <w:szCs w:val="28"/>
              </w:rPr>
              <w:t>виконання повноважень начальника відповідної військової адміністрації населеного пункту (населених пунктів)</w:t>
            </w:r>
            <w:r>
              <w:rPr>
                <w:rFonts w:ascii="Times New Roman" w:hAnsi="Times New Roman" w:cs="Times New Roman"/>
                <w:sz w:val="28"/>
                <w:szCs w:val="28"/>
              </w:rPr>
              <w:t xml:space="preserve"> або підприємницькою діяльністю </w:t>
            </w:r>
            <w:r>
              <w:rPr>
                <w:rFonts w:ascii="Times New Roman" w:hAnsi="Times New Roman" w:cs="Times New Roman"/>
                <w:b/>
                <w:sz w:val="28"/>
                <w:szCs w:val="28"/>
              </w:rPr>
              <w:t>за винятком випадків, передбачених законами України.</w:t>
            </w:r>
          </w:p>
        </w:tc>
      </w:tr>
      <w:tr w:rsidR="009823CA" w14:paraId="544E4B23" w14:textId="77777777">
        <w:tc>
          <w:tcPr>
            <w:tcW w:w="15016" w:type="dxa"/>
            <w:gridSpan w:val="3"/>
          </w:tcPr>
          <w:p w14:paraId="50E09F5B" w14:textId="77777777" w:rsidR="009823CA" w:rsidRDefault="001A3D96">
            <w:pPr>
              <w:spacing w:before="120" w:line="264" w:lineRule="auto"/>
              <w:ind w:firstLine="127"/>
              <w:jc w:val="center"/>
              <w:rPr>
                <w:rFonts w:ascii="Times New Roman" w:hAnsi="Times New Roman" w:cs="Times New Roman"/>
                <w:b/>
                <w:color w:val="333333"/>
                <w:sz w:val="28"/>
                <w:szCs w:val="28"/>
                <w:highlight w:val="white"/>
              </w:rPr>
            </w:pPr>
            <w:r>
              <w:rPr>
                <w:rFonts w:ascii="Times New Roman" w:hAnsi="Times New Roman" w:cs="Times New Roman"/>
                <w:b/>
                <w:color w:val="333333"/>
                <w:sz w:val="28"/>
                <w:szCs w:val="28"/>
                <w:highlight w:val="white"/>
              </w:rPr>
              <w:t>Стаття 42</w:t>
            </w:r>
            <w:r>
              <w:rPr>
                <w:rFonts w:ascii="Times New Roman" w:hAnsi="Times New Roman" w:cs="Times New Roman"/>
                <w:color w:val="333333"/>
                <w:sz w:val="28"/>
                <w:szCs w:val="28"/>
                <w:highlight w:val="white"/>
              </w:rPr>
              <w:t>. Повноваження сільського, селищного, міського голови</w:t>
            </w:r>
          </w:p>
        </w:tc>
      </w:tr>
      <w:tr w:rsidR="009823CA" w14:paraId="1C8921A2" w14:textId="77777777" w:rsidTr="00433B80">
        <w:tc>
          <w:tcPr>
            <w:tcW w:w="7650" w:type="dxa"/>
          </w:tcPr>
          <w:p w14:paraId="5AA558D4"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w:t>
            </w:r>
          </w:p>
          <w:p w14:paraId="144D9210"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 xml:space="preserve">2. У разі звільнення з посади сільського, селищного, міського голови у зв'язку з достроковим припиненням його повноважень або його смерті, а також у разі неможливості здійснення ним своїх повноважень повноваження сільського, селищного, міського голови здійснює секретар відповідної </w:t>
            </w:r>
            <w:r>
              <w:rPr>
                <w:rFonts w:ascii="Times New Roman" w:hAnsi="Times New Roman" w:cs="Times New Roman"/>
                <w:sz w:val="28"/>
                <w:szCs w:val="28"/>
              </w:rPr>
              <w:lastRenderedPageBreak/>
              <w:t xml:space="preserve">сільської, селищної, міської ради, крім випадків дострокового припинення повноважень сільського, селищного, міського голови відповідно до Закону України "Про військово-цивільні адміністрації" </w:t>
            </w:r>
            <w:r>
              <w:rPr>
                <w:rFonts w:ascii="Times New Roman" w:hAnsi="Times New Roman" w:cs="Times New Roman"/>
                <w:b/>
                <w:sz w:val="28"/>
                <w:szCs w:val="28"/>
                <w:u w:val="single"/>
              </w:rPr>
              <w:t>або Закону України "Про правовий режим воєнного стану".</w:t>
            </w:r>
            <w:r>
              <w:rPr>
                <w:rFonts w:ascii="Times New Roman" w:hAnsi="Times New Roman" w:cs="Times New Roman"/>
                <w:sz w:val="28"/>
                <w:szCs w:val="28"/>
              </w:rPr>
              <w:t xml:space="preserve"> Секретар сільської, селищної, міської ради тимчасово здійснює зазначені повноваження з моменту дострокового припинення повноважень сільського, селищного, міського голови і до моменту початку повноважень сільського, селищного, міського голови, обраного на позачергових виборах відповідно до закону, або до дня відкриття першої сесії відповідної сільської, селищної, міської ради, обраної на чергових місцевих виборах.</w:t>
            </w:r>
          </w:p>
        </w:tc>
        <w:tc>
          <w:tcPr>
            <w:tcW w:w="283" w:type="dxa"/>
          </w:tcPr>
          <w:p w14:paraId="51EA34D2" w14:textId="07F47EA9" w:rsidR="009823CA" w:rsidRDefault="009823CA">
            <w:pPr>
              <w:spacing w:before="120" w:line="264" w:lineRule="auto"/>
              <w:ind w:firstLine="127"/>
              <w:jc w:val="both"/>
              <w:rPr>
                <w:rFonts w:ascii="Times New Roman" w:hAnsi="Times New Roman" w:cs="Times New Roman"/>
                <w:sz w:val="28"/>
                <w:szCs w:val="28"/>
              </w:rPr>
            </w:pPr>
          </w:p>
        </w:tc>
        <w:tc>
          <w:tcPr>
            <w:tcW w:w="7083" w:type="dxa"/>
          </w:tcPr>
          <w:p w14:paraId="20F938FA"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t>…</w:t>
            </w:r>
          </w:p>
          <w:p w14:paraId="140B9CC0"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t xml:space="preserve">2. У разі звільнення з посади сільського, селищного, міського голови у зв'язку з достроковим припиненням його повноважень або його смерті, а також у разі неможливості здійснення ним своїх повноважень повноваження сільського, селищного, міського голови </w:t>
            </w:r>
            <w:r>
              <w:rPr>
                <w:rFonts w:ascii="Times New Roman" w:hAnsi="Times New Roman" w:cs="Times New Roman"/>
                <w:sz w:val="28"/>
                <w:szCs w:val="28"/>
              </w:rPr>
              <w:lastRenderedPageBreak/>
              <w:t>здійснює секретар відповідної сільської, селищної, міської ради, крім випадків дострокового припинення повноважень сільського, селищного, міського голови відповідно до Закону України "Про військово-цивільні адміністрації". Секретар сільської, селищної, міської ради тимчасово здійснює зазначені повноваження з моменту дострокового припинення повноважень сільського, селищного, міського голови і до моменту початку повноважень сільського, селищного, міського голови, обраного на позачергових виборах відповідно до закону, або до дня відкриття першої сесії відповідної сільської, селищної, міської ради, обраної на чергових місцевих виборах</w:t>
            </w:r>
            <w:r>
              <w:t>.</w:t>
            </w:r>
          </w:p>
        </w:tc>
      </w:tr>
      <w:tr w:rsidR="009823CA" w14:paraId="3910BEA9" w14:textId="77777777">
        <w:tc>
          <w:tcPr>
            <w:tcW w:w="15016" w:type="dxa"/>
            <w:gridSpan w:val="3"/>
          </w:tcPr>
          <w:p w14:paraId="53DBF9F3" w14:textId="77777777" w:rsidR="009823CA" w:rsidRDefault="001A3D96">
            <w:pPr>
              <w:spacing w:before="120" w:line="264" w:lineRule="auto"/>
              <w:ind w:firstLine="127"/>
              <w:jc w:val="center"/>
              <w:rPr>
                <w:rFonts w:ascii="Times New Roman" w:hAnsi="Times New Roman" w:cs="Times New Roman"/>
                <w:b/>
                <w:sz w:val="28"/>
                <w:szCs w:val="28"/>
              </w:rPr>
            </w:pPr>
            <w:r>
              <w:rPr>
                <w:rFonts w:ascii="Times New Roman" w:hAnsi="Times New Roman" w:cs="Times New Roman"/>
                <w:b/>
                <w:sz w:val="28"/>
                <w:szCs w:val="28"/>
              </w:rPr>
              <w:lastRenderedPageBreak/>
              <w:t>Стаття 55.</w:t>
            </w:r>
            <w:r>
              <w:rPr>
                <w:rFonts w:ascii="Times New Roman" w:hAnsi="Times New Roman" w:cs="Times New Roman"/>
                <w:sz w:val="28"/>
                <w:szCs w:val="28"/>
              </w:rPr>
              <w:t xml:space="preserve"> Голова районної, обласної, районної у місті ради</w:t>
            </w:r>
          </w:p>
        </w:tc>
      </w:tr>
      <w:tr w:rsidR="009823CA" w14:paraId="2F3E0512" w14:textId="77777777" w:rsidTr="00433B80">
        <w:tc>
          <w:tcPr>
            <w:tcW w:w="7650" w:type="dxa"/>
          </w:tcPr>
          <w:p w14:paraId="526F3C00"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w:t>
            </w:r>
          </w:p>
          <w:p w14:paraId="105DA757"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 xml:space="preserve">3. Голова ради працює у раді на постійній основі, не може мати інший представницький мандат, суміщати свою службову діяльність з іншою роботою,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входити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w:t>
            </w:r>
            <w:r>
              <w:rPr>
                <w:rFonts w:ascii="Times New Roman" w:hAnsi="Times New Roman" w:cs="Times New Roman"/>
                <w:sz w:val="28"/>
                <w:szCs w:val="28"/>
              </w:rPr>
              <w:lastRenderedPageBreak/>
              <w:t>чи територіальної громади в раді (спостережній раді), ревізійній комісії господарської організації).</w:t>
            </w:r>
          </w:p>
        </w:tc>
        <w:tc>
          <w:tcPr>
            <w:tcW w:w="283" w:type="dxa"/>
          </w:tcPr>
          <w:p w14:paraId="5EB4C37F" w14:textId="4896441F" w:rsidR="009823CA" w:rsidRDefault="009823CA">
            <w:pPr>
              <w:spacing w:before="120" w:line="264" w:lineRule="auto"/>
              <w:ind w:firstLine="127"/>
              <w:jc w:val="both"/>
              <w:rPr>
                <w:rFonts w:ascii="Times New Roman" w:hAnsi="Times New Roman" w:cs="Times New Roman"/>
                <w:sz w:val="28"/>
                <w:szCs w:val="28"/>
              </w:rPr>
            </w:pPr>
          </w:p>
        </w:tc>
        <w:tc>
          <w:tcPr>
            <w:tcW w:w="7083" w:type="dxa"/>
          </w:tcPr>
          <w:p w14:paraId="57BCB4EE"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t>…</w:t>
            </w:r>
          </w:p>
          <w:p w14:paraId="7D75E779"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t xml:space="preserve">3. Голова ради працює у раді на постійній основі, не може мати інший представницький мандат, суміщати свою службову діяльність з іншою роботою,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w:t>
            </w:r>
            <w:r>
              <w:rPr>
                <w:rFonts w:ascii="Times New Roman" w:hAnsi="Times New Roman" w:cs="Times New Roman"/>
                <w:b/>
                <w:sz w:val="28"/>
                <w:szCs w:val="28"/>
              </w:rPr>
              <w:t xml:space="preserve">за винятком випадків, передбачених законами України, </w:t>
            </w:r>
            <w:r>
              <w:rPr>
                <w:rFonts w:ascii="Times New Roman" w:hAnsi="Times New Roman" w:cs="Times New Roman"/>
                <w:sz w:val="28"/>
                <w:szCs w:val="28"/>
              </w:rPr>
              <w:t xml:space="preserve">входити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особи здійснюють функції з управління </w:t>
            </w:r>
            <w:r>
              <w:rPr>
                <w:rFonts w:ascii="Times New Roman" w:hAnsi="Times New Roman" w:cs="Times New Roman"/>
                <w:sz w:val="28"/>
                <w:szCs w:val="28"/>
              </w:rPr>
              <w:lastRenderedPageBreak/>
              <w:t>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w:t>
            </w:r>
          </w:p>
        </w:tc>
      </w:tr>
      <w:tr w:rsidR="009823CA" w14:paraId="56295ABE" w14:textId="77777777">
        <w:tc>
          <w:tcPr>
            <w:tcW w:w="15016" w:type="dxa"/>
            <w:gridSpan w:val="3"/>
          </w:tcPr>
          <w:p w14:paraId="79553D9B" w14:textId="77777777" w:rsidR="009823CA" w:rsidRDefault="001A3D96">
            <w:pPr>
              <w:spacing w:before="120" w:line="264" w:lineRule="auto"/>
              <w:ind w:firstLine="171"/>
              <w:jc w:val="center"/>
              <w:rPr>
                <w:rFonts w:ascii="Times New Roman" w:hAnsi="Times New Roman" w:cs="Times New Roman"/>
                <w:b/>
                <w:sz w:val="28"/>
                <w:szCs w:val="28"/>
              </w:rPr>
            </w:pPr>
            <w:r>
              <w:rPr>
                <w:rFonts w:ascii="Times New Roman" w:hAnsi="Times New Roman" w:cs="Times New Roman"/>
                <w:b/>
                <w:sz w:val="28"/>
                <w:szCs w:val="28"/>
              </w:rPr>
              <w:lastRenderedPageBreak/>
              <w:t>Стаття 78.</w:t>
            </w:r>
            <w:r>
              <w:rPr>
                <w:rFonts w:ascii="Times New Roman" w:hAnsi="Times New Roman" w:cs="Times New Roman"/>
                <w:sz w:val="28"/>
                <w:szCs w:val="28"/>
              </w:rPr>
              <w:t xml:space="preserve"> Дострокове припинення повноважень ради</w:t>
            </w:r>
          </w:p>
        </w:tc>
      </w:tr>
      <w:tr w:rsidR="009823CA" w14:paraId="639D22C5" w14:textId="77777777" w:rsidTr="00433B80">
        <w:tc>
          <w:tcPr>
            <w:tcW w:w="7650" w:type="dxa"/>
          </w:tcPr>
          <w:p w14:paraId="0B8B198C"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1. Повноваження сільської, селищної, міської, районної в місті, районної, обласної ради можуть бути достроково припинені у випадках:</w:t>
            </w:r>
          </w:p>
          <w:p w14:paraId="725FC043"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1) якщо рада прийняла рішення з порушенням Конституції України, цього та інших законів, прав і свобод громадян, ігноруючи при цьому вимоги компетентних органів про приведення цих рішень у відповідність із законом;</w:t>
            </w:r>
          </w:p>
          <w:p w14:paraId="5E5FB137"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2) якщо сесії ради не проводяться без поважних причин у строки, встановлені цим Законом, або рада не вирішує питань віднесених до її відання;</w:t>
            </w:r>
          </w:p>
          <w:p w14:paraId="181E73F5"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 xml:space="preserve">3) передбачених </w:t>
            </w:r>
            <w:r>
              <w:rPr>
                <w:rFonts w:ascii="Times New Roman" w:hAnsi="Times New Roman" w:cs="Times New Roman"/>
                <w:sz w:val="28"/>
                <w:szCs w:val="28"/>
                <w:u w:val="single"/>
              </w:rPr>
              <w:t>законами</w:t>
            </w:r>
            <w:r>
              <w:rPr>
                <w:rFonts w:ascii="Times New Roman" w:hAnsi="Times New Roman" w:cs="Times New Roman"/>
                <w:sz w:val="28"/>
                <w:szCs w:val="28"/>
              </w:rPr>
              <w:t xml:space="preserve"> України "Про військово-цивільні адміністрації", "Про правовий режим воєнного стану";</w:t>
            </w:r>
          </w:p>
          <w:p w14:paraId="635343D6" w14:textId="77777777" w:rsidR="009823CA" w:rsidRDefault="001A3D96">
            <w:pPr>
              <w:spacing w:before="120" w:line="264" w:lineRule="auto"/>
              <w:ind w:firstLine="171"/>
              <w:jc w:val="both"/>
              <w:rPr>
                <w:rFonts w:ascii="Times New Roman" w:hAnsi="Times New Roman" w:cs="Times New Roman"/>
                <w:sz w:val="28"/>
                <w:szCs w:val="28"/>
                <w:u w:val="single"/>
              </w:rPr>
            </w:pPr>
            <w:r>
              <w:rPr>
                <w:rFonts w:ascii="Times New Roman" w:hAnsi="Times New Roman" w:cs="Times New Roman"/>
                <w:sz w:val="28"/>
                <w:szCs w:val="28"/>
                <w:u w:val="single"/>
              </w:rPr>
              <w:t>…</w:t>
            </w:r>
          </w:p>
          <w:p w14:paraId="0C5E4DAD"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 xml:space="preserve">5. Повноваження сільської, селищної, міської, районної в місті, районної, обласної ради за наявності підстав, передбачених пунктом 3 частини першої цієї статті, достроково припиняються з дня набрання чинності актом Президента України про утворення відповідної військово-цивільної, </w:t>
            </w:r>
            <w:r>
              <w:rPr>
                <w:rFonts w:ascii="Times New Roman" w:hAnsi="Times New Roman" w:cs="Times New Roman"/>
                <w:b/>
                <w:sz w:val="28"/>
                <w:szCs w:val="28"/>
              </w:rPr>
              <w:t>військової</w:t>
            </w:r>
            <w:r>
              <w:rPr>
                <w:rFonts w:ascii="Times New Roman" w:hAnsi="Times New Roman" w:cs="Times New Roman"/>
                <w:sz w:val="28"/>
                <w:szCs w:val="28"/>
              </w:rPr>
              <w:t xml:space="preserve"> адміністрації.</w:t>
            </w:r>
          </w:p>
          <w:p w14:paraId="18D68CAA" w14:textId="77777777" w:rsidR="009823CA" w:rsidRDefault="009823CA">
            <w:pPr>
              <w:spacing w:before="120" w:line="264" w:lineRule="auto"/>
              <w:ind w:firstLine="171"/>
              <w:jc w:val="both"/>
              <w:rPr>
                <w:rFonts w:ascii="Times New Roman" w:hAnsi="Times New Roman" w:cs="Times New Roman"/>
                <w:sz w:val="28"/>
                <w:szCs w:val="28"/>
              </w:rPr>
            </w:pPr>
          </w:p>
        </w:tc>
        <w:tc>
          <w:tcPr>
            <w:tcW w:w="283" w:type="dxa"/>
          </w:tcPr>
          <w:p w14:paraId="728B8F86" w14:textId="47C034D3" w:rsidR="009823CA" w:rsidRDefault="009823CA">
            <w:pPr>
              <w:spacing w:before="120" w:line="264" w:lineRule="auto"/>
              <w:ind w:firstLine="127"/>
              <w:jc w:val="both"/>
              <w:rPr>
                <w:rFonts w:ascii="Times New Roman" w:hAnsi="Times New Roman" w:cs="Times New Roman"/>
                <w:sz w:val="28"/>
                <w:szCs w:val="28"/>
              </w:rPr>
            </w:pPr>
          </w:p>
        </w:tc>
        <w:tc>
          <w:tcPr>
            <w:tcW w:w="7083" w:type="dxa"/>
          </w:tcPr>
          <w:p w14:paraId="6F0E0149"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t>1. Повноваження сільської, селищної, міської, районної в місті, районної, обласної ради можуть бути достроково припинені у випадках:</w:t>
            </w:r>
          </w:p>
          <w:p w14:paraId="0754463C"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t>1) якщо рада прийняла рішення з порушенням Конституції України, цього та інших законів, прав і свобод громадян, ігноруючи при цьому вимоги компетентних органів про приведення цих рішень у відповідність із законом;</w:t>
            </w:r>
          </w:p>
          <w:p w14:paraId="471710E3"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t>2) якщо сесії ради не проводяться без поважних причин у строки, встановлені цим Законом, або рада не вирішує питань віднесених до її відання;</w:t>
            </w:r>
          </w:p>
          <w:p w14:paraId="5AEFAAEE"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t xml:space="preserve">3) передбачених </w:t>
            </w:r>
            <w:r>
              <w:rPr>
                <w:rFonts w:ascii="Times New Roman" w:hAnsi="Times New Roman" w:cs="Times New Roman"/>
                <w:b/>
                <w:sz w:val="28"/>
                <w:szCs w:val="28"/>
              </w:rPr>
              <w:t>Законом</w:t>
            </w:r>
            <w:r>
              <w:rPr>
                <w:rFonts w:ascii="Times New Roman" w:hAnsi="Times New Roman" w:cs="Times New Roman"/>
                <w:sz w:val="28"/>
                <w:szCs w:val="28"/>
              </w:rPr>
              <w:t xml:space="preserve"> України "Про військово-цивільні адміністрації";</w:t>
            </w:r>
          </w:p>
          <w:p w14:paraId="377D5DD4" w14:textId="77777777" w:rsidR="009823CA" w:rsidRDefault="001A3D96">
            <w:pPr>
              <w:spacing w:before="120" w:line="264" w:lineRule="auto"/>
              <w:ind w:firstLine="127"/>
              <w:jc w:val="both"/>
              <w:rPr>
                <w:rFonts w:ascii="Times New Roman" w:hAnsi="Times New Roman" w:cs="Times New Roman"/>
                <w:b/>
                <w:strike/>
                <w:sz w:val="28"/>
                <w:szCs w:val="28"/>
              </w:rPr>
            </w:pPr>
            <w:r>
              <w:rPr>
                <w:rFonts w:ascii="Times New Roman" w:hAnsi="Times New Roman" w:cs="Times New Roman"/>
                <w:sz w:val="28"/>
                <w:szCs w:val="28"/>
              </w:rPr>
              <w:t>…</w:t>
            </w:r>
          </w:p>
          <w:p w14:paraId="5F856109"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5. Повноваження сільської, селищної, міської, районної в місті, районної, обласної ради за наявності підстав, передбачених пунктом 3 частини першої цієї статті, достроково припиняються з дня набрання чинності актом Президента України про утворення відповідної військово-цивільної адміністрації.</w:t>
            </w:r>
          </w:p>
          <w:p w14:paraId="1AE87A00" w14:textId="77777777" w:rsidR="009823CA" w:rsidRDefault="009823CA">
            <w:pPr>
              <w:spacing w:before="120" w:line="264" w:lineRule="auto"/>
              <w:ind w:firstLine="127"/>
              <w:jc w:val="both"/>
              <w:rPr>
                <w:rFonts w:ascii="Times New Roman" w:hAnsi="Times New Roman" w:cs="Times New Roman"/>
                <w:b/>
                <w:strike/>
                <w:sz w:val="28"/>
                <w:szCs w:val="28"/>
              </w:rPr>
            </w:pPr>
          </w:p>
        </w:tc>
      </w:tr>
      <w:tr w:rsidR="009823CA" w14:paraId="5EBAA6E9" w14:textId="77777777">
        <w:tc>
          <w:tcPr>
            <w:tcW w:w="15016" w:type="dxa"/>
            <w:gridSpan w:val="3"/>
          </w:tcPr>
          <w:p w14:paraId="1E4BD86E" w14:textId="77777777" w:rsidR="009823CA" w:rsidRDefault="001A3D96">
            <w:pPr>
              <w:spacing w:before="120" w:line="264" w:lineRule="auto"/>
              <w:ind w:firstLine="171"/>
              <w:jc w:val="center"/>
              <w:rPr>
                <w:rFonts w:ascii="Times New Roman" w:hAnsi="Times New Roman" w:cs="Times New Roman"/>
                <w:b/>
                <w:sz w:val="28"/>
                <w:szCs w:val="28"/>
              </w:rPr>
            </w:pPr>
            <w:r>
              <w:rPr>
                <w:rFonts w:ascii="Times New Roman" w:hAnsi="Times New Roman" w:cs="Times New Roman"/>
                <w:b/>
                <w:sz w:val="28"/>
                <w:szCs w:val="28"/>
              </w:rPr>
              <w:lastRenderedPageBreak/>
              <w:t>Стаття 79.</w:t>
            </w:r>
            <w:r>
              <w:rPr>
                <w:rFonts w:ascii="Times New Roman" w:hAnsi="Times New Roman" w:cs="Times New Roman"/>
                <w:sz w:val="28"/>
                <w:szCs w:val="28"/>
              </w:rPr>
              <w:t xml:space="preserve"> Дострокове припинення повноважень сільського, селищного, міського голови</w:t>
            </w:r>
          </w:p>
        </w:tc>
      </w:tr>
      <w:tr w:rsidR="009823CA" w14:paraId="51CA5846" w14:textId="77777777" w:rsidTr="00433B80">
        <w:tc>
          <w:tcPr>
            <w:tcW w:w="7650" w:type="dxa"/>
          </w:tcPr>
          <w:p w14:paraId="0E5D70B0" w14:textId="77777777" w:rsidR="00433B80" w:rsidRDefault="00433B80">
            <w:pPr>
              <w:spacing w:before="120" w:line="264" w:lineRule="auto"/>
              <w:ind w:firstLine="171"/>
              <w:jc w:val="both"/>
              <w:rPr>
                <w:rFonts w:ascii="Times New Roman" w:hAnsi="Times New Roman" w:cs="Times New Roman"/>
                <w:sz w:val="28"/>
                <w:szCs w:val="28"/>
              </w:rPr>
            </w:pPr>
          </w:p>
          <w:p w14:paraId="1CA2CE94" w14:textId="64222E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2. Повноваження сільського, селищного, міського голови можуть бути також достроково припинені, якщо він порушує Конституцію або закони України, права і свободи громадян, не забезпечує здійснення наданих йому повноважень.</w:t>
            </w:r>
          </w:p>
          <w:p w14:paraId="2CDBCF5F"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 xml:space="preserve">Повноваження сільського, селищного, міського голови можуть бути достроково припинені також у випадках, передбачених </w:t>
            </w:r>
            <w:r>
              <w:rPr>
                <w:rFonts w:ascii="Times New Roman" w:hAnsi="Times New Roman" w:cs="Times New Roman"/>
                <w:sz w:val="28"/>
                <w:szCs w:val="28"/>
                <w:u w:val="single"/>
              </w:rPr>
              <w:t>законами</w:t>
            </w:r>
            <w:r>
              <w:rPr>
                <w:rFonts w:ascii="Times New Roman" w:hAnsi="Times New Roman" w:cs="Times New Roman"/>
                <w:sz w:val="28"/>
                <w:szCs w:val="28"/>
              </w:rPr>
              <w:t xml:space="preserve"> України "Про військово-цивільні адміністрації", </w:t>
            </w:r>
            <w:r>
              <w:rPr>
                <w:rFonts w:ascii="Times New Roman" w:hAnsi="Times New Roman" w:cs="Times New Roman"/>
                <w:sz w:val="28"/>
                <w:szCs w:val="28"/>
                <w:u w:val="single"/>
              </w:rPr>
              <w:t>"Про правовий режим воєнного стану"</w:t>
            </w:r>
            <w:r>
              <w:rPr>
                <w:rFonts w:ascii="Times New Roman" w:hAnsi="Times New Roman" w:cs="Times New Roman"/>
                <w:sz w:val="28"/>
                <w:szCs w:val="28"/>
              </w:rPr>
              <w:t>.</w:t>
            </w:r>
          </w:p>
          <w:p w14:paraId="07AF2D8E"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w:t>
            </w:r>
          </w:p>
          <w:p w14:paraId="66736358"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11. Повноваження сільського, селищного, міського голови припиняються достроково, а відповідна особа звільняється з посади:</w:t>
            </w:r>
          </w:p>
          <w:p w14:paraId="73B72119"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w:t>
            </w:r>
          </w:p>
          <w:p w14:paraId="537DBF21"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vertAlign w:val="superscript"/>
              </w:rPr>
              <w:t>1</w:t>
            </w:r>
            <w:r>
              <w:rPr>
                <w:rFonts w:ascii="Times New Roman" w:hAnsi="Times New Roman" w:cs="Times New Roman"/>
                <w:sz w:val="28"/>
                <w:szCs w:val="28"/>
              </w:rPr>
              <w:t xml:space="preserve">) з підстав, зазначених в абзаці другому частини другої цієї статті, - з дня набрання чинності актом Президента України про утворення відповідної військово-цивільної, </w:t>
            </w:r>
            <w:r>
              <w:rPr>
                <w:rFonts w:ascii="Times New Roman" w:hAnsi="Times New Roman" w:cs="Times New Roman"/>
                <w:b/>
                <w:sz w:val="28"/>
                <w:szCs w:val="28"/>
              </w:rPr>
              <w:t>військової</w:t>
            </w:r>
            <w:r>
              <w:rPr>
                <w:rFonts w:ascii="Times New Roman" w:hAnsi="Times New Roman" w:cs="Times New Roman"/>
                <w:sz w:val="28"/>
                <w:szCs w:val="28"/>
              </w:rPr>
              <w:t xml:space="preserve"> адміністрації населеного пункту (населених пунктів);</w:t>
            </w:r>
          </w:p>
          <w:p w14:paraId="1A1A495B" w14:textId="77777777" w:rsidR="009823CA" w:rsidRDefault="009823CA">
            <w:pPr>
              <w:spacing w:before="120" w:line="264" w:lineRule="auto"/>
              <w:ind w:firstLine="171"/>
              <w:jc w:val="both"/>
              <w:rPr>
                <w:rFonts w:ascii="Times New Roman" w:hAnsi="Times New Roman" w:cs="Times New Roman"/>
                <w:sz w:val="28"/>
                <w:szCs w:val="28"/>
              </w:rPr>
            </w:pPr>
          </w:p>
        </w:tc>
        <w:tc>
          <w:tcPr>
            <w:tcW w:w="283" w:type="dxa"/>
          </w:tcPr>
          <w:p w14:paraId="6588AD98" w14:textId="33B75B25" w:rsidR="009823CA" w:rsidRDefault="009823CA">
            <w:pPr>
              <w:spacing w:before="120" w:line="264" w:lineRule="auto"/>
              <w:ind w:firstLine="127"/>
              <w:jc w:val="both"/>
              <w:rPr>
                <w:rFonts w:ascii="Times New Roman" w:hAnsi="Times New Roman" w:cs="Times New Roman"/>
                <w:sz w:val="28"/>
                <w:szCs w:val="28"/>
              </w:rPr>
            </w:pPr>
          </w:p>
        </w:tc>
        <w:tc>
          <w:tcPr>
            <w:tcW w:w="7083" w:type="dxa"/>
          </w:tcPr>
          <w:p w14:paraId="75C3EE0A"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t>2. Повноваження сільського, селищного, міського голови можуть бути також достроково припинені, якщо він порушує Конституцію або закони України, права і свободи громадян, не забезпечує здійснення наданих йому повноважень.</w:t>
            </w:r>
          </w:p>
          <w:p w14:paraId="788FE1D3"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t xml:space="preserve">Повноваження сільського, селищного, міського голови можуть бути достроково припинені також у випадках, передбачених </w:t>
            </w:r>
            <w:r>
              <w:rPr>
                <w:rFonts w:ascii="Times New Roman" w:hAnsi="Times New Roman" w:cs="Times New Roman"/>
                <w:b/>
                <w:sz w:val="28"/>
                <w:szCs w:val="28"/>
              </w:rPr>
              <w:t xml:space="preserve">Законом </w:t>
            </w:r>
            <w:r>
              <w:rPr>
                <w:rFonts w:ascii="Times New Roman" w:hAnsi="Times New Roman" w:cs="Times New Roman"/>
                <w:sz w:val="28"/>
                <w:szCs w:val="28"/>
              </w:rPr>
              <w:t>України "Про військово-цивільні адміністрації".</w:t>
            </w:r>
          </w:p>
          <w:p w14:paraId="42D766F2"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w:t>
            </w:r>
          </w:p>
          <w:p w14:paraId="5C951F2A"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11. Повноваження сільського, селищного, міського голови припиняються достроково, а відповідна особа звільняється з посади:</w:t>
            </w:r>
          </w:p>
          <w:p w14:paraId="5FD97283" w14:textId="77777777" w:rsidR="009823CA" w:rsidRDefault="001A3D96">
            <w:pPr>
              <w:spacing w:before="120" w:line="264" w:lineRule="auto"/>
              <w:ind w:firstLine="171"/>
              <w:jc w:val="both"/>
              <w:rPr>
                <w:rFonts w:ascii="Times New Roman" w:hAnsi="Times New Roman" w:cs="Times New Roman"/>
                <w:b/>
                <w:sz w:val="28"/>
                <w:szCs w:val="28"/>
              </w:rPr>
            </w:pPr>
            <w:r>
              <w:rPr>
                <w:rFonts w:ascii="Times New Roman" w:hAnsi="Times New Roman" w:cs="Times New Roman"/>
                <w:sz w:val="28"/>
                <w:szCs w:val="28"/>
              </w:rPr>
              <w:t>…</w:t>
            </w:r>
          </w:p>
          <w:p w14:paraId="340AE6C7"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vertAlign w:val="superscript"/>
              </w:rPr>
              <w:t>1</w:t>
            </w:r>
            <w:r>
              <w:rPr>
                <w:rFonts w:ascii="Times New Roman" w:hAnsi="Times New Roman" w:cs="Times New Roman"/>
                <w:sz w:val="28"/>
                <w:szCs w:val="28"/>
              </w:rPr>
              <w:t>) з підстав, зазначених в абзаці другому частини другої цієї статті, - з дня набрання чинності актом Президента України про утворення відповідної військово-цивільної</w:t>
            </w:r>
            <w:r>
              <w:rPr>
                <w:rFonts w:ascii="Times New Roman" w:hAnsi="Times New Roman" w:cs="Times New Roman"/>
                <w:b/>
                <w:strike/>
                <w:sz w:val="28"/>
                <w:szCs w:val="28"/>
              </w:rPr>
              <w:t xml:space="preserve"> </w:t>
            </w:r>
            <w:r>
              <w:rPr>
                <w:rFonts w:ascii="Times New Roman" w:hAnsi="Times New Roman" w:cs="Times New Roman"/>
                <w:sz w:val="28"/>
                <w:szCs w:val="28"/>
              </w:rPr>
              <w:t>адміністрації населеного пункту (населених пунктів);</w:t>
            </w:r>
          </w:p>
          <w:p w14:paraId="21443C4F" w14:textId="77777777" w:rsidR="009823CA" w:rsidRDefault="009823CA">
            <w:pPr>
              <w:spacing w:before="120" w:line="264" w:lineRule="auto"/>
              <w:ind w:firstLine="127"/>
              <w:jc w:val="both"/>
              <w:rPr>
                <w:rFonts w:ascii="Times New Roman" w:hAnsi="Times New Roman" w:cs="Times New Roman"/>
                <w:sz w:val="28"/>
                <w:szCs w:val="28"/>
              </w:rPr>
            </w:pPr>
          </w:p>
        </w:tc>
      </w:tr>
      <w:tr w:rsidR="009823CA" w14:paraId="2B980425" w14:textId="77777777">
        <w:tc>
          <w:tcPr>
            <w:tcW w:w="15016" w:type="dxa"/>
            <w:gridSpan w:val="3"/>
          </w:tcPr>
          <w:p w14:paraId="5AA94A66" w14:textId="77777777" w:rsidR="009823CA" w:rsidRDefault="001A3D96">
            <w:pPr>
              <w:spacing w:before="120" w:line="264" w:lineRule="auto"/>
              <w:ind w:firstLine="127"/>
              <w:jc w:val="center"/>
              <w:rPr>
                <w:rFonts w:ascii="Times New Roman" w:hAnsi="Times New Roman" w:cs="Times New Roman"/>
                <w:b/>
                <w:sz w:val="28"/>
                <w:szCs w:val="28"/>
              </w:rPr>
            </w:pPr>
            <w:r>
              <w:rPr>
                <w:rFonts w:ascii="Times New Roman" w:hAnsi="Times New Roman" w:cs="Times New Roman"/>
                <w:b/>
                <w:sz w:val="28"/>
                <w:szCs w:val="28"/>
              </w:rPr>
              <w:t>Закон України «Про правовий режим воєнного стану»</w:t>
            </w:r>
          </w:p>
        </w:tc>
      </w:tr>
      <w:tr w:rsidR="009823CA" w14:paraId="1CE852C5" w14:textId="77777777">
        <w:tc>
          <w:tcPr>
            <w:tcW w:w="15016" w:type="dxa"/>
            <w:gridSpan w:val="3"/>
          </w:tcPr>
          <w:p w14:paraId="01E3D829" w14:textId="77777777" w:rsidR="009823CA" w:rsidRDefault="001A3D96">
            <w:pPr>
              <w:spacing w:before="120" w:line="264" w:lineRule="auto"/>
              <w:ind w:firstLine="171"/>
              <w:jc w:val="center"/>
              <w:rPr>
                <w:rFonts w:ascii="Times New Roman" w:hAnsi="Times New Roman" w:cs="Times New Roman"/>
                <w:b/>
                <w:sz w:val="28"/>
                <w:szCs w:val="28"/>
              </w:rPr>
            </w:pPr>
            <w:r>
              <w:rPr>
                <w:rFonts w:ascii="Times New Roman" w:hAnsi="Times New Roman" w:cs="Times New Roman"/>
                <w:b/>
                <w:sz w:val="28"/>
                <w:szCs w:val="28"/>
              </w:rPr>
              <w:t>Стаття 4.</w:t>
            </w:r>
            <w:r>
              <w:rPr>
                <w:rFonts w:ascii="Times New Roman" w:hAnsi="Times New Roman" w:cs="Times New Roman"/>
                <w:sz w:val="28"/>
                <w:szCs w:val="28"/>
              </w:rPr>
              <w:t xml:space="preserve"> Військові адміністрації</w:t>
            </w:r>
          </w:p>
        </w:tc>
      </w:tr>
      <w:tr w:rsidR="009823CA" w14:paraId="71BECDE7" w14:textId="77777777" w:rsidTr="00433B80">
        <w:tc>
          <w:tcPr>
            <w:tcW w:w="7650" w:type="dxa"/>
          </w:tcPr>
          <w:p w14:paraId="377BA11F"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lastRenderedPageBreak/>
              <w:t>3. Військові адміністрації населених пунктів утворюються в межах територій територіальних громад, у яких сільські, селищні, міські ради та/або їхні виконавчі органи, та/або сільські, селищні, міські голови не здійснюють покладені на них Конституцією та законами України повноваження, а також в інших випадках, передбачених цим Законом.</w:t>
            </w:r>
          </w:p>
          <w:p w14:paraId="1CE0E9AC" w14:textId="77777777" w:rsidR="009823CA" w:rsidRDefault="009823CA">
            <w:pPr>
              <w:spacing w:before="120" w:line="264" w:lineRule="auto"/>
              <w:ind w:firstLine="171"/>
              <w:jc w:val="both"/>
              <w:rPr>
                <w:rFonts w:ascii="Times New Roman" w:hAnsi="Times New Roman" w:cs="Times New Roman"/>
                <w:sz w:val="28"/>
                <w:szCs w:val="28"/>
              </w:rPr>
            </w:pPr>
          </w:p>
          <w:p w14:paraId="7B7122EE" w14:textId="77777777" w:rsidR="009823CA" w:rsidRDefault="009823CA">
            <w:pPr>
              <w:spacing w:before="120" w:line="264" w:lineRule="auto"/>
              <w:ind w:firstLine="171"/>
              <w:jc w:val="both"/>
              <w:rPr>
                <w:rFonts w:ascii="Times New Roman" w:hAnsi="Times New Roman" w:cs="Times New Roman"/>
                <w:sz w:val="28"/>
                <w:szCs w:val="28"/>
              </w:rPr>
            </w:pPr>
          </w:p>
          <w:p w14:paraId="3E55EE2F" w14:textId="77777777" w:rsidR="009823CA" w:rsidRDefault="009823CA">
            <w:pPr>
              <w:spacing w:before="120" w:line="264" w:lineRule="auto"/>
              <w:ind w:firstLine="171"/>
              <w:jc w:val="both"/>
              <w:rPr>
                <w:rFonts w:ascii="Times New Roman" w:hAnsi="Times New Roman" w:cs="Times New Roman"/>
                <w:sz w:val="28"/>
                <w:szCs w:val="28"/>
              </w:rPr>
            </w:pPr>
          </w:p>
          <w:p w14:paraId="019F664E" w14:textId="77777777" w:rsidR="009823CA" w:rsidRDefault="009823CA">
            <w:pPr>
              <w:spacing w:before="120" w:line="264" w:lineRule="auto"/>
              <w:ind w:firstLine="171"/>
              <w:jc w:val="both"/>
              <w:rPr>
                <w:rFonts w:ascii="Times New Roman" w:hAnsi="Times New Roman" w:cs="Times New Roman"/>
                <w:sz w:val="28"/>
                <w:szCs w:val="28"/>
              </w:rPr>
            </w:pPr>
          </w:p>
          <w:p w14:paraId="5B248105" w14:textId="77777777" w:rsidR="009823CA" w:rsidRDefault="009823CA">
            <w:pPr>
              <w:spacing w:before="120" w:line="264" w:lineRule="auto"/>
              <w:ind w:firstLine="171"/>
              <w:jc w:val="both"/>
              <w:rPr>
                <w:rFonts w:ascii="Times New Roman" w:hAnsi="Times New Roman" w:cs="Times New Roman"/>
                <w:sz w:val="28"/>
                <w:szCs w:val="28"/>
              </w:rPr>
            </w:pPr>
          </w:p>
          <w:p w14:paraId="22768FFC" w14:textId="77777777" w:rsidR="009823CA" w:rsidRDefault="009823CA">
            <w:pPr>
              <w:spacing w:before="120" w:line="264" w:lineRule="auto"/>
              <w:ind w:firstLine="171"/>
              <w:jc w:val="both"/>
              <w:rPr>
                <w:rFonts w:ascii="Times New Roman" w:hAnsi="Times New Roman" w:cs="Times New Roman"/>
                <w:sz w:val="28"/>
                <w:szCs w:val="28"/>
              </w:rPr>
            </w:pPr>
          </w:p>
          <w:p w14:paraId="397E7C75" w14:textId="77777777" w:rsidR="009823CA" w:rsidRDefault="009823CA">
            <w:pPr>
              <w:spacing w:before="120" w:line="264" w:lineRule="auto"/>
              <w:ind w:firstLine="171"/>
              <w:jc w:val="both"/>
              <w:rPr>
                <w:rFonts w:ascii="Times New Roman" w:hAnsi="Times New Roman" w:cs="Times New Roman"/>
                <w:sz w:val="28"/>
                <w:szCs w:val="28"/>
              </w:rPr>
            </w:pPr>
          </w:p>
        </w:tc>
        <w:tc>
          <w:tcPr>
            <w:tcW w:w="283" w:type="dxa"/>
          </w:tcPr>
          <w:p w14:paraId="7EBD45B6" w14:textId="0723BFC6" w:rsidR="009823CA" w:rsidRDefault="009823CA">
            <w:pPr>
              <w:spacing w:before="120" w:line="264" w:lineRule="auto"/>
              <w:ind w:firstLine="127"/>
              <w:jc w:val="both"/>
              <w:rPr>
                <w:rFonts w:ascii="Times New Roman" w:hAnsi="Times New Roman" w:cs="Times New Roman"/>
                <w:sz w:val="28"/>
                <w:szCs w:val="28"/>
              </w:rPr>
            </w:pPr>
          </w:p>
        </w:tc>
        <w:tc>
          <w:tcPr>
            <w:tcW w:w="7083" w:type="dxa"/>
          </w:tcPr>
          <w:p w14:paraId="3E286076" w14:textId="77777777" w:rsidR="009823CA" w:rsidRDefault="001A3D96">
            <w:pPr>
              <w:spacing w:before="120" w:line="264" w:lineRule="auto"/>
              <w:ind w:firstLine="127"/>
              <w:jc w:val="both"/>
              <w:rPr>
                <w:rFonts w:ascii="Times New Roman" w:hAnsi="Times New Roman" w:cs="Times New Roman"/>
                <w:b/>
                <w:sz w:val="28"/>
                <w:szCs w:val="28"/>
              </w:rPr>
            </w:pPr>
            <w:r>
              <w:rPr>
                <w:rFonts w:ascii="Times New Roman" w:hAnsi="Times New Roman" w:cs="Times New Roman"/>
                <w:b/>
                <w:sz w:val="28"/>
                <w:szCs w:val="28"/>
              </w:rPr>
              <w:t>3. Військова адміністрація населеного пункту (населених пунктів) утворюється на території територіальної громади, в межах якої розташований відповідний населений пункт (населені пункти). Найменування військової адміністрації є похідним від найменування адміністративного центру відповідної територіальної громади, що зазначаються у такому найменуванні у формі прикметника із доданням до них слів «військова адміністрація».</w:t>
            </w:r>
          </w:p>
          <w:p w14:paraId="2E0966C2" w14:textId="77777777" w:rsidR="009823CA" w:rsidRDefault="001A3D96">
            <w:pPr>
              <w:spacing w:before="120" w:line="264" w:lineRule="auto"/>
              <w:ind w:firstLine="127"/>
              <w:jc w:val="both"/>
              <w:rPr>
                <w:rFonts w:ascii="Times New Roman" w:hAnsi="Times New Roman" w:cs="Times New Roman"/>
                <w:b/>
                <w:sz w:val="28"/>
                <w:szCs w:val="28"/>
              </w:rPr>
            </w:pPr>
            <w:r>
              <w:rPr>
                <w:rFonts w:ascii="Times New Roman" w:hAnsi="Times New Roman" w:cs="Times New Roman"/>
                <w:b/>
                <w:sz w:val="28"/>
                <w:szCs w:val="28"/>
              </w:rPr>
              <w:t>Військова адміністрація населеного пункту (населених пунктів) є юридичною особою публічного права.</w:t>
            </w:r>
          </w:p>
          <w:p w14:paraId="39B7FCCA" w14:textId="77777777" w:rsidR="009823CA" w:rsidRDefault="001A3D96">
            <w:pPr>
              <w:spacing w:before="120" w:line="264" w:lineRule="auto"/>
              <w:ind w:firstLine="127"/>
              <w:jc w:val="both"/>
              <w:rPr>
                <w:rFonts w:ascii="Times New Roman" w:hAnsi="Times New Roman" w:cs="Times New Roman"/>
                <w:b/>
                <w:sz w:val="28"/>
                <w:szCs w:val="28"/>
              </w:rPr>
            </w:pPr>
            <w:r>
              <w:rPr>
                <w:rFonts w:ascii="Times New Roman" w:hAnsi="Times New Roman" w:cs="Times New Roman"/>
                <w:b/>
                <w:sz w:val="28"/>
                <w:szCs w:val="28"/>
              </w:rPr>
              <w:t>У разі утворення військової адміністрації населеного пункту (населених пунктів) на території територіальної громади, на які здійснює діяльність відповідна військово-цивільна адміністрація населеного пункту (населених пунктів), така військово-цивільна адміністрація набуває статусу зазначеної військової адміністрації, а її керівник - статусу начальника цієї військової адміністрації, окрім випадку призначення Президентом України на цю посаду іншої особи. При цьому державній реєстрації підлягають зміни відомостей про військово-цивільну адміністрацію як юридичну особу, що містяться</w:t>
            </w:r>
            <w:r>
              <w:rPr>
                <w:rFonts w:ascii="Times New Roman" w:hAnsi="Times New Roman" w:cs="Times New Roman"/>
                <w:sz w:val="28"/>
                <w:szCs w:val="28"/>
              </w:rPr>
              <w:t xml:space="preserve"> в </w:t>
            </w:r>
            <w:r>
              <w:rPr>
                <w:rFonts w:ascii="Times New Roman" w:hAnsi="Times New Roman" w:cs="Times New Roman"/>
                <w:b/>
                <w:sz w:val="28"/>
                <w:szCs w:val="28"/>
              </w:rPr>
              <w:t xml:space="preserve">Єдиному державному реєстрі юридичних осіб, фізичних осіб - підприємців та громадських </w:t>
            </w:r>
            <w:r>
              <w:rPr>
                <w:rFonts w:ascii="Times New Roman" w:hAnsi="Times New Roman" w:cs="Times New Roman"/>
                <w:b/>
                <w:sz w:val="28"/>
                <w:szCs w:val="28"/>
              </w:rPr>
              <w:lastRenderedPageBreak/>
              <w:t>формувань, в частині зміни найменування такої особи.</w:t>
            </w:r>
          </w:p>
          <w:p w14:paraId="6269A2D4" w14:textId="77777777" w:rsidR="009823CA" w:rsidRDefault="001A3D96">
            <w:pPr>
              <w:spacing w:before="120" w:line="264" w:lineRule="auto"/>
              <w:ind w:firstLine="127"/>
              <w:jc w:val="both"/>
              <w:rPr>
                <w:rFonts w:ascii="Times New Roman" w:hAnsi="Times New Roman" w:cs="Times New Roman"/>
                <w:b/>
                <w:sz w:val="28"/>
                <w:szCs w:val="28"/>
              </w:rPr>
            </w:pPr>
            <w:r>
              <w:rPr>
                <w:rFonts w:ascii="Times New Roman" w:hAnsi="Times New Roman" w:cs="Times New Roman"/>
                <w:b/>
                <w:sz w:val="28"/>
                <w:szCs w:val="28"/>
              </w:rPr>
              <w:t>Військова адміністрація населеного пункту (населених пунктів), утворена внаслідок набуття цього статусу відповідною військово-цивільною адміністрацією, тимчасово здійснює повноваження відповідної сільської, селищної, міської, районної в місті (в разі її утворення) ради, її виконавчого комітету, сільського, селищного, міського голови, передбачені Конституцією і законами України, з дня призначення начальника такої військової адміністрації.</w:t>
            </w:r>
          </w:p>
          <w:p w14:paraId="099889DE" w14:textId="77777777" w:rsidR="009823CA" w:rsidRDefault="001A3D96">
            <w:pPr>
              <w:spacing w:before="120" w:line="264" w:lineRule="auto"/>
              <w:ind w:firstLine="127"/>
              <w:jc w:val="both"/>
              <w:rPr>
                <w:rFonts w:ascii="Times New Roman" w:hAnsi="Times New Roman" w:cs="Times New Roman"/>
                <w:b/>
                <w:sz w:val="28"/>
                <w:szCs w:val="28"/>
              </w:rPr>
            </w:pPr>
            <w:r>
              <w:rPr>
                <w:rFonts w:ascii="Times New Roman" w:hAnsi="Times New Roman" w:cs="Times New Roman"/>
                <w:b/>
                <w:sz w:val="28"/>
                <w:szCs w:val="28"/>
              </w:rPr>
              <w:t>Військова адміністрація населеного пункту (населених пунктів) тимчасово здійснює повноваження відповідної сільської, селищної, міської, районної в місті (в разі її утворення) ради, її виконавчого комітету, сільського, селищного, міського голови, передбачені Конституцією і законами України, у разі прийняття Верховною Радою України за поданням Президента України рішення, передбаченого частиною другою статті 10 цього Закону.</w:t>
            </w:r>
          </w:p>
          <w:p w14:paraId="3BEDBDE0" w14:textId="77777777" w:rsidR="009823CA" w:rsidRDefault="001A3D96">
            <w:pPr>
              <w:spacing w:before="120" w:line="264" w:lineRule="auto"/>
              <w:ind w:firstLine="127"/>
              <w:jc w:val="both"/>
              <w:rPr>
                <w:rFonts w:ascii="Times New Roman" w:hAnsi="Times New Roman" w:cs="Times New Roman"/>
                <w:b/>
                <w:sz w:val="28"/>
                <w:szCs w:val="28"/>
              </w:rPr>
            </w:pPr>
            <w:r>
              <w:rPr>
                <w:rFonts w:ascii="Times New Roman" w:hAnsi="Times New Roman" w:cs="Times New Roman"/>
                <w:b/>
                <w:sz w:val="28"/>
                <w:szCs w:val="28"/>
              </w:rPr>
              <w:t xml:space="preserve">Питання про необхідність направлення зазначеного подання до Верховної Ради України можуть порушуватись перед Президентом України головою відповідної обласної державної адміністрації (начальником відповідної обласної військової </w:t>
            </w:r>
            <w:r>
              <w:rPr>
                <w:rFonts w:ascii="Times New Roman" w:hAnsi="Times New Roman" w:cs="Times New Roman"/>
                <w:b/>
                <w:sz w:val="28"/>
                <w:szCs w:val="28"/>
              </w:rPr>
              <w:lastRenderedPageBreak/>
              <w:t xml:space="preserve">адміністрації - в разі її утворення) у випадку нездійснення відповідною сільською, селищною, міською, районною в місті (в разі її утворення) радою та/або її виконавчими органами повноважень, наданих Конституцією та законами України, або дострокового припинення повноважень ради у зв’язку з прийняття ними рішень з порушеннями Конституції та законів України. </w:t>
            </w:r>
          </w:p>
          <w:p w14:paraId="2A9A0501"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b/>
                <w:sz w:val="28"/>
                <w:szCs w:val="28"/>
              </w:rPr>
              <w:t>Якщо на момент встановлення зазначених у абзаці п’ятому цієї частини обставин у діяльності відповідного органу (органів) та/або посадової особи місцевого самоврядування відповідна військова адміністрація населеного пункту (населених пунктів) не утворена, голова відповідної обласної державної адміністрації (начальник відповідної обласної військової адміністрації - в разі її утворення) може порушити перед Президентом України питання про утворення такої військової адміністрації населеного пункту (населених пунктів) та необхідність направлення відповідного подання до Верховної Ради України.</w:t>
            </w:r>
          </w:p>
        </w:tc>
      </w:tr>
      <w:tr w:rsidR="009823CA" w14:paraId="22353B25" w14:textId="77777777" w:rsidTr="00433B80">
        <w:tc>
          <w:tcPr>
            <w:tcW w:w="7650" w:type="dxa"/>
          </w:tcPr>
          <w:p w14:paraId="1CB0D5B3" w14:textId="54FADEF1" w:rsidR="009823CA" w:rsidRPr="00433B80" w:rsidRDefault="001A3D96" w:rsidP="00433B80">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lastRenderedPageBreak/>
              <w:t xml:space="preserve">Військову адміністрацію населеного пункту (населених пунктів) очолює начальник, який призначається на посаду та звільняється з посади Президентом України за пропозицією </w:t>
            </w:r>
            <w:r>
              <w:rPr>
                <w:rFonts w:ascii="Times New Roman" w:hAnsi="Times New Roman" w:cs="Times New Roman"/>
                <w:sz w:val="28"/>
                <w:szCs w:val="28"/>
                <w:u w:val="single"/>
              </w:rPr>
              <w:t>Генерального штабу Збройних Сил Украї</w:t>
            </w:r>
            <w:r>
              <w:rPr>
                <w:rFonts w:ascii="Times New Roman" w:hAnsi="Times New Roman" w:cs="Times New Roman"/>
                <w:sz w:val="28"/>
                <w:szCs w:val="28"/>
              </w:rPr>
              <w:t>ни або відповідної обласної державної адміністрації.</w:t>
            </w:r>
          </w:p>
          <w:p w14:paraId="4702F2BE"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lastRenderedPageBreak/>
              <w:t>Начальником військової адміністрації населеного пункту (населених пунктів) може бути призначений відповідний сільський, селищний, міський голова.</w:t>
            </w:r>
          </w:p>
        </w:tc>
        <w:tc>
          <w:tcPr>
            <w:tcW w:w="283" w:type="dxa"/>
          </w:tcPr>
          <w:p w14:paraId="27620B03" w14:textId="0180D66A" w:rsidR="009823CA" w:rsidRDefault="009823CA">
            <w:pPr>
              <w:spacing w:before="120" w:line="264" w:lineRule="auto"/>
              <w:ind w:firstLine="127"/>
              <w:jc w:val="both"/>
              <w:rPr>
                <w:rFonts w:ascii="Times New Roman" w:hAnsi="Times New Roman" w:cs="Times New Roman"/>
                <w:sz w:val="28"/>
                <w:szCs w:val="28"/>
              </w:rPr>
            </w:pPr>
          </w:p>
        </w:tc>
        <w:tc>
          <w:tcPr>
            <w:tcW w:w="7083" w:type="dxa"/>
          </w:tcPr>
          <w:p w14:paraId="6312C60C" w14:textId="5A32412A" w:rsidR="009823CA" w:rsidRPr="00433B80" w:rsidRDefault="001A3D96" w:rsidP="00433B80">
            <w:pPr>
              <w:spacing w:before="120" w:line="264" w:lineRule="auto"/>
              <w:ind w:firstLine="127"/>
              <w:jc w:val="both"/>
              <w:rPr>
                <w:rFonts w:ascii="Times New Roman" w:hAnsi="Times New Roman" w:cs="Times New Roman"/>
                <w:b/>
                <w:sz w:val="28"/>
                <w:szCs w:val="28"/>
              </w:rPr>
            </w:pPr>
            <w:r>
              <w:rPr>
                <w:rFonts w:ascii="Times New Roman" w:hAnsi="Times New Roman" w:cs="Times New Roman"/>
                <w:sz w:val="28"/>
                <w:szCs w:val="28"/>
              </w:rPr>
              <w:t xml:space="preserve">Військову адміністрацію населеного пункту (населених пунктів) очолює начальник, який призначається на посаду та звільняється з посади Президентом України за пропозицією </w:t>
            </w:r>
            <w:r>
              <w:rPr>
                <w:rFonts w:ascii="Times New Roman" w:hAnsi="Times New Roman" w:cs="Times New Roman"/>
                <w:b/>
                <w:sz w:val="28"/>
                <w:szCs w:val="28"/>
              </w:rPr>
              <w:t>голови відповідної обласної державної адміністрації (начальника відповідної обласної військової адміністрації - в разі її утворення).</w:t>
            </w:r>
          </w:p>
          <w:p w14:paraId="6244B89D" w14:textId="77777777" w:rsidR="009823CA" w:rsidRDefault="001A3D96">
            <w:pPr>
              <w:spacing w:before="120" w:line="264" w:lineRule="auto"/>
              <w:ind w:firstLine="127"/>
              <w:jc w:val="both"/>
              <w:rPr>
                <w:rFonts w:ascii="Times New Roman" w:hAnsi="Times New Roman" w:cs="Times New Roman"/>
                <w:b/>
                <w:sz w:val="28"/>
                <w:szCs w:val="28"/>
              </w:rPr>
            </w:pPr>
            <w:r>
              <w:rPr>
                <w:rFonts w:ascii="Times New Roman" w:hAnsi="Times New Roman" w:cs="Times New Roman"/>
                <w:sz w:val="28"/>
                <w:szCs w:val="28"/>
              </w:rPr>
              <w:lastRenderedPageBreak/>
              <w:t>Начальником військової адміністрації населеного пункту (населених пунктів) може бути призначений відповідний сільський, селищний, міський голова, о</w:t>
            </w:r>
            <w:r>
              <w:rPr>
                <w:rFonts w:ascii="Times New Roman" w:hAnsi="Times New Roman" w:cs="Times New Roman"/>
                <w:b/>
                <w:sz w:val="28"/>
                <w:szCs w:val="28"/>
              </w:rPr>
              <w:t>соба, яка здійснює повноваження відповідного сільського, селищного, міського голови або інша особа.</w:t>
            </w:r>
          </w:p>
          <w:p w14:paraId="016B3B5A" w14:textId="77777777" w:rsidR="009823CA" w:rsidRDefault="001A3D96">
            <w:pPr>
              <w:spacing w:before="120" w:line="264" w:lineRule="auto"/>
              <w:ind w:firstLine="127"/>
              <w:jc w:val="both"/>
              <w:rPr>
                <w:rFonts w:ascii="Times New Roman" w:hAnsi="Times New Roman" w:cs="Times New Roman"/>
                <w:b/>
                <w:sz w:val="28"/>
                <w:szCs w:val="28"/>
              </w:rPr>
            </w:pPr>
            <w:r>
              <w:rPr>
                <w:rFonts w:ascii="Times New Roman" w:hAnsi="Times New Roman" w:cs="Times New Roman"/>
                <w:b/>
                <w:sz w:val="28"/>
                <w:szCs w:val="28"/>
              </w:rPr>
              <w:t xml:space="preserve">У разі призначення відповідного сільського, селищного, міського голови, особи, яка здійснює повноваження відповідного сільського, селищного, міського голови на посаду начальника відповідної військової адміністрації населеного пункту (населених пунктів), яка здійснює повноваження, передбачені статтею 8 цього Закону, здійснення такими особами повноважень начальника військової адміністрації населеного пункту (населених пунктів) не вважається сумісництвом або суміщенням посад, а дія їх трудових договорів із відповідною радою (виконавчим комітетом цієї ради) як юридичною особою публічного права, не припиняється. </w:t>
            </w:r>
          </w:p>
          <w:p w14:paraId="09D096C8"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b/>
                <w:sz w:val="28"/>
                <w:szCs w:val="28"/>
              </w:rPr>
              <w:t xml:space="preserve">У разі прийняття Верховною Радою України рішення, передбаченого частиною другою статті 10 цього Закону, дія трудових договорів, зазначених в абзаці дев'ятому цієї частини, вважається  призупиненою без припинення трудових відносин з дня набрання чинності таким рішенням </w:t>
            </w:r>
            <w:r>
              <w:rPr>
                <w:rFonts w:ascii="Times New Roman" w:hAnsi="Times New Roman" w:cs="Times New Roman"/>
                <w:sz w:val="28"/>
                <w:szCs w:val="28"/>
              </w:rPr>
              <w:t>і поновлюється з дня,  наступного за днем звільнення цих осіб з посади начальника відповідної військової адміністрації населеного пункту (населених пунктів).</w:t>
            </w:r>
          </w:p>
        </w:tc>
      </w:tr>
      <w:tr w:rsidR="009823CA" w14:paraId="38D42ADF" w14:textId="77777777" w:rsidTr="00433B80">
        <w:tc>
          <w:tcPr>
            <w:tcW w:w="7650" w:type="dxa"/>
          </w:tcPr>
          <w:p w14:paraId="6F2ABA2A"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Pr>
                <w:rFonts w:ascii="Times New Roman" w:hAnsi="Times New Roman" w:cs="Times New Roman"/>
                <w:sz w:val="28"/>
                <w:szCs w:val="28"/>
                <w:u w:val="single"/>
              </w:rPr>
              <w:t>У районі, області військові адміністрації утворюються у разі нескликання сесії відповідно районної, обласної ради у встановлені Законом України "Про місцеве самоврядування в Україні" строки або припинення їх повноважень згідно із законом, або для здійснення керівництва у сфері забезпечення оборони, громадської безпеки і порядку.</w:t>
            </w:r>
            <w:r>
              <w:rPr>
                <w:rFonts w:ascii="Times New Roman" w:hAnsi="Times New Roman" w:cs="Times New Roman"/>
                <w:sz w:val="28"/>
                <w:szCs w:val="28"/>
              </w:rPr>
              <w:t xml:space="preserve"> У разі прийняття рішення про утворення районних, обласних військових адміністрацій їх статусу набувають відповідно районні, обласні державні адміністрації, а голови районних, обласних державних адміністрацій набувають статусу начальників відповідних військових адміністрацій.</w:t>
            </w:r>
          </w:p>
        </w:tc>
        <w:tc>
          <w:tcPr>
            <w:tcW w:w="283" w:type="dxa"/>
          </w:tcPr>
          <w:p w14:paraId="680B3A8B" w14:textId="77777777" w:rsidR="009823CA" w:rsidRDefault="009823CA">
            <w:pPr>
              <w:spacing w:before="120" w:line="264" w:lineRule="auto"/>
              <w:ind w:firstLine="127"/>
              <w:jc w:val="both"/>
              <w:rPr>
                <w:rFonts w:ascii="Times New Roman" w:hAnsi="Times New Roman" w:cs="Times New Roman"/>
                <w:b/>
                <w:sz w:val="28"/>
                <w:szCs w:val="28"/>
              </w:rPr>
            </w:pPr>
          </w:p>
          <w:p w14:paraId="11D1E248" w14:textId="77777777" w:rsidR="009823CA" w:rsidRDefault="009823CA">
            <w:pPr>
              <w:spacing w:before="120" w:line="264" w:lineRule="auto"/>
              <w:ind w:firstLine="127"/>
              <w:jc w:val="both"/>
              <w:rPr>
                <w:rFonts w:ascii="Times New Roman" w:hAnsi="Times New Roman" w:cs="Times New Roman"/>
                <w:b/>
                <w:sz w:val="28"/>
                <w:szCs w:val="28"/>
              </w:rPr>
            </w:pPr>
          </w:p>
          <w:p w14:paraId="3BE29A54" w14:textId="77777777" w:rsidR="009823CA" w:rsidRDefault="009823CA">
            <w:pPr>
              <w:spacing w:before="120" w:line="264" w:lineRule="auto"/>
              <w:ind w:firstLine="127"/>
              <w:jc w:val="both"/>
              <w:rPr>
                <w:rFonts w:ascii="Times New Roman" w:hAnsi="Times New Roman" w:cs="Times New Roman"/>
                <w:b/>
                <w:sz w:val="28"/>
                <w:szCs w:val="28"/>
              </w:rPr>
            </w:pPr>
          </w:p>
          <w:p w14:paraId="7F476EDD" w14:textId="77777777" w:rsidR="009823CA" w:rsidRDefault="009823CA">
            <w:pPr>
              <w:spacing w:before="120" w:line="264" w:lineRule="auto"/>
              <w:ind w:firstLine="127"/>
              <w:jc w:val="both"/>
              <w:rPr>
                <w:rFonts w:ascii="Times New Roman" w:hAnsi="Times New Roman" w:cs="Times New Roman"/>
                <w:b/>
                <w:sz w:val="28"/>
                <w:szCs w:val="28"/>
              </w:rPr>
            </w:pPr>
          </w:p>
          <w:p w14:paraId="72751921" w14:textId="77777777" w:rsidR="009823CA" w:rsidRDefault="009823CA">
            <w:pPr>
              <w:spacing w:before="120" w:line="264" w:lineRule="auto"/>
              <w:ind w:firstLine="127"/>
              <w:jc w:val="both"/>
              <w:rPr>
                <w:rFonts w:ascii="Times New Roman" w:hAnsi="Times New Roman" w:cs="Times New Roman"/>
                <w:b/>
                <w:sz w:val="28"/>
                <w:szCs w:val="28"/>
              </w:rPr>
            </w:pPr>
          </w:p>
          <w:p w14:paraId="11520924" w14:textId="77777777" w:rsidR="009823CA" w:rsidRDefault="009823CA">
            <w:pPr>
              <w:spacing w:before="120" w:line="264" w:lineRule="auto"/>
              <w:ind w:firstLine="127"/>
              <w:jc w:val="both"/>
              <w:rPr>
                <w:rFonts w:ascii="Times New Roman" w:hAnsi="Times New Roman" w:cs="Times New Roman"/>
                <w:b/>
                <w:sz w:val="28"/>
                <w:szCs w:val="28"/>
              </w:rPr>
            </w:pPr>
          </w:p>
          <w:p w14:paraId="13357130" w14:textId="77777777" w:rsidR="009823CA" w:rsidRDefault="009823CA">
            <w:pPr>
              <w:spacing w:before="120" w:line="264" w:lineRule="auto"/>
              <w:ind w:firstLine="127"/>
              <w:jc w:val="both"/>
              <w:rPr>
                <w:rFonts w:ascii="Times New Roman" w:hAnsi="Times New Roman" w:cs="Times New Roman"/>
                <w:b/>
                <w:sz w:val="28"/>
                <w:szCs w:val="28"/>
              </w:rPr>
            </w:pPr>
          </w:p>
          <w:p w14:paraId="04440061" w14:textId="77777777" w:rsidR="009823CA" w:rsidRDefault="009823CA">
            <w:pPr>
              <w:spacing w:before="120" w:line="264" w:lineRule="auto"/>
              <w:ind w:firstLine="127"/>
              <w:jc w:val="both"/>
              <w:rPr>
                <w:rFonts w:ascii="Times New Roman" w:hAnsi="Times New Roman" w:cs="Times New Roman"/>
                <w:b/>
                <w:sz w:val="28"/>
                <w:szCs w:val="28"/>
              </w:rPr>
            </w:pPr>
          </w:p>
          <w:p w14:paraId="3FCF36B8" w14:textId="77777777" w:rsidR="009823CA" w:rsidRDefault="009823CA">
            <w:pPr>
              <w:spacing w:before="120" w:line="264" w:lineRule="auto"/>
              <w:ind w:firstLine="127"/>
              <w:jc w:val="both"/>
              <w:rPr>
                <w:rFonts w:ascii="Times New Roman" w:hAnsi="Times New Roman" w:cs="Times New Roman"/>
                <w:b/>
                <w:sz w:val="28"/>
                <w:szCs w:val="28"/>
              </w:rPr>
            </w:pPr>
          </w:p>
          <w:p w14:paraId="0B731480" w14:textId="77777777" w:rsidR="009823CA" w:rsidRDefault="009823CA">
            <w:pPr>
              <w:spacing w:before="120" w:line="264" w:lineRule="auto"/>
              <w:ind w:firstLine="127"/>
              <w:jc w:val="both"/>
              <w:rPr>
                <w:rFonts w:ascii="Times New Roman" w:hAnsi="Times New Roman" w:cs="Times New Roman"/>
                <w:b/>
                <w:sz w:val="28"/>
                <w:szCs w:val="28"/>
              </w:rPr>
            </w:pPr>
          </w:p>
          <w:p w14:paraId="58E63C4E" w14:textId="77777777" w:rsidR="009823CA" w:rsidRDefault="009823CA">
            <w:pPr>
              <w:spacing w:before="120" w:line="264" w:lineRule="auto"/>
              <w:ind w:firstLine="127"/>
              <w:jc w:val="both"/>
              <w:rPr>
                <w:rFonts w:ascii="Times New Roman" w:hAnsi="Times New Roman" w:cs="Times New Roman"/>
                <w:b/>
                <w:sz w:val="28"/>
                <w:szCs w:val="28"/>
              </w:rPr>
            </w:pPr>
          </w:p>
          <w:p w14:paraId="13A452F5" w14:textId="77777777" w:rsidR="009823CA" w:rsidRDefault="009823CA">
            <w:pPr>
              <w:spacing w:before="120" w:line="264" w:lineRule="auto"/>
              <w:ind w:firstLine="127"/>
              <w:jc w:val="both"/>
              <w:rPr>
                <w:rFonts w:ascii="Times New Roman" w:hAnsi="Times New Roman" w:cs="Times New Roman"/>
                <w:b/>
                <w:sz w:val="28"/>
                <w:szCs w:val="28"/>
              </w:rPr>
            </w:pPr>
          </w:p>
          <w:p w14:paraId="220F3395" w14:textId="77777777" w:rsidR="009823CA" w:rsidRDefault="009823CA">
            <w:pPr>
              <w:spacing w:before="120" w:line="264" w:lineRule="auto"/>
              <w:ind w:firstLine="127"/>
              <w:jc w:val="both"/>
              <w:rPr>
                <w:rFonts w:ascii="Times New Roman" w:hAnsi="Times New Roman" w:cs="Times New Roman"/>
                <w:b/>
                <w:sz w:val="28"/>
                <w:szCs w:val="28"/>
              </w:rPr>
            </w:pPr>
          </w:p>
          <w:p w14:paraId="4225556B" w14:textId="46AE5EEC" w:rsidR="009823CA" w:rsidRDefault="009823CA">
            <w:pPr>
              <w:spacing w:before="120" w:line="264" w:lineRule="auto"/>
              <w:ind w:firstLine="127"/>
              <w:jc w:val="both"/>
              <w:rPr>
                <w:rFonts w:ascii="Times New Roman" w:hAnsi="Times New Roman" w:cs="Times New Roman"/>
                <w:sz w:val="28"/>
                <w:szCs w:val="28"/>
              </w:rPr>
            </w:pPr>
          </w:p>
        </w:tc>
        <w:tc>
          <w:tcPr>
            <w:tcW w:w="7083" w:type="dxa"/>
          </w:tcPr>
          <w:p w14:paraId="2D4AC835"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b/>
                <w:sz w:val="28"/>
                <w:szCs w:val="28"/>
              </w:rPr>
              <w:t>4. У разі прийняття рішення про утворення районної, обласної військової адміністрації її статусу набуває відповідна районна, обласна державна адміністрація, а голова районної, обласної державної адміністрації набуває статусу начальника відповідної військової адміністрації.</w:t>
            </w:r>
          </w:p>
          <w:p w14:paraId="28EF6708" w14:textId="77777777" w:rsidR="009823CA" w:rsidRDefault="001A3D96">
            <w:pPr>
              <w:spacing w:before="120" w:line="264" w:lineRule="auto"/>
              <w:ind w:firstLine="127"/>
              <w:jc w:val="both"/>
              <w:rPr>
                <w:rFonts w:ascii="Times New Roman" w:hAnsi="Times New Roman" w:cs="Times New Roman"/>
                <w:b/>
                <w:sz w:val="28"/>
                <w:szCs w:val="28"/>
              </w:rPr>
            </w:pPr>
            <w:r>
              <w:rPr>
                <w:rFonts w:ascii="Times New Roman" w:hAnsi="Times New Roman" w:cs="Times New Roman"/>
                <w:b/>
                <w:sz w:val="28"/>
                <w:szCs w:val="28"/>
              </w:rPr>
              <w:t>Набуття районною, обласною державною адміністрацією статусу відповідної військової адміністрації не потребує внесення змін до відомостей про юридичну особу, що містяться в Єдиному державному реєстрі юридичних осіб, фізичних осіб - підприємців та громадських формувань. В офіційному найменуванні такої районної, обласної державної адміністрації поряд із найменуванням відповідно до Єдиного державного реєстру юридичних осіб, фізичних осіб - підприємців та громадських формувань застосовується додаткове найменування "районна, обласна  військова адміністрація", що</w:t>
            </w:r>
            <w:r>
              <w:rPr>
                <w:rFonts w:ascii="Times New Roman" w:hAnsi="Times New Roman" w:cs="Times New Roman"/>
                <w:sz w:val="28"/>
                <w:szCs w:val="28"/>
              </w:rPr>
              <w:t xml:space="preserve"> </w:t>
            </w:r>
            <w:r>
              <w:rPr>
                <w:rFonts w:ascii="Times New Roman" w:hAnsi="Times New Roman" w:cs="Times New Roman"/>
                <w:b/>
                <w:sz w:val="28"/>
                <w:szCs w:val="28"/>
              </w:rPr>
              <w:t>вказує на її тимчасовий статус із додатковими повноваженнями.</w:t>
            </w:r>
          </w:p>
          <w:p w14:paraId="03506637" w14:textId="77777777" w:rsidR="009823CA" w:rsidRDefault="001A3D96">
            <w:pPr>
              <w:spacing w:before="120" w:line="264" w:lineRule="auto"/>
              <w:ind w:firstLine="127"/>
              <w:jc w:val="both"/>
              <w:rPr>
                <w:rFonts w:ascii="Times New Roman" w:hAnsi="Times New Roman" w:cs="Times New Roman"/>
                <w:b/>
                <w:sz w:val="28"/>
                <w:szCs w:val="28"/>
              </w:rPr>
            </w:pPr>
            <w:r>
              <w:rPr>
                <w:rFonts w:ascii="Times New Roman" w:hAnsi="Times New Roman" w:cs="Times New Roman"/>
                <w:b/>
                <w:sz w:val="28"/>
                <w:szCs w:val="28"/>
              </w:rPr>
              <w:t>Районна, обласна військова адміністрація тимчасово здійснює повноваження відповідної районної, обласної ради, передбаченим цим Законом, у разі:</w:t>
            </w:r>
          </w:p>
          <w:p w14:paraId="3E6E0A52" w14:textId="77777777" w:rsidR="009823CA" w:rsidRDefault="001A3D96">
            <w:pPr>
              <w:spacing w:before="120" w:line="264" w:lineRule="auto"/>
              <w:ind w:firstLine="127"/>
              <w:jc w:val="both"/>
              <w:rPr>
                <w:rFonts w:ascii="Times New Roman" w:hAnsi="Times New Roman" w:cs="Times New Roman"/>
                <w:b/>
                <w:sz w:val="28"/>
                <w:szCs w:val="28"/>
              </w:rPr>
            </w:pPr>
            <w:r>
              <w:rPr>
                <w:rFonts w:ascii="Times New Roman" w:hAnsi="Times New Roman" w:cs="Times New Roman"/>
                <w:b/>
                <w:sz w:val="28"/>
                <w:szCs w:val="28"/>
              </w:rPr>
              <w:t xml:space="preserve">1) утворення такої військової адміністрації в районі, області, де здійснювала діяльність відповідна </w:t>
            </w:r>
            <w:r>
              <w:rPr>
                <w:rFonts w:ascii="Times New Roman" w:hAnsi="Times New Roman" w:cs="Times New Roman"/>
                <w:b/>
                <w:sz w:val="28"/>
                <w:szCs w:val="28"/>
              </w:rPr>
              <w:lastRenderedPageBreak/>
              <w:t>військово-цивільна адміністрація - з дня набрання чинності акту  Президентом України про її утворення;</w:t>
            </w:r>
          </w:p>
          <w:p w14:paraId="1E8ECA6E" w14:textId="77777777" w:rsidR="009823CA" w:rsidRDefault="001A3D96">
            <w:pPr>
              <w:spacing w:before="120" w:line="264" w:lineRule="auto"/>
              <w:ind w:firstLine="127"/>
              <w:jc w:val="both"/>
              <w:rPr>
                <w:rFonts w:ascii="Times New Roman" w:hAnsi="Times New Roman" w:cs="Times New Roman"/>
                <w:b/>
                <w:sz w:val="28"/>
                <w:szCs w:val="28"/>
              </w:rPr>
            </w:pPr>
            <w:r>
              <w:rPr>
                <w:rFonts w:ascii="Times New Roman" w:hAnsi="Times New Roman" w:cs="Times New Roman"/>
                <w:b/>
                <w:sz w:val="28"/>
                <w:szCs w:val="28"/>
              </w:rPr>
              <w:t>2) тимчасової окупації або оточення адміністративного центру відповідного району, області, визнаного рішенням уповноваженого органу – з дня набрання чинності таким рішенням;</w:t>
            </w:r>
          </w:p>
          <w:p w14:paraId="66F891E2" w14:textId="77777777" w:rsidR="009823CA" w:rsidRDefault="001A3D96">
            <w:pPr>
              <w:spacing w:before="120" w:line="264" w:lineRule="auto"/>
              <w:ind w:firstLine="127"/>
              <w:jc w:val="both"/>
              <w:rPr>
                <w:rFonts w:ascii="Times New Roman" w:hAnsi="Times New Roman" w:cs="Times New Roman"/>
                <w:b/>
                <w:sz w:val="28"/>
                <w:szCs w:val="28"/>
              </w:rPr>
            </w:pPr>
            <w:r>
              <w:rPr>
                <w:rFonts w:ascii="Times New Roman" w:hAnsi="Times New Roman" w:cs="Times New Roman"/>
                <w:b/>
                <w:sz w:val="28"/>
                <w:szCs w:val="28"/>
              </w:rPr>
              <w:t>3) прийняття Верховною Радою України за поданням Президента України рішення, передбаченого частиною третьою статті 10 цього Закону – з дня набрання чинності  таким рішенням.</w:t>
            </w:r>
          </w:p>
          <w:p w14:paraId="69018695" w14:textId="77777777" w:rsidR="009823CA" w:rsidRDefault="009823CA">
            <w:pPr>
              <w:spacing w:before="120" w:line="264" w:lineRule="auto"/>
              <w:ind w:firstLine="127"/>
              <w:jc w:val="both"/>
              <w:rPr>
                <w:rFonts w:ascii="Times New Roman" w:hAnsi="Times New Roman" w:cs="Times New Roman"/>
                <w:b/>
                <w:sz w:val="28"/>
                <w:szCs w:val="28"/>
              </w:rPr>
            </w:pPr>
          </w:p>
          <w:p w14:paraId="7A94E927" w14:textId="77777777" w:rsidR="009823CA" w:rsidRDefault="001A3D96">
            <w:pPr>
              <w:spacing w:before="120" w:line="264" w:lineRule="auto"/>
              <w:ind w:firstLine="127"/>
              <w:jc w:val="both"/>
              <w:rPr>
                <w:rFonts w:ascii="Times New Roman" w:hAnsi="Times New Roman" w:cs="Times New Roman"/>
                <w:b/>
                <w:sz w:val="28"/>
                <w:szCs w:val="28"/>
              </w:rPr>
            </w:pPr>
            <w:r>
              <w:rPr>
                <w:rFonts w:ascii="Times New Roman" w:hAnsi="Times New Roman" w:cs="Times New Roman"/>
                <w:b/>
                <w:sz w:val="28"/>
                <w:szCs w:val="28"/>
              </w:rPr>
              <w:t xml:space="preserve">Питання про необхідність направлення зазначеного у цій частині подання до Верховної Ради України може порушуватись перед Президентом України головою відповідної обласної державної адміністрації (начальником відповідної обласної військової адміністрації - в разі їх утворення) у випадку нездійснення відповідною районною, обласною радою повноважень, наданих Конституцією та законами України, або прийняття нею рішень з порушенням Конституції та законів України. </w:t>
            </w:r>
          </w:p>
          <w:p w14:paraId="3DC17401" w14:textId="77777777" w:rsidR="009823CA" w:rsidRDefault="009823CA">
            <w:pPr>
              <w:spacing w:before="120" w:line="264" w:lineRule="auto"/>
              <w:ind w:firstLine="127"/>
              <w:jc w:val="both"/>
              <w:rPr>
                <w:rFonts w:ascii="Times New Roman" w:hAnsi="Times New Roman" w:cs="Times New Roman"/>
                <w:b/>
                <w:sz w:val="28"/>
                <w:szCs w:val="28"/>
              </w:rPr>
            </w:pPr>
          </w:p>
          <w:p w14:paraId="418C2780" w14:textId="77777777" w:rsidR="009823CA" w:rsidRDefault="001A3D96">
            <w:pPr>
              <w:spacing w:before="120" w:line="264" w:lineRule="auto"/>
              <w:ind w:firstLine="127"/>
              <w:jc w:val="both"/>
              <w:rPr>
                <w:rFonts w:ascii="Times New Roman" w:hAnsi="Times New Roman" w:cs="Times New Roman"/>
                <w:sz w:val="28"/>
                <w:szCs w:val="28"/>
              </w:rPr>
            </w:pPr>
            <w:bookmarkStart w:id="1" w:name="_heading=h.gjdgxs" w:colFirst="0" w:colLast="0"/>
            <w:bookmarkEnd w:id="1"/>
            <w:r>
              <w:rPr>
                <w:rFonts w:ascii="Times New Roman" w:hAnsi="Times New Roman" w:cs="Times New Roman"/>
                <w:b/>
                <w:sz w:val="28"/>
                <w:szCs w:val="28"/>
              </w:rPr>
              <w:t xml:space="preserve">Якщо на момент встановлення зазначених у абзаці сьомому цієї частини обставин у діяльності районної, обласної ради, відповідної районної, обласної військової адміністрації не утворено, голова обласної </w:t>
            </w:r>
            <w:r>
              <w:rPr>
                <w:rFonts w:ascii="Times New Roman" w:hAnsi="Times New Roman" w:cs="Times New Roman"/>
                <w:b/>
                <w:sz w:val="28"/>
                <w:szCs w:val="28"/>
              </w:rPr>
              <w:lastRenderedPageBreak/>
              <w:t>державної адміністрації (начальник відповідної обласної військової адміністрації - в разі її утворення) може порушити перед Президентом України питання про утворення такої районної, обласної військової адміністрації та необхідність направлення відповідного подання до Верховної Ради України.</w:t>
            </w:r>
          </w:p>
        </w:tc>
      </w:tr>
      <w:tr w:rsidR="009823CA" w14:paraId="5EEEE9AB" w14:textId="77777777" w:rsidTr="00433B80">
        <w:tc>
          <w:tcPr>
            <w:tcW w:w="7650" w:type="dxa"/>
          </w:tcPr>
          <w:p w14:paraId="3E7D90E4"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lastRenderedPageBreak/>
              <w:t>5. Військові адміністрації населених пунктів формуються з військовослужбовців військових формувань, утворених відповідно до законів України, осіб рядового і начальницького складу правоохоронних органів, служби цивільного захисту, які відряджаються до них у встановленому законодавством порядку для виконання завдань в інтересах оборони держави та її безпеки із залишенням на військовій службі, службі в правоохоронних органах, органах та підрозділах цивільного захисту без виключення зі списків особового складу, а також працівників, які уклали трудовий договір з обласними військовими адміністраціями (у разі їх утворення) або з Генеральним штабом Збройних Сил України (якщо у відповідній області не утворено обласну військову адміністрацію).</w:t>
            </w:r>
          </w:p>
          <w:p w14:paraId="60B6B3B0"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 xml:space="preserve">Перелік посад у військових адміністраціях населених пунктів, які підлягають заміщенню військовослужбовцями військових формувань, особами рядового і начальницького складу правоохоронних органів, а також перелік посад, що можуть бути заміщені військовослужбовцями військових формувань, особами рядового і начальницького складу правоохоронних органів у районній, обласній військовій </w:t>
            </w:r>
            <w:r>
              <w:rPr>
                <w:rFonts w:ascii="Times New Roman" w:hAnsi="Times New Roman" w:cs="Times New Roman"/>
                <w:sz w:val="28"/>
                <w:szCs w:val="28"/>
              </w:rPr>
              <w:lastRenderedPageBreak/>
              <w:t>адміністрації, затверджуються Президентом України за поданням Головнокомандувача Збройних Сил України.</w:t>
            </w:r>
          </w:p>
        </w:tc>
        <w:tc>
          <w:tcPr>
            <w:tcW w:w="283" w:type="dxa"/>
          </w:tcPr>
          <w:p w14:paraId="2902BD0B" w14:textId="77777777" w:rsidR="009823CA" w:rsidRDefault="009823CA" w:rsidP="00433B80">
            <w:pPr>
              <w:spacing w:before="120" w:line="264" w:lineRule="auto"/>
              <w:ind w:firstLine="127"/>
              <w:jc w:val="both"/>
              <w:rPr>
                <w:rFonts w:ascii="Times New Roman" w:hAnsi="Times New Roman" w:cs="Times New Roman"/>
                <w:b/>
                <w:sz w:val="28"/>
                <w:szCs w:val="28"/>
              </w:rPr>
            </w:pPr>
          </w:p>
        </w:tc>
        <w:tc>
          <w:tcPr>
            <w:tcW w:w="7083" w:type="dxa"/>
          </w:tcPr>
          <w:p w14:paraId="51650924" w14:textId="0C3CB948" w:rsidR="009823CA" w:rsidRPr="004D3CA2" w:rsidRDefault="001A3D96" w:rsidP="004D3CA2">
            <w:pPr>
              <w:spacing w:before="120" w:line="264" w:lineRule="auto"/>
              <w:ind w:firstLine="127"/>
              <w:jc w:val="both"/>
              <w:rPr>
                <w:rFonts w:ascii="Times New Roman" w:hAnsi="Times New Roman" w:cs="Times New Roman"/>
                <w:b/>
                <w:sz w:val="28"/>
                <w:szCs w:val="28"/>
              </w:rPr>
            </w:pPr>
            <w:r>
              <w:rPr>
                <w:rFonts w:ascii="Times New Roman" w:hAnsi="Times New Roman" w:cs="Times New Roman"/>
                <w:sz w:val="28"/>
                <w:szCs w:val="28"/>
              </w:rPr>
              <w:t xml:space="preserve">5. Військові адміністрації населених пунктів формуються з військовослужбовців військових формувань, утворених відповідно до законів України, осіб рядового і начальницького складу правоохоронних органів, служби цивільного захисту, які відряджаються до них у встановленому законодавством порядку для виконання завдань в інтересах оборони держави та її безпеки із залишенням на військовій службі, службі в правоохоронних органах, органах та підрозділах цивільного захисту без виключення зі списків особового складу, а також працівників, </w:t>
            </w:r>
            <w:r>
              <w:rPr>
                <w:rFonts w:ascii="Times New Roman" w:hAnsi="Times New Roman" w:cs="Times New Roman"/>
                <w:b/>
                <w:sz w:val="28"/>
                <w:szCs w:val="28"/>
              </w:rPr>
              <w:t>які уклали трудові договори із зазначеними військовими адміністраціями.</w:t>
            </w:r>
          </w:p>
          <w:p w14:paraId="2C1C90E2" w14:textId="78373798" w:rsidR="009823CA" w:rsidRDefault="004D3CA2">
            <w:pPr>
              <w:spacing w:before="120" w:line="264" w:lineRule="auto"/>
              <w:ind w:firstLine="127"/>
              <w:jc w:val="both"/>
              <w:rPr>
                <w:rFonts w:ascii="Times New Roman" w:hAnsi="Times New Roman" w:cs="Times New Roman"/>
                <w:sz w:val="28"/>
                <w:szCs w:val="28"/>
              </w:rPr>
            </w:pPr>
            <w:r w:rsidRPr="004D3CA2">
              <w:rPr>
                <w:rFonts w:ascii="Times New Roman" w:hAnsi="Times New Roman" w:cs="Times New Roman"/>
                <w:sz w:val="28"/>
                <w:szCs w:val="28"/>
              </w:rPr>
              <w:t xml:space="preserve">Перелік посад, </w:t>
            </w:r>
            <w:r w:rsidRPr="004D3CA2">
              <w:rPr>
                <w:rFonts w:ascii="Times New Roman" w:hAnsi="Times New Roman" w:cs="Times New Roman"/>
                <w:b/>
                <w:bCs/>
                <w:sz w:val="28"/>
                <w:szCs w:val="28"/>
              </w:rPr>
              <w:t>що можуть бути заміщені</w:t>
            </w:r>
            <w:r w:rsidRPr="004D3CA2">
              <w:rPr>
                <w:rFonts w:ascii="Times New Roman" w:hAnsi="Times New Roman" w:cs="Times New Roman"/>
                <w:sz w:val="28"/>
                <w:szCs w:val="28"/>
              </w:rPr>
              <w:t xml:space="preserve"> військовослужбовцями військових формувань, особами рядового і начальницького складу правоохоронних органів, служби цивільного захисту у військовій адміністрації населеного пункту (населених пунктів), районній, обласній військовій адміністрації, затверджуються Президентом України за поданням Головнокомандувача Збройних Сил України.</w:t>
            </w:r>
          </w:p>
        </w:tc>
      </w:tr>
      <w:tr w:rsidR="009823CA" w14:paraId="6D179BCB" w14:textId="77777777" w:rsidTr="00433B80">
        <w:trPr>
          <w:trHeight w:val="20100"/>
        </w:trPr>
        <w:tc>
          <w:tcPr>
            <w:tcW w:w="7650" w:type="dxa"/>
          </w:tcPr>
          <w:p w14:paraId="0E872E79" w14:textId="77777777" w:rsidR="009823CA" w:rsidRPr="004D3CA2" w:rsidRDefault="001A3D96">
            <w:pPr>
              <w:spacing w:before="120" w:line="264" w:lineRule="auto"/>
              <w:ind w:firstLine="171"/>
              <w:jc w:val="both"/>
              <w:rPr>
                <w:rFonts w:ascii="Times New Roman" w:hAnsi="Times New Roman" w:cs="Times New Roman"/>
                <w:sz w:val="28"/>
                <w:szCs w:val="28"/>
              </w:rPr>
            </w:pPr>
            <w:r w:rsidRPr="004D3CA2">
              <w:rPr>
                <w:rFonts w:ascii="Times New Roman" w:hAnsi="Times New Roman" w:cs="Times New Roman"/>
                <w:sz w:val="28"/>
                <w:szCs w:val="28"/>
              </w:rPr>
              <w:lastRenderedPageBreak/>
              <w:t>7. Спрямування, координацію та контроль за діяльністю обласних військових адміністрацій з питань забезпечення оборони, громадської безпеки і порядку, захисту критичної інфраструктури, здійснення заходів правового режиму воєнного стану здійснює Генеральний штаб Збройних Сил України, а з інших питань - Кабінет Міністрів України у межах своїх повноважень.</w:t>
            </w:r>
          </w:p>
          <w:p w14:paraId="730E9A44" w14:textId="77777777" w:rsidR="009823CA" w:rsidRPr="004D3CA2" w:rsidRDefault="001A3D96">
            <w:pPr>
              <w:spacing w:before="120" w:line="264" w:lineRule="auto"/>
              <w:ind w:firstLine="171"/>
              <w:jc w:val="both"/>
              <w:rPr>
                <w:rFonts w:ascii="Times New Roman" w:hAnsi="Times New Roman" w:cs="Times New Roman"/>
                <w:sz w:val="28"/>
                <w:szCs w:val="28"/>
              </w:rPr>
            </w:pPr>
            <w:r w:rsidRPr="004D3CA2">
              <w:rPr>
                <w:rFonts w:ascii="Times New Roman" w:hAnsi="Times New Roman" w:cs="Times New Roman"/>
                <w:sz w:val="28"/>
                <w:szCs w:val="28"/>
              </w:rPr>
              <w:t>Спрямування, координацію та контроль за діяльністю районних військових адміністрацій з питань забезпечення оборони, громадської безпеки і порядку, захисту критичної інфраструктури, здійснення заходів правового режиму воєнного стану здійснює Генеральний штаб Збройних Сил України, обласні військові адміністрації (у разі їх утворення), а з інших питань - Кабінет Міністрів України, обласні державні адміністрації у межах своїх повноважень.</w:t>
            </w:r>
          </w:p>
          <w:p w14:paraId="12411965" w14:textId="77777777" w:rsidR="009823CA" w:rsidRDefault="001A3D96">
            <w:pPr>
              <w:spacing w:before="120" w:line="264" w:lineRule="auto"/>
              <w:ind w:firstLine="171"/>
              <w:jc w:val="both"/>
              <w:rPr>
                <w:rFonts w:ascii="Times New Roman" w:hAnsi="Times New Roman" w:cs="Times New Roman"/>
                <w:sz w:val="28"/>
                <w:szCs w:val="28"/>
              </w:rPr>
            </w:pPr>
            <w:r w:rsidRPr="004D3CA2">
              <w:rPr>
                <w:rFonts w:ascii="Times New Roman" w:hAnsi="Times New Roman" w:cs="Times New Roman"/>
                <w:sz w:val="28"/>
                <w:szCs w:val="28"/>
              </w:rPr>
              <w:t>Загальне керівництво діяльністю військових адміністрацій населених пунктів здійснюють керівники відповідних районних державних адміністрацій або начальники районних військових адміністрацій (у разі їх утворення).</w:t>
            </w:r>
          </w:p>
          <w:p w14:paraId="3458E1DF" w14:textId="77777777" w:rsidR="004D3CA2" w:rsidRPr="004D3CA2" w:rsidRDefault="004D3CA2" w:rsidP="004D3CA2">
            <w:pPr>
              <w:spacing w:before="120" w:line="264" w:lineRule="auto"/>
              <w:jc w:val="both"/>
              <w:rPr>
                <w:rFonts w:ascii="Times New Roman" w:hAnsi="Times New Roman" w:cs="Times New Roman"/>
                <w:sz w:val="28"/>
                <w:szCs w:val="28"/>
              </w:rPr>
            </w:pPr>
          </w:p>
          <w:p w14:paraId="6677E060" w14:textId="77777777" w:rsidR="009823CA" w:rsidRDefault="001A3D96">
            <w:pPr>
              <w:spacing w:before="120" w:line="264" w:lineRule="auto"/>
              <w:ind w:firstLine="171"/>
              <w:jc w:val="both"/>
              <w:rPr>
                <w:rFonts w:ascii="Times New Roman" w:hAnsi="Times New Roman" w:cs="Times New Roman"/>
                <w:sz w:val="28"/>
                <w:szCs w:val="28"/>
                <w:u w:val="single"/>
              </w:rPr>
            </w:pPr>
            <w:r>
              <w:rPr>
                <w:rFonts w:ascii="Times New Roman" w:hAnsi="Times New Roman" w:cs="Times New Roman"/>
                <w:sz w:val="28"/>
                <w:szCs w:val="28"/>
              </w:rPr>
              <w:t>Безпосереднє керівництво військовими адміністраціями здійснюють їхні начальники.</w:t>
            </w:r>
          </w:p>
          <w:p w14:paraId="1FE7B4EB"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 xml:space="preserve">Структуру і штатний розпис обласних, Київської міської військових адміністрацій, а також районних військових адміністрацій та військових адміністрацій населених пунктів, розташованих в областях, у яких не утворені обласні військові </w:t>
            </w:r>
            <w:r>
              <w:rPr>
                <w:rFonts w:ascii="Times New Roman" w:hAnsi="Times New Roman" w:cs="Times New Roman"/>
                <w:sz w:val="28"/>
                <w:szCs w:val="28"/>
              </w:rPr>
              <w:lastRenderedPageBreak/>
              <w:t>адміністрації, затверджує Головнокомандувач Збройних Сил України за поданням начальника відповідної військової адміністрації.</w:t>
            </w:r>
          </w:p>
          <w:p w14:paraId="17146062"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Структуру і штатний розпис районних військових адміністрацій та військових адміністрацій населених пунктів, розташованих в областях, у яких утворені обласні військові адміністрації, затверджують начальники відповідних обласних військових адміністрацій.</w:t>
            </w:r>
          </w:p>
          <w:p w14:paraId="03C24E3F" w14:textId="77777777" w:rsidR="009823CA" w:rsidRDefault="009823CA">
            <w:pPr>
              <w:spacing w:before="120" w:line="264" w:lineRule="auto"/>
              <w:ind w:firstLine="171"/>
              <w:jc w:val="both"/>
              <w:rPr>
                <w:rFonts w:ascii="Times New Roman" w:hAnsi="Times New Roman" w:cs="Times New Roman"/>
                <w:sz w:val="28"/>
                <w:szCs w:val="28"/>
              </w:rPr>
            </w:pPr>
          </w:p>
        </w:tc>
        <w:tc>
          <w:tcPr>
            <w:tcW w:w="283" w:type="dxa"/>
          </w:tcPr>
          <w:p w14:paraId="504074AB" w14:textId="77777777" w:rsidR="009823CA" w:rsidRDefault="009823CA">
            <w:pPr>
              <w:spacing w:before="120" w:line="264" w:lineRule="auto"/>
              <w:ind w:firstLine="127"/>
              <w:jc w:val="both"/>
              <w:rPr>
                <w:rFonts w:ascii="Times New Roman" w:hAnsi="Times New Roman" w:cs="Times New Roman"/>
                <w:sz w:val="28"/>
                <w:szCs w:val="28"/>
              </w:rPr>
            </w:pPr>
          </w:p>
        </w:tc>
        <w:tc>
          <w:tcPr>
            <w:tcW w:w="7083" w:type="dxa"/>
          </w:tcPr>
          <w:p w14:paraId="53C89D49" w14:textId="77777777" w:rsidR="009823CA" w:rsidRDefault="001A3D96">
            <w:pPr>
              <w:spacing w:before="120" w:line="264" w:lineRule="auto"/>
              <w:ind w:firstLine="171"/>
              <w:jc w:val="both"/>
              <w:rPr>
                <w:rFonts w:ascii="Times New Roman" w:hAnsi="Times New Roman" w:cs="Times New Roman"/>
                <w:b/>
                <w:sz w:val="28"/>
                <w:szCs w:val="28"/>
              </w:rPr>
            </w:pPr>
            <w:r>
              <w:rPr>
                <w:rFonts w:ascii="Times New Roman" w:hAnsi="Times New Roman" w:cs="Times New Roman"/>
                <w:sz w:val="28"/>
                <w:szCs w:val="28"/>
              </w:rPr>
              <w:t>7</w:t>
            </w:r>
            <w:r>
              <w:rPr>
                <w:rFonts w:ascii="Times New Roman" w:hAnsi="Times New Roman" w:cs="Times New Roman"/>
                <w:b/>
                <w:sz w:val="28"/>
                <w:szCs w:val="28"/>
              </w:rPr>
              <w:t>. Спрямування, координацію та контроль за діяльністю військових адміністрацій</w:t>
            </w:r>
            <w:r>
              <w:rPr>
                <w:b/>
              </w:rPr>
              <w:t xml:space="preserve"> </w:t>
            </w:r>
            <w:r>
              <w:rPr>
                <w:rFonts w:ascii="Times New Roman" w:hAnsi="Times New Roman" w:cs="Times New Roman"/>
                <w:b/>
                <w:sz w:val="28"/>
                <w:szCs w:val="28"/>
              </w:rPr>
              <w:t>здійснюють:</w:t>
            </w:r>
          </w:p>
          <w:p w14:paraId="5246D934" w14:textId="77777777" w:rsidR="009823CA" w:rsidRDefault="001A3D96">
            <w:pPr>
              <w:spacing w:before="120" w:line="264" w:lineRule="auto"/>
              <w:ind w:firstLine="171"/>
              <w:jc w:val="both"/>
              <w:rPr>
                <w:rFonts w:ascii="Times New Roman" w:hAnsi="Times New Roman" w:cs="Times New Roman"/>
                <w:b/>
                <w:sz w:val="28"/>
                <w:szCs w:val="28"/>
              </w:rPr>
            </w:pPr>
            <w:r>
              <w:rPr>
                <w:rFonts w:ascii="Times New Roman" w:hAnsi="Times New Roman" w:cs="Times New Roman"/>
                <w:b/>
                <w:sz w:val="28"/>
                <w:szCs w:val="28"/>
              </w:rPr>
              <w:t>Генеральний штаб Збройних Сил України - з питань забезпечення оборони, громадської безпеки і порядку, захисту критичної інфраструктури, здійснення заходів правового режиму воєнного стану - щодо обласних, районних військових адміністрацій та військових адміністрацій населеного пункту (населених пунктів);</w:t>
            </w:r>
          </w:p>
          <w:p w14:paraId="03077803" w14:textId="77777777" w:rsidR="009823CA" w:rsidRDefault="001A3D96">
            <w:pPr>
              <w:spacing w:before="120" w:line="264" w:lineRule="auto"/>
              <w:ind w:firstLine="171"/>
              <w:jc w:val="both"/>
              <w:rPr>
                <w:rFonts w:ascii="Times New Roman" w:hAnsi="Times New Roman" w:cs="Times New Roman"/>
                <w:b/>
                <w:sz w:val="28"/>
                <w:szCs w:val="28"/>
              </w:rPr>
            </w:pPr>
            <w:r>
              <w:rPr>
                <w:rFonts w:ascii="Times New Roman" w:hAnsi="Times New Roman" w:cs="Times New Roman"/>
                <w:b/>
                <w:sz w:val="28"/>
                <w:szCs w:val="28"/>
              </w:rPr>
              <w:t>Кабінет Міністрів України – з питань, віднесених до його повноважень – щодо обласних, районних військових адміністрацій;</w:t>
            </w:r>
          </w:p>
          <w:p w14:paraId="5093AF94" w14:textId="77777777" w:rsidR="009823CA" w:rsidRDefault="001A3D96">
            <w:pPr>
              <w:spacing w:before="120" w:line="264" w:lineRule="auto"/>
              <w:ind w:firstLine="171"/>
              <w:jc w:val="both"/>
              <w:rPr>
                <w:rFonts w:ascii="Times New Roman" w:hAnsi="Times New Roman" w:cs="Times New Roman"/>
                <w:b/>
                <w:sz w:val="28"/>
                <w:szCs w:val="28"/>
              </w:rPr>
            </w:pPr>
            <w:r>
              <w:rPr>
                <w:rFonts w:ascii="Times New Roman" w:hAnsi="Times New Roman" w:cs="Times New Roman"/>
                <w:b/>
                <w:sz w:val="28"/>
                <w:szCs w:val="28"/>
              </w:rPr>
              <w:t>обласна військова адміністрація - з питань, віднесених до її повноважень – щодо районних військових адміністрацій.</w:t>
            </w:r>
          </w:p>
          <w:p w14:paraId="4CC3AC37" w14:textId="77777777" w:rsidR="009823CA" w:rsidRDefault="001A3D96">
            <w:pPr>
              <w:spacing w:before="120" w:line="264" w:lineRule="auto"/>
              <w:ind w:firstLine="171"/>
              <w:jc w:val="both"/>
              <w:rPr>
                <w:rFonts w:ascii="Times New Roman" w:hAnsi="Times New Roman" w:cs="Times New Roman"/>
                <w:b/>
                <w:sz w:val="28"/>
                <w:szCs w:val="28"/>
              </w:rPr>
            </w:pPr>
            <w:r>
              <w:rPr>
                <w:rFonts w:ascii="Times New Roman" w:hAnsi="Times New Roman" w:cs="Times New Roman"/>
                <w:b/>
                <w:sz w:val="28"/>
                <w:szCs w:val="28"/>
              </w:rPr>
              <w:t>Обласна військова адміністрація здійснює спрямування та контроль за діяльністю військових адміністрацій населеного пункту (населених пунктів).</w:t>
            </w:r>
          </w:p>
          <w:p w14:paraId="09B29698" w14:textId="77777777" w:rsidR="009823CA" w:rsidRDefault="001A3D96">
            <w:pPr>
              <w:spacing w:before="120" w:line="264" w:lineRule="auto"/>
              <w:ind w:firstLine="171"/>
              <w:jc w:val="both"/>
              <w:rPr>
                <w:rFonts w:ascii="Times New Roman" w:hAnsi="Times New Roman" w:cs="Times New Roman"/>
                <w:sz w:val="28"/>
                <w:szCs w:val="28"/>
                <w:highlight w:val="yellow"/>
              </w:rPr>
            </w:pPr>
            <w:r>
              <w:rPr>
                <w:rFonts w:ascii="Times New Roman" w:hAnsi="Times New Roman" w:cs="Times New Roman"/>
                <w:b/>
                <w:sz w:val="28"/>
                <w:szCs w:val="28"/>
              </w:rPr>
              <w:t>Районна військова адміністрація здійснює координацію діяльності військових адміністрацій населеного пункту (населених пунктів).</w:t>
            </w:r>
          </w:p>
          <w:p w14:paraId="23480C2E"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Безпосереднє керівництво військовими адміністраціями здійснюють їхні начальники.</w:t>
            </w:r>
          </w:p>
          <w:p w14:paraId="1E07F4B7"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 xml:space="preserve">Структуру і штатний розпис обласних, Київської міської військових адміністрацій, а також районних військових адміністрацій та військових адміністрацій населених </w:t>
            </w:r>
            <w:r>
              <w:rPr>
                <w:rFonts w:ascii="Times New Roman" w:hAnsi="Times New Roman" w:cs="Times New Roman"/>
                <w:sz w:val="28"/>
                <w:szCs w:val="28"/>
              </w:rPr>
              <w:lastRenderedPageBreak/>
              <w:t>пунктів, розташованих в областях, у яких не утворені обласні військові адміністрації, затверджує Головнокомандувач Збройних Сил України за поданням начальника відповідної військової адміністрації.</w:t>
            </w:r>
          </w:p>
          <w:p w14:paraId="3243C635" w14:textId="77777777" w:rsidR="009823CA" w:rsidRDefault="001A3D96">
            <w:pPr>
              <w:spacing w:before="120" w:line="264" w:lineRule="auto"/>
              <w:ind w:firstLine="171"/>
              <w:jc w:val="both"/>
              <w:rPr>
                <w:rFonts w:ascii="Times New Roman" w:hAnsi="Times New Roman" w:cs="Times New Roman"/>
                <w:b/>
                <w:sz w:val="28"/>
                <w:szCs w:val="28"/>
              </w:rPr>
            </w:pPr>
            <w:r>
              <w:rPr>
                <w:rFonts w:ascii="Times New Roman" w:hAnsi="Times New Roman" w:cs="Times New Roman"/>
                <w:sz w:val="28"/>
                <w:szCs w:val="28"/>
              </w:rPr>
              <w:t>Структуру і штатний розпис районних військових адміністрацій та військових адміністрацій населених пунктів, розташованих в областях, у яких утворені обласні військові адміністрації, затверджують начальники відповідних обласних військових адміністрацій.</w:t>
            </w:r>
          </w:p>
        </w:tc>
      </w:tr>
      <w:tr w:rsidR="009823CA" w14:paraId="79C88BE7" w14:textId="77777777" w:rsidTr="00433B80">
        <w:tc>
          <w:tcPr>
            <w:tcW w:w="7650" w:type="dxa"/>
          </w:tcPr>
          <w:p w14:paraId="3DC0B1F5"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lastRenderedPageBreak/>
              <w:t xml:space="preserve">8. Військові адміністрації населених пунктів, районні, обласні військові адміністрації здійснюють </w:t>
            </w:r>
            <w:r>
              <w:rPr>
                <w:rFonts w:ascii="Times New Roman" w:hAnsi="Times New Roman" w:cs="Times New Roman"/>
                <w:b/>
                <w:sz w:val="28"/>
                <w:szCs w:val="28"/>
              </w:rPr>
              <w:t xml:space="preserve">свої повноваження </w:t>
            </w:r>
            <w:r>
              <w:rPr>
                <w:rFonts w:ascii="Times New Roman" w:hAnsi="Times New Roman" w:cs="Times New Roman"/>
                <w:sz w:val="28"/>
                <w:szCs w:val="28"/>
              </w:rPr>
              <w:t>протягом дії воєнного стану та 30 днів після його припинення чи скасування.</w:t>
            </w:r>
          </w:p>
        </w:tc>
        <w:tc>
          <w:tcPr>
            <w:tcW w:w="283" w:type="dxa"/>
          </w:tcPr>
          <w:p w14:paraId="2477DD8C" w14:textId="2A7C6957" w:rsidR="009823CA" w:rsidRDefault="009823CA">
            <w:pPr>
              <w:spacing w:before="120" w:line="264" w:lineRule="auto"/>
              <w:ind w:firstLine="127"/>
              <w:jc w:val="both"/>
              <w:rPr>
                <w:rFonts w:ascii="Times New Roman" w:hAnsi="Times New Roman" w:cs="Times New Roman"/>
                <w:sz w:val="28"/>
                <w:szCs w:val="28"/>
              </w:rPr>
            </w:pPr>
          </w:p>
        </w:tc>
        <w:tc>
          <w:tcPr>
            <w:tcW w:w="7083" w:type="dxa"/>
          </w:tcPr>
          <w:p w14:paraId="257AF9A9"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t>8. Військові адміністрації населених пунктів, районні, обласні військові адміністрації здійснюють повноваження протягом дії воєнного стану та 30 днів після його припинення.</w:t>
            </w:r>
          </w:p>
        </w:tc>
      </w:tr>
      <w:tr w:rsidR="009823CA" w14:paraId="0AF82A62" w14:textId="77777777">
        <w:tc>
          <w:tcPr>
            <w:tcW w:w="15016" w:type="dxa"/>
            <w:gridSpan w:val="3"/>
          </w:tcPr>
          <w:p w14:paraId="32BEEBE2" w14:textId="77777777" w:rsidR="009823CA" w:rsidRDefault="001A3D96">
            <w:pPr>
              <w:spacing w:before="120" w:line="264" w:lineRule="auto"/>
              <w:ind w:firstLine="171"/>
              <w:jc w:val="center"/>
              <w:rPr>
                <w:rFonts w:ascii="Times New Roman" w:hAnsi="Times New Roman" w:cs="Times New Roman"/>
                <w:sz w:val="28"/>
                <w:szCs w:val="28"/>
              </w:rPr>
            </w:pPr>
            <w:r>
              <w:rPr>
                <w:rFonts w:ascii="Times New Roman" w:hAnsi="Times New Roman" w:cs="Times New Roman"/>
                <w:b/>
                <w:sz w:val="28"/>
                <w:szCs w:val="28"/>
              </w:rPr>
              <w:t>Стаття 9.</w:t>
            </w:r>
            <w:r>
              <w:rPr>
                <w:rFonts w:ascii="Times New Roman" w:hAnsi="Times New Roman" w:cs="Times New Roman"/>
                <w:sz w:val="28"/>
                <w:szCs w:val="28"/>
              </w:rPr>
              <w:t xml:space="preserve"> Здійснення органами державної влади та органами місцевого самоврядування повноважень</w:t>
            </w:r>
          </w:p>
          <w:p w14:paraId="616C1896" w14:textId="77777777" w:rsidR="009823CA" w:rsidRDefault="001A3D96">
            <w:pPr>
              <w:spacing w:before="120" w:line="264" w:lineRule="auto"/>
              <w:ind w:firstLine="171"/>
              <w:jc w:val="center"/>
              <w:rPr>
                <w:rFonts w:ascii="Times New Roman" w:hAnsi="Times New Roman" w:cs="Times New Roman"/>
                <w:b/>
                <w:sz w:val="28"/>
                <w:szCs w:val="28"/>
              </w:rPr>
            </w:pPr>
            <w:r>
              <w:rPr>
                <w:rFonts w:ascii="Times New Roman" w:hAnsi="Times New Roman" w:cs="Times New Roman"/>
                <w:sz w:val="28"/>
                <w:szCs w:val="28"/>
              </w:rPr>
              <w:t xml:space="preserve"> в умовах воєнного стану</w:t>
            </w:r>
          </w:p>
        </w:tc>
      </w:tr>
      <w:tr w:rsidR="009823CA" w14:paraId="488D23F1" w14:textId="77777777" w:rsidTr="00433B80">
        <w:tc>
          <w:tcPr>
            <w:tcW w:w="7650" w:type="dxa"/>
          </w:tcPr>
          <w:p w14:paraId="6D7E96B0"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4. У період дії воєнного стану сільський, селищний, міський голова територіальної громади, на території якої не ведуться бойові дії та не прийнято рішення про утворення військової адміністрації населеного пункту (населених пунктів), виключно для здійснення заходів правового режиму воєнного стану може прийняти рішення, з обов’язковим інформуванням начальника відповідної обласної військової адміністрації протягом 24 годин, щодо:</w:t>
            </w:r>
          </w:p>
          <w:p w14:paraId="2C67DAC5"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1) звільнення земельних ділянок комунальної власності від незаконно розміщених тимчасових споруд, у тому числі тих, що були встановлені, але не введені в експлуатацію у встановленому законодавством порядку;</w:t>
            </w:r>
          </w:p>
          <w:p w14:paraId="274082B9"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2) обстеження будівель і споруд, пошкоджених внаслідок бойових дій. Обстеження будівель і споруд, пошкоджених внаслідок бойових дій, здійснюється відповідно до Закону України "Про регулювання містобудівної діяльності";</w:t>
            </w:r>
          </w:p>
          <w:p w14:paraId="70E3ADCC"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 xml:space="preserve">3) демонтажу будівель і споруд, які за результатами обстеження, визначеного пунктом 2 цієї частини, визнані аварійно небезпечними і такими, що становлять загрозу </w:t>
            </w:r>
            <w:r>
              <w:rPr>
                <w:rFonts w:ascii="Times New Roman" w:hAnsi="Times New Roman" w:cs="Times New Roman"/>
                <w:sz w:val="28"/>
                <w:szCs w:val="28"/>
              </w:rPr>
              <w:lastRenderedPageBreak/>
              <w:t>життю людей (крім об’єктів оборонного і спеціального призначення, об’єктів культурної спадщини та об’єктів, на які поширюється дія Закону України "Про використання ядерної енергії та радіаційну безпеку"). Розпорядження про демонтаж таких будівель і споруд вносяться до Єдиної державної електронної системи у сфері будівництва у порядку, встановленому Кабінетом Міністрів України в Порядку ведення Єдиної державної електронної системи у сфері будівництва.</w:t>
            </w:r>
          </w:p>
          <w:p w14:paraId="698F6CF5" w14:textId="77777777" w:rsidR="009823CA" w:rsidRDefault="009823CA">
            <w:pPr>
              <w:spacing w:before="120" w:line="264" w:lineRule="auto"/>
              <w:ind w:firstLine="171"/>
              <w:jc w:val="both"/>
              <w:rPr>
                <w:rFonts w:ascii="Times New Roman" w:hAnsi="Times New Roman" w:cs="Times New Roman"/>
                <w:sz w:val="28"/>
                <w:szCs w:val="28"/>
              </w:rPr>
            </w:pPr>
          </w:p>
          <w:p w14:paraId="3E53EAF7" w14:textId="77777777" w:rsidR="009823CA" w:rsidRDefault="009823CA">
            <w:pPr>
              <w:spacing w:before="120" w:line="264" w:lineRule="auto"/>
              <w:jc w:val="both"/>
              <w:rPr>
                <w:rFonts w:ascii="Times New Roman" w:hAnsi="Times New Roman" w:cs="Times New Roman"/>
                <w:sz w:val="28"/>
                <w:szCs w:val="28"/>
              </w:rPr>
            </w:pPr>
          </w:p>
          <w:p w14:paraId="1D7AE5E5" w14:textId="77777777" w:rsidR="004D3CA2" w:rsidRDefault="004D3CA2">
            <w:pPr>
              <w:spacing w:before="120" w:line="264" w:lineRule="auto"/>
              <w:jc w:val="both"/>
              <w:rPr>
                <w:rFonts w:ascii="Times New Roman" w:hAnsi="Times New Roman" w:cs="Times New Roman"/>
                <w:sz w:val="28"/>
                <w:szCs w:val="28"/>
              </w:rPr>
            </w:pPr>
          </w:p>
          <w:p w14:paraId="3469D827"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5. У період дії воєнного стану сільський, селищний, міський голова територіальної громади, на території якої не ведуться бойові дії та не прийнято рішення про утворення військової адміністрації населеного пункту (населених пунктів), виключно для здійснення заходів правового режиму воєнного стану може прийняти рішення щодо:</w:t>
            </w:r>
          </w:p>
          <w:p w14:paraId="5B962283" w14:textId="77777777" w:rsidR="009823CA" w:rsidRDefault="009823CA">
            <w:pPr>
              <w:spacing w:before="120" w:line="264" w:lineRule="auto"/>
              <w:ind w:firstLine="171"/>
              <w:jc w:val="both"/>
              <w:rPr>
                <w:rFonts w:ascii="Times New Roman" w:hAnsi="Times New Roman" w:cs="Times New Roman"/>
                <w:sz w:val="28"/>
                <w:szCs w:val="28"/>
              </w:rPr>
            </w:pPr>
          </w:p>
          <w:p w14:paraId="32086B4B" w14:textId="77777777" w:rsidR="004D3CA2" w:rsidRDefault="004D3CA2">
            <w:pPr>
              <w:spacing w:before="120" w:line="264" w:lineRule="auto"/>
              <w:ind w:firstLine="171"/>
              <w:jc w:val="both"/>
              <w:rPr>
                <w:rFonts w:ascii="Times New Roman" w:hAnsi="Times New Roman" w:cs="Times New Roman"/>
                <w:sz w:val="28"/>
                <w:szCs w:val="28"/>
              </w:rPr>
            </w:pPr>
          </w:p>
          <w:p w14:paraId="59710BB3" w14:textId="77777777" w:rsidR="004D3CA2" w:rsidRDefault="004D3CA2">
            <w:pPr>
              <w:spacing w:before="120" w:line="264" w:lineRule="auto"/>
              <w:ind w:firstLine="171"/>
              <w:jc w:val="both"/>
              <w:rPr>
                <w:rFonts w:ascii="Times New Roman" w:hAnsi="Times New Roman" w:cs="Times New Roman"/>
                <w:sz w:val="28"/>
                <w:szCs w:val="28"/>
              </w:rPr>
            </w:pPr>
          </w:p>
          <w:p w14:paraId="29B6ED55"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1) передачі коштів з відповідного місцевого бюджету на потреби Збройних Сил України та/або для забезпечення заходів правового режиму воєнного стану;</w:t>
            </w:r>
          </w:p>
          <w:p w14:paraId="69BBA560"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lastRenderedPageBreak/>
              <w:t>2) створення установ з надання безоплатної первинної правової допомоги, призначення на посади і звільнення з посад керівників таких установ, залучення фізичних чи юридичних осіб приватного права до надання безоплатної первинної правової допомоги;</w:t>
            </w:r>
          </w:p>
          <w:p w14:paraId="5EC4495C"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3) боротьби зі стихійним лихом, епідеміями, епізоотіями;</w:t>
            </w:r>
          </w:p>
          <w:p w14:paraId="2B3F476F"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4) поводження з небезпечними відходами.</w:t>
            </w:r>
          </w:p>
        </w:tc>
        <w:tc>
          <w:tcPr>
            <w:tcW w:w="283" w:type="dxa"/>
          </w:tcPr>
          <w:p w14:paraId="692A0B29" w14:textId="77777777" w:rsidR="009823CA" w:rsidRDefault="009823CA" w:rsidP="00433B80">
            <w:pPr>
              <w:spacing w:before="120" w:line="264" w:lineRule="auto"/>
              <w:ind w:firstLine="127"/>
              <w:jc w:val="both"/>
              <w:rPr>
                <w:rFonts w:ascii="Times New Roman" w:hAnsi="Times New Roman" w:cs="Times New Roman"/>
                <w:b/>
                <w:sz w:val="28"/>
                <w:szCs w:val="28"/>
              </w:rPr>
            </w:pPr>
          </w:p>
        </w:tc>
        <w:tc>
          <w:tcPr>
            <w:tcW w:w="7083" w:type="dxa"/>
          </w:tcPr>
          <w:p w14:paraId="0CFB09E0"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t xml:space="preserve">4. У період дії воєнного стану сільський, селищний, міський голова територіальної громади, на території якої не ведуться бойові дії та не прийнято рішення про утворення військової адміністрації населеного пункту (населених пунктів), виключно для здійснення заходів правового режиму воєнного стану може прийняти рішення, з обов’язковим інформуванням </w:t>
            </w:r>
            <w:r>
              <w:rPr>
                <w:rFonts w:ascii="Times New Roman" w:hAnsi="Times New Roman" w:cs="Times New Roman"/>
                <w:b/>
                <w:sz w:val="28"/>
                <w:szCs w:val="28"/>
              </w:rPr>
              <w:t>засобами поштового або електронного зв’язку</w:t>
            </w:r>
            <w:r>
              <w:rPr>
                <w:rFonts w:ascii="Times New Roman" w:hAnsi="Times New Roman" w:cs="Times New Roman"/>
                <w:sz w:val="28"/>
                <w:szCs w:val="28"/>
              </w:rPr>
              <w:t xml:space="preserve"> начальника відповідної обласної військової адміністрації протягом 24 годин, щодо:</w:t>
            </w:r>
          </w:p>
          <w:p w14:paraId="15B69205"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t>1) звільнення земельних ділянок комунальної власності від незаконно розміщених тимчасових споруд, у тому числі тих, що були встановлені, але не введені в експлуатацію у встановленому законодавством порядку;</w:t>
            </w:r>
          </w:p>
          <w:p w14:paraId="180C93C6"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t>2) обстеження будівель і споруд, пошкоджених внаслідок бойових дій. Обстеження будівель і споруд, пошкоджених внаслідок бойових дій, здійснюється відповідно до Закону України "Про регулювання містобудівної діяльності";</w:t>
            </w:r>
          </w:p>
          <w:p w14:paraId="358DD11F"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lastRenderedPageBreak/>
              <w:t>3) демонтажу будівель і споруд, які за результатами обстеження, визначеного пунктом 2 цієї частини, визнані аварійно небезпечними і такими, що становлять загрозу життю людей (крім об’єктів оборонного і спеціального призначення, об’єктів культурної спадщини та об’єктів, на які поширюється дія Закону України "Про використання ядерної енергії та радіаційну безпеку"). Розпорядження про демонтаж таких будівель і споруд вносяться до Єдиної державної електронної системи у сфері будівництва у порядку, встановленому Кабінетом Міністрів України в Порядку ведення Єдиної державної електронної системи у сфері будівництва.</w:t>
            </w:r>
          </w:p>
          <w:p w14:paraId="1C9C62F6" w14:textId="77777777" w:rsidR="009823CA" w:rsidRDefault="009823CA">
            <w:pPr>
              <w:spacing w:before="120" w:line="264" w:lineRule="auto"/>
              <w:ind w:firstLine="127"/>
              <w:jc w:val="both"/>
              <w:rPr>
                <w:rFonts w:ascii="Times New Roman" w:hAnsi="Times New Roman" w:cs="Times New Roman"/>
                <w:sz w:val="28"/>
                <w:szCs w:val="28"/>
              </w:rPr>
            </w:pPr>
          </w:p>
          <w:p w14:paraId="368D42E5"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t xml:space="preserve">5. У період дії воєнного стану сільський, селищний, міський голова територіальної громади, на території якої не ведуться бойові дії та не прийнято рішення про утворення військової адміністрації населеного пункту (населених пунктів), виключно для здійснення заходів правового режиму воєнного стану може прийняти рішення </w:t>
            </w:r>
            <w:r>
              <w:rPr>
                <w:rFonts w:ascii="Times New Roman" w:hAnsi="Times New Roman" w:cs="Times New Roman"/>
                <w:b/>
                <w:sz w:val="28"/>
                <w:szCs w:val="28"/>
              </w:rPr>
              <w:t>з обов’язковим інформуванням засобами поштового або електронного зв’язку начальника відповідної обласної військової адміністрації протягом 24 годин</w:t>
            </w:r>
            <w:r>
              <w:rPr>
                <w:rFonts w:ascii="Times New Roman" w:hAnsi="Times New Roman" w:cs="Times New Roman"/>
                <w:sz w:val="28"/>
                <w:szCs w:val="28"/>
              </w:rPr>
              <w:t xml:space="preserve"> щодо:</w:t>
            </w:r>
          </w:p>
          <w:p w14:paraId="644C28A0"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t>1) передачі коштів з відповідного місцевого бюджету на потреби Збройних Сил України та/або для забезпечення заходів правового режиму воєнного стану;</w:t>
            </w:r>
          </w:p>
          <w:p w14:paraId="58BF6F5F"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lastRenderedPageBreak/>
              <w:t>2) створення установ з надання безоплатної первинної правової допомоги, призначення на посади і звільнення з посад керівників таких установ, залучення фізичних чи юридичних осіб приватного права до надання безоплатної первинної правової допомоги;</w:t>
            </w:r>
          </w:p>
          <w:p w14:paraId="432062E8"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t>3) боротьби зі стихійним лихом, епідеміями, епізоотіями;</w:t>
            </w:r>
          </w:p>
          <w:p w14:paraId="4C7F3E7D"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t>4) поводження з небезпечними відходами.</w:t>
            </w:r>
          </w:p>
        </w:tc>
      </w:tr>
      <w:tr w:rsidR="009823CA" w14:paraId="1A61909D" w14:textId="77777777" w:rsidTr="00433B80">
        <w:tc>
          <w:tcPr>
            <w:tcW w:w="7650" w:type="dxa"/>
          </w:tcPr>
          <w:p w14:paraId="252C1C8F" w14:textId="77777777" w:rsidR="009823CA" w:rsidRPr="000D42B6" w:rsidRDefault="001A3D96">
            <w:pPr>
              <w:spacing w:before="120" w:line="264" w:lineRule="auto"/>
              <w:ind w:firstLine="171"/>
              <w:jc w:val="both"/>
              <w:rPr>
                <w:rFonts w:ascii="Times New Roman" w:hAnsi="Times New Roman" w:cs="Times New Roman"/>
                <w:b/>
                <w:bCs/>
                <w:sz w:val="28"/>
                <w:szCs w:val="28"/>
              </w:rPr>
            </w:pPr>
            <w:r w:rsidRPr="000D42B6">
              <w:rPr>
                <w:rFonts w:ascii="Times New Roman" w:hAnsi="Times New Roman" w:cs="Times New Roman"/>
                <w:b/>
                <w:bCs/>
                <w:sz w:val="28"/>
                <w:szCs w:val="28"/>
              </w:rPr>
              <w:lastRenderedPageBreak/>
              <w:t>9. У разі затвердження сільським, селищним, міським головою тимчасової структури виконавчих органів сільської, селищної, міської ради для працівників, посади яких не включені до тимчасової структури, оголошується простій або здійснюється їх переведення на рівнозначну чи нижчу посаду.</w:t>
            </w:r>
          </w:p>
          <w:p w14:paraId="28507091" w14:textId="77777777" w:rsidR="009823CA" w:rsidRPr="000D42B6" w:rsidRDefault="001A3D96">
            <w:pPr>
              <w:spacing w:before="120" w:line="264" w:lineRule="auto"/>
              <w:ind w:firstLine="171"/>
              <w:jc w:val="both"/>
              <w:rPr>
                <w:rFonts w:ascii="Times New Roman" w:hAnsi="Times New Roman" w:cs="Times New Roman"/>
                <w:b/>
                <w:bCs/>
                <w:sz w:val="28"/>
                <w:szCs w:val="28"/>
              </w:rPr>
            </w:pPr>
            <w:r w:rsidRPr="000D42B6">
              <w:rPr>
                <w:rFonts w:ascii="Times New Roman" w:hAnsi="Times New Roman" w:cs="Times New Roman"/>
                <w:b/>
                <w:bCs/>
                <w:sz w:val="28"/>
                <w:szCs w:val="28"/>
              </w:rPr>
              <w:t>Рішення про затвердження тимчасової структури виконавчих органів сільської, селищної, міської ради втрачає чинність не пізніше ніж через 30 днів з дня припинення чи скасування воєнного стану, якщо ним не встановлено більш ранній строк втрати чинності.</w:t>
            </w:r>
          </w:p>
          <w:p w14:paraId="325DCF2E" w14:textId="07FCF4B7" w:rsidR="009823CA" w:rsidRDefault="001A3D96" w:rsidP="000D42B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У період дії воєнного стану сільський, селищний, міський голова може призначати осіб на посади та звільняти з посад в органах місцевого самоврядування, керівників комунальних підприємств, установ, організацій, що належать до сфери управління відповідного органу місцевого самоврядування, у порядку, визначеному частинами п’ятою, шостою статті 10 цього Закону.</w:t>
            </w:r>
          </w:p>
          <w:p w14:paraId="53E1D5D3"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lastRenderedPageBreak/>
              <w:t xml:space="preserve">10. У період дії воєнного стану на акти органів місцевого самоврядування, військово-цивільних адміністрацій та військових адміністрацій, а також їх посадових осіб не поширюються вимоги </w:t>
            </w:r>
            <w:r>
              <w:rPr>
                <w:rFonts w:ascii="Times New Roman" w:hAnsi="Times New Roman" w:cs="Times New Roman"/>
                <w:sz w:val="28"/>
                <w:szCs w:val="28"/>
                <w:u w:val="single"/>
              </w:rPr>
              <w:t>пункту 3 частини першої (у частині оприлюднення проектів актів),</w:t>
            </w:r>
            <w:r>
              <w:rPr>
                <w:rFonts w:ascii="Times New Roman" w:hAnsi="Times New Roman" w:cs="Times New Roman"/>
                <w:sz w:val="28"/>
                <w:szCs w:val="28"/>
              </w:rPr>
              <w:t xml:space="preserve"> частини четвертої статті 15 Закону України "Про доступ до публічної інформації", Закону України "Про засади державної регуляторної політики у сфері господарської діяльності" та Закону України "Про державну допомогу суб’єктам господарювання".</w:t>
            </w:r>
          </w:p>
        </w:tc>
        <w:tc>
          <w:tcPr>
            <w:tcW w:w="283" w:type="dxa"/>
          </w:tcPr>
          <w:p w14:paraId="18FE420A" w14:textId="77777777" w:rsidR="009823CA" w:rsidRDefault="009823CA">
            <w:pPr>
              <w:spacing w:before="120" w:line="264" w:lineRule="auto"/>
              <w:ind w:firstLine="127"/>
              <w:jc w:val="both"/>
              <w:rPr>
                <w:rFonts w:ascii="Times New Roman" w:hAnsi="Times New Roman" w:cs="Times New Roman"/>
                <w:sz w:val="28"/>
                <w:szCs w:val="28"/>
              </w:rPr>
            </w:pPr>
          </w:p>
          <w:p w14:paraId="6D383054" w14:textId="77777777" w:rsidR="009823CA" w:rsidRDefault="009823CA">
            <w:pPr>
              <w:spacing w:before="120" w:line="264" w:lineRule="auto"/>
              <w:ind w:firstLine="127"/>
              <w:jc w:val="both"/>
              <w:rPr>
                <w:rFonts w:ascii="Times New Roman" w:hAnsi="Times New Roman" w:cs="Times New Roman"/>
                <w:sz w:val="28"/>
                <w:szCs w:val="28"/>
              </w:rPr>
            </w:pPr>
          </w:p>
          <w:p w14:paraId="1FA2F749" w14:textId="77777777" w:rsidR="009823CA" w:rsidRDefault="009823CA">
            <w:pPr>
              <w:spacing w:before="120" w:line="264" w:lineRule="auto"/>
              <w:ind w:firstLine="127"/>
              <w:jc w:val="both"/>
              <w:rPr>
                <w:rFonts w:ascii="Times New Roman" w:hAnsi="Times New Roman" w:cs="Times New Roman"/>
                <w:sz w:val="28"/>
                <w:szCs w:val="28"/>
              </w:rPr>
            </w:pPr>
          </w:p>
          <w:p w14:paraId="49F56D3B" w14:textId="77777777" w:rsidR="009823CA" w:rsidRDefault="009823CA">
            <w:pPr>
              <w:spacing w:before="120" w:line="264" w:lineRule="auto"/>
              <w:ind w:firstLine="127"/>
              <w:jc w:val="both"/>
              <w:rPr>
                <w:rFonts w:ascii="Times New Roman" w:hAnsi="Times New Roman" w:cs="Times New Roman"/>
                <w:sz w:val="28"/>
                <w:szCs w:val="28"/>
              </w:rPr>
            </w:pPr>
          </w:p>
          <w:p w14:paraId="676C55BC" w14:textId="77777777" w:rsidR="009823CA" w:rsidRDefault="009823CA">
            <w:pPr>
              <w:spacing w:before="120" w:line="264" w:lineRule="auto"/>
              <w:ind w:firstLine="127"/>
              <w:jc w:val="both"/>
              <w:rPr>
                <w:rFonts w:ascii="Times New Roman" w:hAnsi="Times New Roman" w:cs="Times New Roman"/>
                <w:sz w:val="28"/>
                <w:szCs w:val="28"/>
              </w:rPr>
            </w:pPr>
          </w:p>
          <w:p w14:paraId="4221FD51" w14:textId="77777777" w:rsidR="009823CA" w:rsidRDefault="009823CA">
            <w:pPr>
              <w:spacing w:before="120" w:line="264" w:lineRule="auto"/>
              <w:ind w:firstLine="127"/>
              <w:jc w:val="both"/>
              <w:rPr>
                <w:rFonts w:ascii="Times New Roman" w:hAnsi="Times New Roman" w:cs="Times New Roman"/>
                <w:sz w:val="28"/>
                <w:szCs w:val="28"/>
              </w:rPr>
            </w:pPr>
          </w:p>
          <w:p w14:paraId="2CFFD51C" w14:textId="77777777" w:rsidR="009823CA" w:rsidRDefault="009823CA">
            <w:pPr>
              <w:spacing w:before="120" w:line="264" w:lineRule="auto"/>
              <w:ind w:firstLine="127"/>
              <w:jc w:val="both"/>
              <w:rPr>
                <w:rFonts w:ascii="Times New Roman" w:hAnsi="Times New Roman" w:cs="Times New Roman"/>
                <w:sz w:val="28"/>
                <w:szCs w:val="28"/>
              </w:rPr>
            </w:pPr>
          </w:p>
          <w:p w14:paraId="6D9F4DFD" w14:textId="77777777" w:rsidR="009823CA" w:rsidRDefault="009823CA">
            <w:pPr>
              <w:spacing w:before="120" w:line="264" w:lineRule="auto"/>
              <w:ind w:firstLine="127"/>
              <w:jc w:val="both"/>
              <w:rPr>
                <w:rFonts w:ascii="Times New Roman" w:hAnsi="Times New Roman" w:cs="Times New Roman"/>
                <w:sz w:val="28"/>
                <w:szCs w:val="28"/>
              </w:rPr>
            </w:pPr>
          </w:p>
          <w:p w14:paraId="137FD34E" w14:textId="77777777" w:rsidR="009823CA" w:rsidRDefault="009823CA">
            <w:pPr>
              <w:spacing w:before="120" w:line="264" w:lineRule="auto"/>
              <w:ind w:firstLine="127"/>
              <w:jc w:val="both"/>
              <w:rPr>
                <w:rFonts w:ascii="Times New Roman" w:hAnsi="Times New Roman" w:cs="Times New Roman"/>
                <w:sz w:val="28"/>
                <w:szCs w:val="28"/>
              </w:rPr>
            </w:pPr>
          </w:p>
          <w:p w14:paraId="29DA1C7F" w14:textId="77777777" w:rsidR="009823CA" w:rsidRDefault="009823CA">
            <w:pPr>
              <w:spacing w:before="120" w:line="264" w:lineRule="auto"/>
              <w:ind w:firstLine="127"/>
              <w:jc w:val="both"/>
              <w:rPr>
                <w:rFonts w:ascii="Times New Roman" w:hAnsi="Times New Roman" w:cs="Times New Roman"/>
                <w:sz w:val="28"/>
                <w:szCs w:val="28"/>
              </w:rPr>
            </w:pPr>
          </w:p>
          <w:p w14:paraId="2F8400B7" w14:textId="77777777" w:rsidR="009823CA" w:rsidRDefault="009823CA">
            <w:pPr>
              <w:spacing w:before="120" w:line="264" w:lineRule="auto"/>
              <w:ind w:firstLine="127"/>
              <w:jc w:val="both"/>
              <w:rPr>
                <w:rFonts w:ascii="Times New Roman" w:hAnsi="Times New Roman" w:cs="Times New Roman"/>
                <w:sz w:val="28"/>
                <w:szCs w:val="28"/>
              </w:rPr>
            </w:pPr>
          </w:p>
          <w:p w14:paraId="40183B03" w14:textId="2021C2BE" w:rsidR="009823CA" w:rsidRDefault="009823CA">
            <w:pPr>
              <w:spacing w:before="120" w:line="264" w:lineRule="auto"/>
              <w:ind w:firstLine="127"/>
              <w:jc w:val="both"/>
              <w:rPr>
                <w:rFonts w:ascii="Times New Roman" w:hAnsi="Times New Roman" w:cs="Times New Roman"/>
                <w:sz w:val="28"/>
                <w:szCs w:val="28"/>
              </w:rPr>
            </w:pPr>
          </w:p>
        </w:tc>
        <w:tc>
          <w:tcPr>
            <w:tcW w:w="7083" w:type="dxa"/>
          </w:tcPr>
          <w:p w14:paraId="7C9CAA51" w14:textId="77777777" w:rsidR="009823CA" w:rsidRDefault="009823CA">
            <w:pPr>
              <w:spacing w:before="120" w:line="264" w:lineRule="auto"/>
              <w:ind w:firstLine="127"/>
              <w:jc w:val="both"/>
              <w:rPr>
                <w:rFonts w:ascii="Times New Roman" w:hAnsi="Times New Roman" w:cs="Times New Roman"/>
                <w:sz w:val="28"/>
                <w:szCs w:val="28"/>
              </w:rPr>
            </w:pPr>
          </w:p>
          <w:p w14:paraId="213EE987" w14:textId="77777777" w:rsidR="009823CA" w:rsidRDefault="009823CA">
            <w:pPr>
              <w:spacing w:before="120" w:line="264" w:lineRule="auto"/>
              <w:ind w:firstLine="127"/>
              <w:jc w:val="both"/>
              <w:rPr>
                <w:rFonts w:ascii="Times New Roman" w:hAnsi="Times New Roman" w:cs="Times New Roman"/>
                <w:sz w:val="28"/>
                <w:szCs w:val="28"/>
              </w:rPr>
            </w:pPr>
          </w:p>
          <w:p w14:paraId="05919C84" w14:textId="77777777" w:rsidR="009823CA" w:rsidRDefault="009823CA">
            <w:pPr>
              <w:spacing w:before="120" w:line="264" w:lineRule="auto"/>
              <w:ind w:firstLine="127"/>
              <w:jc w:val="both"/>
              <w:rPr>
                <w:rFonts w:ascii="Times New Roman" w:hAnsi="Times New Roman" w:cs="Times New Roman"/>
                <w:sz w:val="28"/>
                <w:szCs w:val="28"/>
              </w:rPr>
            </w:pPr>
          </w:p>
          <w:p w14:paraId="3E2E1778" w14:textId="77777777" w:rsidR="009823CA" w:rsidRDefault="009823CA">
            <w:pPr>
              <w:spacing w:before="120" w:line="264" w:lineRule="auto"/>
              <w:ind w:firstLine="127"/>
              <w:jc w:val="both"/>
              <w:rPr>
                <w:rFonts w:ascii="Times New Roman" w:hAnsi="Times New Roman" w:cs="Times New Roman"/>
                <w:sz w:val="28"/>
                <w:szCs w:val="28"/>
              </w:rPr>
            </w:pPr>
          </w:p>
          <w:p w14:paraId="0947342F" w14:textId="77777777" w:rsidR="009823CA" w:rsidRDefault="009823CA">
            <w:pPr>
              <w:spacing w:before="120" w:line="264" w:lineRule="auto"/>
              <w:ind w:firstLine="127"/>
              <w:jc w:val="both"/>
              <w:rPr>
                <w:rFonts w:ascii="Times New Roman" w:hAnsi="Times New Roman" w:cs="Times New Roman"/>
                <w:sz w:val="28"/>
                <w:szCs w:val="28"/>
              </w:rPr>
            </w:pPr>
          </w:p>
          <w:p w14:paraId="0BA99D89" w14:textId="77777777" w:rsidR="009823CA" w:rsidRDefault="009823CA">
            <w:pPr>
              <w:spacing w:before="120" w:line="264" w:lineRule="auto"/>
              <w:ind w:firstLine="127"/>
              <w:jc w:val="both"/>
              <w:rPr>
                <w:rFonts w:ascii="Times New Roman" w:hAnsi="Times New Roman" w:cs="Times New Roman"/>
                <w:sz w:val="28"/>
                <w:szCs w:val="28"/>
              </w:rPr>
            </w:pPr>
          </w:p>
          <w:p w14:paraId="050D3590" w14:textId="77777777" w:rsidR="009823CA" w:rsidRDefault="009823CA">
            <w:pPr>
              <w:spacing w:before="120" w:line="264" w:lineRule="auto"/>
              <w:ind w:firstLine="127"/>
              <w:jc w:val="both"/>
              <w:rPr>
                <w:rFonts w:ascii="Times New Roman" w:hAnsi="Times New Roman" w:cs="Times New Roman"/>
                <w:sz w:val="28"/>
                <w:szCs w:val="28"/>
              </w:rPr>
            </w:pPr>
          </w:p>
          <w:p w14:paraId="3C492DBE" w14:textId="77777777" w:rsidR="009823CA" w:rsidRDefault="009823CA" w:rsidP="000D42B6">
            <w:pPr>
              <w:spacing w:before="120" w:line="264" w:lineRule="auto"/>
              <w:jc w:val="both"/>
              <w:rPr>
                <w:rFonts w:ascii="Times New Roman" w:hAnsi="Times New Roman" w:cs="Times New Roman"/>
                <w:sz w:val="28"/>
                <w:szCs w:val="28"/>
              </w:rPr>
            </w:pPr>
          </w:p>
          <w:p w14:paraId="5E6CA3FE"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t>9. У період дії воєнного стану сільський, селищний, міський голова може призначати осіб на посади та звільняти з посад в органах місцевого самоврядування, керівників комунальних підприємств, установ, організацій, що належать до сфери управління відповідного органу місцевого самоврядування, у порядку, визначеному частинами п’ятою, шостою статті 10 цього Закону.</w:t>
            </w:r>
          </w:p>
          <w:p w14:paraId="08DC3C8A"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lastRenderedPageBreak/>
              <w:t>10. У період дії воєнного стану:</w:t>
            </w:r>
          </w:p>
          <w:p w14:paraId="040B37E1" w14:textId="77777777" w:rsidR="009823CA" w:rsidRDefault="001A3D96">
            <w:pPr>
              <w:spacing w:before="120" w:line="264" w:lineRule="auto"/>
              <w:ind w:firstLine="127"/>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b/>
                <w:sz w:val="28"/>
                <w:szCs w:val="28"/>
              </w:rPr>
              <w:t xml:space="preserve">проекти актів </w:t>
            </w:r>
            <w:r>
              <w:rPr>
                <w:rFonts w:ascii="Times New Roman" w:hAnsi="Times New Roman" w:cs="Times New Roman"/>
                <w:sz w:val="28"/>
                <w:szCs w:val="28"/>
              </w:rPr>
              <w:t xml:space="preserve">органів місцевого самоврядування, військово-цивільних адміністрацій та військових адміністрацій, а також їх посадових осіб не поширюються </w:t>
            </w:r>
            <w:r>
              <w:rPr>
                <w:rFonts w:ascii="Times New Roman" w:hAnsi="Times New Roman" w:cs="Times New Roman"/>
                <w:b/>
                <w:sz w:val="28"/>
                <w:szCs w:val="28"/>
              </w:rPr>
              <w:t>вимоги частини четвертої статті 15</w:t>
            </w:r>
            <w:r>
              <w:rPr>
                <w:rFonts w:ascii="Times New Roman" w:hAnsi="Times New Roman" w:cs="Times New Roman"/>
                <w:sz w:val="28"/>
                <w:szCs w:val="28"/>
              </w:rPr>
              <w:t xml:space="preserve"> Закону України "Про доступ до публічної інформації"</w:t>
            </w:r>
            <w:r>
              <w:rPr>
                <w:rFonts w:ascii="Times New Roman" w:hAnsi="Times New Roman" w:cs="Times New Roman"/>
                <w:b/>
                <w:sz w:val="28"/>
                <w:szCs w:val="28"/>
              </w:rPr>
              <w:t>;</w:t>
            </w:r>
          </w:p>
          <w:p w14:paraId="3D6B59A0"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b/>
                <w:sz w:val="28"/>
                <w:szCs w:val="28"/>
              </w:rPr>
              <w:t xml:space="preserve">на проекти актів </w:t>
            </w:r>
            <w:r>
              <w:rPr>
                <w:rFonts w:ascii="Times New Roman" w:hAnsi="Times New Roman" w:cs="Times New Roman"/>
                <w:sz w:val="28"/>
                <w:szCs w:val="28"/>
              </w:rPr>
              <w:t>органів місцевого самоврядування, військово-цивільних адміністрацій та військових адміністрацій, а також їх посадових осіб</w:t>
            </w:r>
            <w:r>
              <w:rPr>
                <w:rFonts w:ascii="Times New Roman" w:hAnsi="Times New Roman" w:cs="Times New Roman"/>
                <w:b/>
                <w:sz w:val="28"/>
                <w:szCs w:val="28"/>
              </w:rPr>
              <w:t xml:space="preserve">, які відповідно до закону є регуляторними, не поширюються вимоги </w:t>
            </w:r>
            <w:r>
              <w:rPr>
                <w:rFonts w:ascii="Times New Roman" w:hAnsi="Times New Roman" w:cs="Times New Roman"/>
                <w:sz w:val="28"/>
                <w:szCs w:val="28"/>
              </w:rPr>
              <w:t>Закону України "Про засади державної регуляторної політики у сфері господарської діяльності";</w:t>
            </w:r>
          </w:p>
          <w:p w14:paraId="5A5A3361" w14:textId="77777777" w:rsidR="009823CA" w:rsidRDefault="001A3D96">
            <w:pPr>
              <w:spacing w:before="120" w:line="264" w:lineRule="auto"/>
              <w:ind w:firstLine="127"/>
              <w:jc w:val="both"/>
              <w:rPr>
                <w:rFonts w:ascii="Times New Roman" w:hAnsi="Times New Roman" w:cs="Times New Roman"/>
                <w:b/>
                <w:sz w:val="28"/>
                <w:szCs w:val="28"/>
              </w:rPr>
            </w:pPr>
            <w:r>
              <w:rPr>
                <w:rFonts w:ascii="Times New Roman" w:hAnsi="Times New Roman" w:cs="Times New Roman"/>
                <w:b/>
                <w:sz w:val="28"/>
                <w:szCs w:val="28"/>
              </w:rPr>
              <w:t>на акти</w:t>
            </w:r>
            <w:r>
              <w:rPr>
                <w:rFonts w:ascii="Times New Roman" w:hAnsi="Times New Roman" w:cs="Times New Roman"/>
                <w:sz w:val="28"/>
                <w:szCs w:val="28"/>
              </w:rPr>
              <w:t xml:space="preserve"> органів місцевого самоврядування, військово-цивільних адміністрацій та військових адміністрацій, а також їх посадових осіб</w:t>
            </w:r>
            <w:r>
              <w:rPr>
                <w:rFonts w:ascii="Times New Roman" w:hAnsi="Times New Roman" w:cs="Times New Roman"/>
                <w:b/>
                <w:sz w:val="28"/>
                <w:szCs w:val="28"/>
              </w:rPr>
              <w:t xml:space="preserve"> не поширюються вимоги Закону України "Про державну допомогу суб’єктам господарювання".</w:t>
            </w:r>
          </w:p>
          <w:p w14:paraId="5171EB6D" w14:textId="77777777" w:rsidR="009823CA" w:rsidRDefault="009823CA">
            <w:pPr>
              <w:spacing w:before="120" w:line="264" w:lineRule="auto"/>
              <w:ind w:firstLine="127"/>
              <w:jc w:val="both"/>
              <w:rPr>
                <w:rFonts w:ascii="Times New Roman" w:hAnsi="Times New Roman" w:cs="Times New Roman"/>
                <w:b/>
                <w:sz w:val="28"/>
                <w:szCs w:val="28"/>
              </w:rPr>
            </w:pPr>
          </w:p>
        </w:tc>
      </w:tr>
      <w:tr w:rsidR="009823CA" w14:paraId="062011A5" w14:textId="77777777">
        <w:tc>
          <w:tcPr>
            <w:tcW w:w="15016" w:type="dxa"/>
            <w:gridSpan w:val="3"/>
          </w:tcPr>
          <w:p w14:paraId="2BF58C9C" w14:textId="77777777" w:rsidR="009823CA" w:rsidRDefault="001A3D96">
            <w:pPr>
              <w:spacing w:before="120" w:line="264" w:lineRule="auto"/>
              <w:ind w:firstLine="127"/>
              <w:jc w:val="center"/>
              <w:rPr>
                <w:rFonts w:ascii="Times New Roman" w:hAnsi="Times New Roman" w:cs="Times New Roman"/>
                <w:b/>
                <w:sz w:val="28"/>
                <w:szCs w:val="28"/>
              </w:rPr>
            </w:pPr>
            <w:r>
              <w:rPr>
                <w:rFonts w:ascii="Times New Roman" w:hAnsi="Times New Roman" w:cs="Times New Roman"/>
                <w:b/>
                <w:sz w:val="28"/>
                <w:szCs w:val="28"/>
              </w:rPr>
              <w:lastRenderedPageBreak/>
              <w:t>Закон України «Про запобігання корупції»</w:t>
            </w:r>
          </w:p>
        </w:tc>
      </w:tr>
      <w:tr w:rsidR="009823CA" w14:paraId="30810DD6" w14:textId="77777777">
        <w:tc>
          <w:tcPr>
            <w:tcW w:w="15016" w:type="dxa"/>
            <w:gridSpan w:val="3"/>
          </w:tcPr>
          <w:p w14:paraId="175199AC" w14:textId="77777777" w:rsidR="009823CA" w:rsidRDefault="001A3D96">
            <w:pPr>
              <w:spacing w:before="120" w:line="264" w:lineRule="auto"/>
              <w:ind w:firstLine="127"/>
              <w:jc w:val="center"/>
              <w:rPr>
                <w:rFonts w:ascii="Times New Roman" w:hAnsi="Times New Roman" w:cs="Times New Roman"/>
                <w:b/>
                <w:color w:val="333333"/>
                <w:sz w:val="28"/>
                <w:szCs w:val="28"/>
                <w:highlight w:val="white"/>
              </w:rPr>
            </w:pPr>
            <w:r>
              <w:rPr>
                <w:rFonts w:ascii="Times New Roman" w:hAnsi="Times New Roman" w:cs="Times New Roman"/>
                <w:b/>
                <w:color w:val="333333"/>
                <w:sz w:val="28"/>
                <w:szCs w:val="28"/>
                <w:highlight w:val="white"/>
              </w:rPr>
              <w:t>Розділ XIII.</w:t>
            </w:r>
            <w:r>
              <w:rPr>
                <w:rFonts w:ascii="Times New Roman" w:hAnsi="Times New Roman" w:cs="Times New Roman"/>
                <w:sz w:val="28"/>
                <w:szCs w:val="28"/>
              </w:rPr>
              <w:t xml:space="preserve"> ПРИКІНЦЕВІ ТА ПЕРЕХІДНІ ПОЛОЖЕННЯ</w:t>
            </w:r>
          </w:p>
        </w:tc>
      </w:tr>
      <w:tr w:rsidR="009823CA" w14:paraId="6B2D7105" w14:textId="77777777" w:rsidTr="00433B80">
        <w:tc>
          <w:tcPr>
            <w:tcW w:w="7650" w:type="dxa"/>
          </w:tcPr>
          <w:p w14:paraId="61FCA6FA"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w:t>
            </w:r>
          </w:p>
          <w:p w14:paraId="349EB5AA"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vertAlign w:val="superscript"/>
              </w:rPr>
              <w:t>8</w:t>
            </w:r>
            <w:r>
              <w:rPr>
                <w:rFonts w:ascii="Times New Roman" w:hAnsi="Times New Roman" w:cs="Times New Roman"/>
                <w:sz w:val="28"/>
                <w:szCs w:val="28"/>
              </w:rPr>
              <w:t xml:space="preserve">. Установити, що на період дії воєнного стану, введеного Указом Президента України від 24 лютого 2022 року № 64/2022 "Про введення воєнного стану в Україні", затвердженим Законом України "Про затвердження Указу </w:t>
            </w:r>
            <w:r>
              <w:rPr>
                <w:rFonts w:ascii="Times New Roman" w:hAnsi="Times New Roman" w:cs="Times New Roman"/>
                <w:sz w:val="28"/>
                <w:szCs w:val="28"/>
              </w:rPr>
              <w:lastRenderedPageBreak/>
              <w:t xml:space="preserve">Президента України "Про введення воєнного стану в Україні", обмеження, встановлене пунктом 1 частини першої статті 25 цього Закону, не поширюється на державних службовців (крім державних службовців категорії "А"), посадових осіб місцевого самоврядування </w:t>
            </w:r>
            <w:r>
              <w:rPr>
                <w:rFonts w:ascii="Times New Roman" w:hAnsi="Times New Roman" w:cs="Times New Roman"/>
                <w:b/>
                <w:sz w:val="28"/>
                <w:szCs w:val="28"/>
              </w:rPr>
              <w:t>(</w:t>
            </w:r>
            <w:r>
              <w:rPr>
                <w:rFonts w:ascii="Times New Roman" w:hAnsi="Times New Roman" w:cs="Times New Roman"/>
                <w:b/>
                <w:sz w:val="28"/>
                <w:szCs w:val="28"/>
                <w:u w:val="single"/>
              </w:rPr>
              <w:t>крім посадових осіб, посади яких віднесені до першої - третьої категорій</w:t>
            </w:r>
            <w:r>
              <w:rPr>
                <w:rFonts w:ascii="Times New Roman" w:hAnsi="Times New Roman" w:cs="Times New Roman"/>
                <w:b/>
                <w:sz w:val="28"/>
                <w:szCs w:val="28"/>
              </w:rPr>
              <w:t>),</w:t>
            </w:r>
            <w:r>
              <w:rPr>
                <w:rFonts w:ascii="Times New Roman" w:hAnsi="Times New Roman" w:cs="Times New Roman"/>
                <w:sz w:val="28"/>
                <w:szCs w:val="28"/>
              </w:rPr>
              <w:t xml:space="preserve"> якщо такі особи перебувають у відпустці без збереження заробітної плати або у разі простою, за умови що трудові договори (контракти), цивільно-правові договори про надання послуг або правочини у сфері підприємницької діяльності укладаються з юридичними особами приватного права або фізичними особами - підприємцями, стосовно яких такі державні службовці та посадові особи місцевого самоврядування протягом останнього року не здійснювали повноваження з контролю, нагляду або підготовки чи прийняття відповідних рішень щодо діяльності цих юридичних осіб або фізичних осіб - підприємців. </w:t>
            </w:r>
          </w:p>
          <w:p w14:paraId="47AC035D" w14:textId="77777777" w:rsidR="009823CA" w:rsidRDefault="009823CA">
            <w:pPr>
              <w:spacing w:before="120" w:line="264" w:lineRule="auto"/>
              <w:ind w:firstLine="171"/>
              <w:jc w:val="both"/>
              <w:rPr>
                <w:rFonts w:ascii="Times New Roman" w:hAnsi="Times New Roman" w:cs="Times New Roman"/>
                <w:sz w:val="28"/>
                <w:szCs w:val="28"/>
              </w:rPr>
            </w:pPr>
          </w:p>
          <w:p w14:paraId="2D09E100" w14:textId="77777777" w:rsidR="009823CA" w:rsidRDefault="009823CA">
            <w:pPr>
              <w:spacing w:before="120" w:line="264" w:lineRule="auto"/>
              <w:ind w:firstLine="171"/>
              <w:jc w:val="both"/>
              <w:rPr>
                <w:rFonts w:ascii="Times New Roman" w:hAnsi="Times New Roman" w:cs="Times New Roman"/>
                <w:sz w:val="28"/>
                <w:szCs w:val="28"/>
              </w:rPr>
            </w:pPr>
          </w:p>
          <w:p w14:paraId="6F098B26" w14:textId="77777777" w:rsidR="009823CA" w:rsidRDefault="009823CA">
            <w:pPr>
              <w:spacing w:before="120" w:line="264" w:lineRule="auto"/>
              <w:ind w:firstLine="171"/>
              <w:jc w:val="both"/>
              <w:rPr>
                <w:rFonts w:ascii="Times New Roman" w:hAnsi="Times New Roman" w:cs="Times New Roman"/>
                <w:sz w:val="28"/>
                <w:szCs w:val="28"/>
              </w:rPr>
            </w:pPr>
          </w:p>
          <w:p w14:paraId="5C2C1BF3" w14:textId="77777777" w:rsidR="009823CA" w:rsidRDefault="009823CA">
            <w:pPr>
              <w:spacing w:before="120" w:line="264" w:lineRule="auto"/>
              <w:ind w:firstLine="171"/>
              <w:jc w:val="both"/>
              <w:rPr>
                <w:rFonts w:ascii="Times New Roman" w:hAnsi="Times New Roman" w:cs="Times New Roman"/>
                <w:sz w:val="28"/>
                <w:szCs w:val="28"/>
              </w:rPr>
            </w:pPr>
          </w:p>
          <w:p w14:paraId="23392FE4" w14:textId="77777777" w:rsidR="009823CA" w:rsidRDefault="009823CA">
            <w:pPr>
              <w:spacing w:before="120" w:line="264" w:lineRule="auto"/>
              <w:ind w:firstLine="171"/>
              <w:jc w:val="both"/>
              <w:rPr>
                <w:rFonts w:ascii="Times New Roman" w:hAnsi="Times New Roman" w:cs="Times New Roman"/>
                <w:sz w:val="28"/>
                <w:szCs w:val="28"/>
              </w:rPr>
            </w:pPr>
          </w:p>
          <w:p w14:paraId="63EF05E8" w14:textId="77777777" w:rsidR="009823CA" w:rsidRDefault="009823CA">
            <w:pPr>
              <w:spacing w:before="120" w:line="264" w:lineRule="auto"/>
              <w:ind w:firstLine="171"/>
              <w:jc w:val="both"/>
              <w:rPr>
                <w:rFonts w:ascii="Times New Roman" w:hAnsi="Times New Roman" w:cs="Times New Roman"/>
                <w:sz w:val="28"/>
                <w:szCs w:val="28"/>
              </w:rPr>
            </w:pPr>
          </w:p>
          <w:p w14:paraId="63C28B71" w14:textId="77777777" w:rsidR="009823CA" w:rsidRDefault="001A3D96">
            <w:pPr>
              <w:spacing w:before="120" w:line="264" w:lineRule="auto"/>
              <w:ind w:firstLine="171"/>
              <w:jc w:val="both"/>
              <w:rPr>
                <w:rFonts w:ascii="Times New Roman" w:hAnsi="Times New Roman" w:cs="Times New Roman"/>
                <w:sz w:val="28"/>
                <w:szCs w:val="28"/>
              </w:rPr>
            </w:pPr>
            <w:r>
              <w:rPr>
                <w:rFonts w:ascii="Times New Roman" w:hAnsi="Times New Roman" w:cs="Times New Roman"/>
                <w:sz w:val="28"/>
                <w:szCs w:val="28"/>
              </w:rPr>
              <w:t xml:space="preserve">Такі особи зобов’язані припинити зайняття іншою оплачуваною (крім викладацької, наукової і творчої діяльності, </w:t>
            </w:r>
            <w:r>
              <w:rPr>
                <w:rFonts w:ascii="Times New Roman" w:hAnsi="Times New Roman" w:cs="Times New Roman"/>
                <w:sz w:val="28"/>
                <w:szCs w:val="28"/>
              </w:rPr>
              <w:lastRenderedPageBreak/>
              <w:t>медичної практики, інструкторської та суддівської практики із спорту) чи підприємницькою діяльністю відповідно до частини другої статті 25 цього Закону протягом 15 робочих днів з дня припинення простою або закінчення відпустки.</w:t>
            </w:r>
          </w:p>
        </w:tc>
        <w:tc>
          <w:tcPr>
            <w:tcW w:w="283" w:type="dxa"/>
          </w:tcPr>
          <w:p w14:paraId="6E98D1C2" w14:textId="4A38BA5B" w:rsidR="009823CA" w:rsidRDefault="009823CA">
            <w:pPr>
              <w:spacing w:before="120" w:line="264" w:lineRule="auto"/>
              <w:ind w:firstLine="127"/>
              <w:jc w:val="both"/>
              <w:rPr>
                <w:rFonts w:ascii="Times New Roman" w:hAnsi="Times New Roman" w:cs="Times New Roman"/>
                <w:sz w:val="28"/>
                <w:szCs w:val="28"/>
              </w:rPr>
            </w:pPr>
          </w:p>
        </w:tc>
        <w:tc>
          <w:tcPr>
            <w:tcW w:w="7083" w:type="dxa"/>
          </w:tcPr>
          <w:p w14:paraId="77B3E0F5"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t xml:space="preserve">… </w:t>
            </w:r>
          </w:p>
          <w:p w14:paraId="4AC9FCFB" w14:textId="77777777" w:rsidR="009823CA" w:rsidRDefault="001A3D96">
            <w:pPr>
              <w:spacing w:before="120" w:line="264" w:lineRule="auto"/>
              <w:ind w:firstLine="127"/>
              <w:jc w:val="both"/>
              <w:rPr>
                <w:rFonts w:ascii="Times New Roman" w:hAnsi="Times New Roman" w:cs="Times New Roman"/>
                <w:b/>
                <w:sz w:val="28"/>
                <w:szCs w:val="28"/>
              </w:rPr>
            </w:pPr>
            <w:r>
              <w:rPr>
                <w:rFonts w:ascii="Times New Roman" w:hAnsi="Times New Roman" w:cs="Times New Roman"/>
                <w:sz w:val="28"/>
                <w:szCs w:val="28"/>
              </w:rPr>
              <w:t xml:space="preserve">2-8. Установити, що на період дії воєнного стану, введеного Указом Президента України від 24 лютого 2022 року № 64/2022 "Про введення воєнного стану в Україні", затвердженим Законом України "Про затвердження Указу </w:t>
            </w:r>
            <w:r>
              <w:rPr>
                <w:rFonts w:ascii="Times New Roman" w:hAnsi="Times New Roman" w:cs="Times New Roman"/>
                <w:sz w:val="28"/>
                <w:szCs w:val="28"/>
              </w:rPr>
              <w:lastRenderedPageBreak/>
              <w:t xml:space="preserve">Президента України "Про введення воєнного стану в Україні", обмеження, встановлене пунктом 1 частини першої статті 25 цього Закону, не поширюється на державних службовців (крім державних службовців категорії "А"), посадових осіб місцевого самоврядування, якщо такі особи перебувають у відпустці без збереження заробітної плати або у разі простою </w:t>
            </w:r>
            <w:r>
              <w:rPr>
                <w:rFonts w:ascii="Times New Roman" w:hAnsi="Times New Roman" w:cs="Times New Roman"/>
                <w:b/>
                <w:sz w:val="28"/>
                <w:szCs w:val="28"/>
              </w:rPr>
              <w:t>або у разі призупинення дії трудового договору</w:t>
            </w:r>
            <w:r>
              <w:rPr>
                <w:rFonts w:ascii="Times New Roman" w:hAnsi="Times New Roman" w:cs="Times New Roman"/>
                <w:sz w:val="28"/>
                <w:szCs w:val="28"/>
              </w:rPr>
              <w:t xml:space="preserve">, за умови що трудові договори (контракти), цивільно-правові договори про надання послуг або правочини у сфері підприємницької діяльності укладаються з юридичними особами приватного права або фізичними особами - підприємцями, стосовно яких такі державні службовці та посадові особи місцевого самоврядування протягом останнього року не здійснювали повноваження з контролю, нагляду або підготовки чи прийняття відповідних рішень щодо діяльності цих юридичних осіб або фізичних осіб – підприємців, </w:t>
            </w:r>
            <w:r>
              <w:rPr>
                <w:rFonts w:ascii="Times New Roman" w:hAnsi="Times New Roman" w:cs="Times New Roman"/>
                <w:b/>
                <w:sz w:val="28"/>
                <w:szCs w:val="28"/>
              </w:rPr>
              <w:t>або за умови що трудові договори укладаються з юридичними особами публічного права, у тому числі щодо призначення на посади у військових адміністраціях, інших органах місцевого самоврядування або інших юридичних особах публічного права.</w:t>
            </w:r>
            <w:r>
              <w:rPr>
                <w:b/>
                <w:sz w:val="20"/>
                <w:szCs w:val="20"/>
              </w:rPr>
              <w:t xml:space="preserve"> </w:t>
            </w:r>
          </w:p>
          <w:p w14:paraId="41FB0B44" w14:textId="77777777" w:rsidR="009823CA" w:rsidRDefault="001A3D96">
            <w:pPr>
              <w:spacing w:before="120" w:line="264" w:lineRule="auto"/>
              <w:ind w:firstLine="127"/>
              <w:jc w:val="both"/>
              <w:rPr>
                <w:rFonts w:ascii="Times New Roman" w:hAnsi="Times New Roman" w:cs="Times New Roman"/>
                <w:sz w:val="28"/>
                <w:szCs w:val="28"/>
              </w:rPr>
            </w:pPr>
            <w:r>
              <w:rPr>
                <w:rFonts w:ascii="Times New Roman" w:hAnsi="Times New Roman" w:cs="Times New Roman"/>
                <w:sz w:val="28"/>
                <w:szCs w:val="28"/>
              </w:rPr>
              <w:t xml:space="preserve">Такі особи зобов’язані припинити зайняття іншою оплачуваною (крім викладацької, наукової і творчої діяльності, медичної практики, інструкторської та суддівської практики із спорту) чи підприємницькою </w:t>
            </w:r>
            <w:r>
              <w:rPr>
                <w:rFonts w:ascii="Times New Roman" w:hAnsi="Times New Roman" w:cs="Times New Roman"/>
                <w:sz w:val="28"/>
                <w:szCs w:val="28"/>
              </w:rPr>
              <w:lastRenderedPageBreak/>
              <w:t>діяльністю відповідно до частини другої статті 25 цього Закону протягом 15 робочих днів з дня припинення простою або закінчення відпустки або поновлення трудового договору.</w:t>
            </w:r>
          </w:p>
          <w:p w14:paraId="56EC00A0" w14:textId="77777777" w:rsidR="009823CA" w:rsidRDefault="009823CA">
            <w:pPr>
              <w:spacing w:before="120" w:line="264" w:lineRule="auto"/>
              <w:ind w:firstLine="127"/>
              <w:jc w:val="both"/>
              <w:rPr>
                <w:rFonts w:ascii="Times New Roman" w:hAnsi="Times New Roman" w:cs="Times New Roman"/>
                <w:sz w:val="28"/>
                <w:szCs w:val="28"/>
              </w:rPr>
            </w:pPr>
          </w:p>
          <w:p w14:paraId="36E0DA8F" w14:textId="77777777" w:rsidR="009823CA" w:rsidRDefault="009823CA">
            <w:pPr>
              <w:spacing w:before="120" w:line="264" w:lineRule="auto"/>
              <w:ind w:firstLine="127"/>
              <w:jc w:val="both"/>
              <w:rPr>
                <w:rFonts w:ascii="Times New Roman" w:hAnsi="Times New Roman" w:cs="Times New Roman"/>
                <w:sz w:val="28"/>
                <w:szCs w:val="28"/>
              </w:rPr>
            </w:pPr>
          </w:p>
        </w:tc>
      </w:tr>
    </w:tbl>
    <w:p w14:paraId="4955BB2F" w14:textId="77777777" w:rsidR="009823CA" w:rsidRDefault="009823CA">
      <w:pPr>
        <w:widowControl w:val="0"/>
        <w:pBdr>
          <w:top w:val="nil"/>
          <w:left w:val="nil"/>
          <w:bottom w:val="nil"/>
          <w:right w:val="nil"/>
          <w:between w:val="nil"/>
        </w:pBdr>
        <w:spacing w:after="0"/>
        <w:rPr>
          <w:rFonts w:ascii="Times New Roman" w:hAnsi="Times New Roman" w:cs="Times New Roman"/>
          <w:sz w:val="8"/>
          <w:szCs w:val="8"/>
        </w:rPr>
      </w:pPr>
    </w:p>
    <w:p w14:paraId="78FAE957" w14:textId="77777777" w:rsidR="009823CA" w:rsidRDefault="009823CA"/>
    <w:sectPr w:rsidR="009823CA">
      <w:headerReference w:type="default" r:id="rId7"/>
      <w:pgSz w:w="16838" w:h="11906" w:orient="landscape"/>
      <w:pgMar w:top="851" w:right="678" w:bottom="567"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5003F" w14:textId="77777777" w:rsidR="00AB3F98" w:rsidRDefault="00AB3F98">
      <w:pPr>
        <w:spacing w:after="0" w:line="240" w:lineRule="auto"/>
      </w:pPr>
      <w:r>
        <w:separator/>
      </w:r>
    </w:p>
  </w:endnote>
  <w:endnote w:type="continuationSeparator" w:id="0">
    <w:p w14:paraId="549D7F6A" w14:textId="77777777" w:rsidR="00AB3F98" w:rsidRDefault="00AB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07707" w14:textId="77777777" w:rsidR="00AB3F98" w:rsidRDefault="00AB3F98">
      <w:pPr>
        <w:spacing w:after="0" w:line="240" w:lineRule="auto"/>
      </w:pPr>
      <w:r>
        <w:separator/>
      </w:r>
    </w:p>
  </w:footnote>
  <w:footnote w:type="continuationSeparator" w:id="0">
    <w:p w14:paraId="74DE6796" w14:textId="77777777" w:rsidR="00AB3F98" w:rsidRDefault="00AB3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80545" w14:textId="19A807BD" w:rsidR="009823CA" w:rsidRDefault="001A3D96">
    <w:pPr>
      <w:pBdr>
        <w:top w:val="nil"/>
        <w:left w:val="nil"/>
        <w:bottom w:val="nil"/>
        <w:right w:val="nil"/>
        <w:between w:val="nil"/>
      </w:pBdr>
      <w:tabs>
        <w:tab w:val="center" w:pos="4677"/>
        <w:tab w:val="right" w:pos="9355"/>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fldChar w:fldCharType="begin"/>
    </w:r>
    <w:r>
      <w:rPr>
        <w:rFonts w:ascii="Times New Roman" w:hAnsi="Times New Roman" w:cs="Times New Roman"/>
        <w:color w:val="000000"/>
        <w:sz w:val="28"/>
        <w:szCs w:val="28"/>
      </w:rPr>
      <w:instrText>PAGE</w:instrText>
    </w:r>
    <w:r>
      <w:rPr>
        <w:rFonts w:ascii="Times New Roman" w:hAnsi="Times New Roman" w:cs="Times New Roman"/>
        <w:color w:val="000000"/>
        <w:sz w:val="28"/>
        <w:szCs w:val="28"/>
      </w:rPr>
      <w:fldChar w:fldCharType="separate"/>
    </w:r>
    <w:r w:rsidR="00C56E89">
      <w:rPr>
        <w:rFonts w:ascii="Times New Roman" w:hAnsi="Times New Roman" w:cs="Times New Roman"/>
        <w:noProof/>
        <w:color w:val="000000"/>
        <w:sz w:val="28"/>
        <w:szCs w:val="28"/>
      </w:rPr>
      <w:t>3</w:t>
    </w:r>
    <w:r>
      <w:rPr>
        <w:rFonts w:ascii="Times New Roman" w:hAnsi="Times New Roman" w:cs="Times New Roman"/>
        <w:color w:val="000000"/>
        <w:sz w:val="28"/>
        <w:szCs w:val="28"/>
      </w:rPr>
      <w:fldChar w:fldCharType="end"/>
    </w:r>
  </w:p>
  <w:p w14:paraId="3F5F067A" w14:textId="77777777" w:rsidR="009823CA" w:rsidRDefault="009823CA">
    <w:pPr>
      <w:pBdr>
        <w:top w:val="nil"/>
        <w:left w:val="nil"/>
        <w:bottom w:val="nil"/>
        <w:right w:val="nil"/>
        <w:between w:val="nil"/>
      </w:pBdr>
      <w:tabs>
        <w:tab w:val="center" w:pos="4677"/>
        <w:tab w:val="right" w:pos="9355"/>
      </w:tabs>
      <w:spacing w:after="0" w:line="240" w:lineRule="auto"/>
      <w:ind w:right="360"/>
      <w:rPr>
        <w:rFonts w:eastAsia="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CA"/>
    <w:rsid w:val="000D42B6"/>
    <w:rsid w:val="001A3D96"/>
    <w:rsid w:val="00433B80"/>
    <w:rsid w:val="004D3CA2"/>
    <w:rsid w:val="009823CA"/>
    <w:rsid w:val="00AB3F98"/>
    <w:rsid w:val="00C56E89"/>
    <w:rsid w:val="00EF18B6"/>
    <w:rsid w:val="00F379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86B1"/>
  <w15:docId w15:val="{B3E6B6CE-D8CF-1645-8F76-1B920157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36A"/>
    <w:pPr>
      <w:suppressAutoHyphens/>
    </w:pPr>
    <w:rPr>
      <w:rFonts w:eastAsia="Times New Roman"/>
      <w:kern w:val="1"/>
      <w:lang w:eastAsia="zh-C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link w:val="a5"/>
    <w:rsid w:val="000F2329"/>
    <w:pPr>
      <w:spacing w:after="0" w:line="240" w:lineRule="auto"/>
      <w:jc w:val="center"/>
    </w:pPr>
    <w:rPr>
      <w:rFonts w:ascii="Times New Roman" w:hAnsi="Times New Roman" w:cs="Times New Roman"/>
      <w:sz w:val="28"/>
      <w:szCs w:val="28"/>
    </w:rPr>
  </w:style>
  <w:style w:type="character" w:customStyle="1" w:styleId="a5">
    <w:name w:val="Основной текст Знак"/>
    <w:basedOn w:val="a0"/>
    <w:link w:val="a4"/>
    <w:rsid w:val="000F2329"/>
    <w:rPr>
      <w:rFonts w:ascii="Times New Roman" w:eastAsia="Times New Roman" w:hAnsi="Times New Roman" w:cs="Times New Roman"/>
      <w:kern w:val="1"/>
      <w:sz w:val="28"/>
      <w:szCs w:val="28"/>
      <w:lang w:eastAsia="zh-CN"/>
    </w:rPr>
  </w:style>
  <w:style w:type="paragraph" w:customStyle="1" w:styleId="21">
    <w:name w:val="Основний текст 21"/>
    <w:basedOn w:val="a"/>
    <w:rsid w:val="000F2329"/>
    <w:pPr>
      <w:spacing w:after="120" w:line="480" w:lineRule="auto"/>
    </w:pPr>
  </w:style>
  <w:style w:type="paragraph" w:styleId="a6">
    <w:name w:val="header"/>
    <w:basedOn w:val="a"/>
    <w:link w:val="a7"/>
    <w:uiPriority w:val="99"/>
    <w:rsid w:val="000F23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2329"/>
    <w:rPr>
      <w:rFonts w:ascii="Calibri" w:eastAsia="Times New Roman" w:hAnsi="Calibri" w:cs="Calibri"/>
      <w:kern w:val="1"/>
      <w:lang w:eastAsia="zh-CN"/>
    </w:rPr>
  </w:style>
  <w:style w:type="paragraph" w:styleId="a8">
    <w:name w:val="Balloon Text"/>
    <w:basedOn w:val="a"/>
    <w:link w:val="a9"/>
    <w:uiPriority w:val="99"/>
    <w:semiHidden/>
    <w:unhideWhenUsed/>
    <w:rsid w:val="000F232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F2329"/>
    <w:rPr>
      <w:rFonts w:ascii="Segoe UI" w:eastAsia="Times New Roman" w:hAnsi="Segoe UI" w:cs="Segoe UI"/>
      <w:kern w:val="1"/>
      <w:sz w:val="18"/>
      <w:szCs w:val="18"/>
      <w:lang w:eastAsia="zh-CN"/>
    </w:rPr>
  </w:style>
  <w:style w:type="paragraph" w:styleId="aa">
    <w:name w:val="List Paragraph"/>
    <w:basedOn w:val="a"/>
    <w:uiPriority w:val="34"/>
    <w:qFormat/>
    <w:rsid w:val="000F2329"/>
    <w:pPr>
      <w:ind w:left="720"/>
      <w:contextualSpacing/>
    </w:pPr>
  </w:style>
  <w:style w:type="paragraph" w:customStyle="1" w:styleId="ab">
    <w:name w:val="Назва документа"/>
    <w:basedOn w:val="a"/>
    <w:next w:val="a"/>
    <w:rsid w:val="000F2329"/>
    <w:pPr>
      <w:keepNext/>
      <w:keepLines/>
      <w:suppressAutoHyphens w:val="0"/>
      <w:spacing w:before="480" w:after="360" w:line="240" w:lineRule="auto"/>
      <w:jc w:val="center"/>
    </w:pPr>
    <w:rPr>
      <w:rFonts w:ascii="Antiqua" w:hAnsi="Antiqua" w:cs="Times New Roman"/>
      <w:b/>
      <w:kern w:val="0"/>
      <w:sz w:val="26"/>
      <w:szCs w:val="20"/>
      <w:lang w:eastAsia="ru-RU"/>
    </w:rPr>
  </w:style>
  <w:style w:type="character" w:styleId="ac">
    <w:name w:val="Hyperlink"/>
    <w:basedOn w:val="a0"/>
    <w:uiPriority w:val="99"/>
    <w:semiHidden/>
    <w:unhideWhenUsed/>
    <w:rsid w:val="000F2329"/>
    <w:rPr>
      <w:color w:val="0000FF"/>
      <w:u w:val="single"/>
    </w:rPr>
  </w:style>
  <w:style w:type="character" w:customStyle="1" w:styleId="rvts44">
    <w:name w:val="rvts44"/>
    <w:rsid w:val="000F2329"/>
  </w:style>
  <w:style w:type="table" w:styleId="ad">
    <w:name w:val="Table Grid"/>
    <w:basedOn w:val="a1"/>
    <w:uiPriority w:val="39"/>
    <w:rsid w:val="000F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F2329"/>
    <w:pPr>
      <w:tabs>
        <w:tab w:val="center" w:pos="4819"/>
        <w:tab w:val="right" w:pos="9639"/>
      </w:tabs>
      <w:spacing w:after="0" w:line="240" w:lineRule="auto"/>
    </w:pPr>
  </w:style>
  <w:style w:type="character" w:customStyle="1" w:styleId="af">
    <w:name w:val="Нижний колонтитул Знак"/>
    <w:basedOn w:val="a0"/>
    <w:link w:val="ae"/>
    <w:uiPriority w:val="99"/>
    <w:rsid w:val="000F2329"/>
    <w:rPr>
      <w:rFonts w:ascii="Calibri" w:eastAsia="Times New Roman" w:hAnsi="Calibri" w:cs="Calibri"/>
      <w:kern w:val="1"/>
      <w:lang w:eastAsia="zh-CN"/>
    </w:rPr>
  </w:style>
  <w:style w:type="paragraph" w:customStyle="1" w:styleId="rvps2">
    <w:name w:val="rvps2"/>
    <w:basedOn w:val="a"/>
    <w:rsid w:val="000F2329"/>
    <w:pPr>
      <w:suppressAutoHyphens w:val="0"/>
      <w:spacing w:before="100" w:beforeAutospacing="1" w:after="100" w:afterAutospacing="1" w:line="240" w:lineRule="auto"/>
    </w:pPr>
    <w:rPr>
      <w:rFonts w:ascii="Times New Roman" w:hAnsi="Times New Roman" w:cs="Times New Roman"/>
      <w:kern w:val="0"/>
      <w:sz w:val="24"/>
      <w:szCs w:val="24"/>
      <w:lang w:eastAsia="uk-UA"/>
    </w:rPr>
  </w:style>
  <w:style w:type="character" w:customStyle="1" w:styleId="rvts9">
    <w:name w:val="rvts9"/>
    <w:rsid w:val="000F2329"/>
  </w:style>
  <w:style w:type="character" w:styleId="af0">
    <w:name w:val="Placeholder Text"/>
    <w:basedOn w:val="a0"/>
    <w:uiPriority w:val="99"/>
    <w:semiHidden/>
    <w:rsid w:val="00D3453E"/>
    <w:rPr>
      <w:color w:val="808080"/>
    </w:rPr>
  </w:style>
  <w:style w:type="character" w:styleId="af1">
    <w:name w:val="annotation reference"/>
    <w:basedOn w:val="a0"/>
    <w:uiPriority w:val="99"/>
    <w:semiHidden/>
    <w:unhideWhenUsed/>
    <w:rsid w:val="006C73D0"/>
    <w:rPr>
      <w:sz w:val="16"/>
      <w:szCs w:val="16"/>
    </w:rPr>
  </w:style>
  <w:style w:type="paragraph" w:styleId="af2">
    <w:name w:val="annotation text"/>
    <w:basedOn w:val="a"/>
    <w:link w:val="af3"/>
    <w:uiPriority w:val="99"/>
    <w:semiHidden/>
    <w:unhideWhenUsed/>
    <w:rsid w:val="006C73D0"/>
    <w:pPr>
      <w:spacing w:line="240" w:lineRule="auto"/>
    </w:pPr>
    <w:rPr>
      <w:sz w:val="20"/>
      <w:szCs w:val="20"/>
    </w:rPr>
  </w:style>
  <w:style w:type="character" w:customStyle="1" w:styleId="af3">
    <w:name w:val="Текст примечания Знак"/>
    <w:basedOn w:val="a0"/>
    <w:link w:val="af2"/>
    <w:uiPriority w:val="99"/>
    <w:semiHidden/>
    <w:rsid w:val="006C73D0"/>
    <w:rPr>
      <w:rFonts w:ascii="Calibri" w:eastAsia="Times New Roman" w:hAnsi="Calibri" w:cs="Calibri"/>
      <w:kern w:val="1"/>
      <w:sz w:val="20"/>
      <w:szCs w:val="20"/>
      <w:lang w:eastAsia="zh-CN"/>
    </w:rPr>
  </w:style>
  <w:style w:type="paragraph" w:styleId="af4">
    <w:name w:val="annotation subject"/>
    <w:basedOn w:val="af2"/>
    <w:next w:val="af2"/>
    <w:link w:val="af5"/>
    <w:uiPriority w:val="99"/>
    <w:semiHidden/>
    <w:unhideWhenUsed/>
    <w:rsid w:val="006C73D0"/>
    <w:rPr>
      <w:b/>
      <w:bCs/>
    </w:rPr>
  </w:style>
  <w:style w:type="character" w:customStyle="1" w:styleId="af5">
    <w:name w:val="Тема примечания Знак"/>
    <w:basedOn w:val="af3"/>
    <w:link w:val="af4"/>
    <w:uiPriority w:val="99"/>
    <w:semiHidden/>
    <w:rsid w:val="006C73D0"/>
    <w:rPr>
      <w:rFonts w:ascii="Calibri" w:eastAsia="Times New Roman" w:hAnsi="Calibri" w:cs="Calibri"/>
      <w:b/>
      <w:bCs/>
      <w:kern w:val="1"/>
      <w:sz w:val="20"/>
      <w:szCs w:val="20"/>
      <w:lang w:eastAsia="zh-CN"/>
    </w:rPr>
  </w:style>
  <w:style w:type="paragraph" w:styleId="af6">
    <w:name w:val="Revision"/>
    <w:hidden/>
    <w:uiPriority w:val="99"/>
    <w:semiHidden/>
    <w:rsid w:val="006C73D0"/>
    <w:pPr>
      <w:spacing w:after="0" w:line="240" w:lineRule="auto"/>
    </w:pPr>
    <w:rPr>
      <w:rFonts w:eastAsia="Times New Roman"/>
      <w:kern w:val="1"/>
      <w:lang w:eastAsia="zh-CN"/>
    </w:rPr>
  </w:style>
  <w:style w:type="paragraph" w:styleId="a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8">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qctf7H8OKaUhls2CqWTlly/dcg==">AMUW2mUE6nFw2++nrNMwcc6xosF7vZyDzHmFW/GOZHyx9FKUwu9Epr69Z+bX/XvbDWLTetLjGrFzS2RyCUFahvgtVtWFLAytPgl8FUDvw8bCy6jISUE16l2Aq78ZeI+dSI5UpYezpmIQ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21535</Words>
  <Characters>12276</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Данилюк Олег Анатолійович</dc:creator>
  <cp:lastModifiedBy>Anatoliy</cp:lastModifiedBy>
  <cp:revision>2</cp:revision>
  <dcterms:created xsi:type="dcterms:W3CDTF">2023-05-11T07:45:00Z</dcterms:created>
  <dcterms:modified xsi:type="dcterms:W3CDTF">2023-05-11T07:45:00Z</dcterms:modified>
</cp:coreProperties>
</file>