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6056C4" w14:textId="77777777" w:rsidR="00F64661" w:rsidRDefault="00F64661" w:rsidP="00F64661">
      <w:pPr>
        <w:spacing w:after="120"/>
        <w:jc w:val="both"/>
        <w:rPr>
          <w:rFonts w:ascii="Times New Roman" w:hAnsi="Times New Roman" w:cs="Times New Roman"/>
          <w:sz w:val="24"/>
          <w:szCs w:val="24"/>
        </w:rPr>
      </w:pPr>
      <w:bookmarkStart w:id="0" w:name="_GoBack"/>
      <w:bookmarkEnd w:id="0"/>
    </w:p>
    <w:p w14:paraId="58B37CA6" w14:textId="6004D189" w:rsidR="00185D23" w:rsidRPr="002D1A03" w:rsidRDefault="00A2240E" w:rsidP="0076067F">
      <w:pPr>
        <w:spacing w:after="120"/>
        <w:ind w:left="7513"/>
        <w:jc w:val="both"/>
        <w:rPr>
          <w:rFonts w:ascii="Times New Roman" w:hAnsi="Times New Roman" w:cs="Times New Roman"/>
          <w:sz w:val="24"/>
          <w:szCs w:val="24"/>
        </w:rPr>
      </w:pPr>
      <w:r>
        <w:rPr>
          <w:rFonts w:ascii="Times New Roman" w:hAnsi="Times New Roman" w:cs="Times New Roman"/>
          <w:sz w:val="24"/>
          <w:szCs w:val="24"/>
          <w:lang w:val="ru-RU"/>
        </w:rPr>
        <w:t>7</w:t>
      </w:r>
      <w:r w:rsidR="00610FB4" w:rsidRPr="002D1A03">
        <w:rPr>
          <w:rFonts w:ascii="Times New Roman" w:hAnsi="Times New Roman" w:cs="Times New Roman"/>
          <w:sz w:val="24"/>
          <w:szCs w:val="24"/>
        </w:rPr>
        <w:t xml:space="preserve"> </w:t>
      </w:r>
      <w:r>
        <w:rPr>
          <w:rFonts w:ascii="Times New Roman" w:hAnsi="Times New Roman" w:cs="Times New Roman"/>
          <w:sz w:val="24"/>
          <w:szCs w:val="24"/>
        </w:rPr>
        <w:t>травня</w:t>
      </w:r>
      <w:r w:rsidR="00493C42" w:rsidRPr="002D1A03">
        <w:rPr>
          <w:rFonts w:ascii="Times New Roman" w:hAnsi="Times New Roman" w:cs="Times New Roman"/>
          <w:sz w:val="24"/>
          <w:szCs w:val="24"/>
        </w:rPr>
        <w:t xml:space="preserve"> 2018</w:t>
      </w:r>
      <w:r w:rsidR="00185D23" w:rsidRPr="002D1A03">
        <w:rPr>
          <w:rFonts w:ascii="Times New Roman" w:hAnsi="Times New Roman" w:cs="Times New Roman"/>
          <w:sz w:val="24"/>
          <w:szCs w:val="24"/>
        </w:rPr>
        <w:t xml:space="preserve"> року</w:t>
      </w:r>
    </w:p>
    <w:p w14:paraId="78C1CCBC" w14:textId="54F60084" w:rsidR="00493C42" w:rsidRPr="00564472" w:rsidRDefault="00185D23" w:rsidP="008D074C">
      <w:pPr>
        <w:spacing w:before="240" w:after="240"/>
        <w:ind w:right="340"/>
        <w:jc w:val="center"/>
        <w:rPr>
          <w:rFonts w:ascii="Times New Roman" w:hAnsi="Times New Roman" w:cs="Times New Roman"/>
          <w:b/>
          <w:sz w:val="24"/>
          <w:szCs w:val="24"/>
        </w:rPr>
      </w:pPr>
      <w:r w:rsidRPr="00564472">
        <w:rPr>
          <w:rFonts w:ascii="Times New Roman" w:hAnsi="Times New Roman" w:cs="Times New Roman"/>
          <w:b/>
          <w:sz w:val="24"/>
          <w:szCs w:val="24"/>
        </w:rPr>
        <w:t xml:space="preserve">Оголошення про прийом пропозицій </w:t>
      </w:r>
      <w:r w:rsidR="00FA1FE5" w:rsidRPr="00564472">
        <w:rPr>
          <w:rFonts w:ascii="Times New Roman" w:hAnsi="Times New Roman" w:cs="Times New Roman"/>
          <w:b/>
          <w:sz w:val="24"/>
          <w:szCs w:val="24"/>
        </w:rPr>
        <w:t>на на</w:t>
      </w:r>
      <w:r w:rsidR="00051B91" w:rsidRPr="00564472">
        <w:rPr>
          <w:rFonts w:ascii="Times New Roman" w:hAnsi="Times New Roman" w:cs="Times New Roman"/>
          <w:b/>
          <w:sz w:val="24"/>
          <w:szCs w:val="24"/>
        </w:rPr>
        <w:t xml:space="preserve">дання послуг </w:t>
      </w:r>
      <w:bookmarkStart w:id="1" w:name="_Hlk506299922"/>
      <w:r w:rsidR="00FA1FE5" w:rsidRPr="00564472">
        <w:rPr>
          <w:rFonts w:ascii="Times New Roman" w:hAnsi="Times New Roman" w:cs="Times New Roman"/>
          <w:b/>
          <w:sz w:val="24"/>
          <w:szCs w:val="24"/>
        </w:rPr>
        <w:br/>
      </w:r>
      <w:r w:rsidR="00051B91" w:rsidRPr="00564472">
        <w:rPr>
          <w:rFonts w:ascii="Times New Roman" w:hAnsi="Times New Roman" w:cs="Times New Roman"/>
          <w:b/>
          <w:sz w:val="24"/>
          <w:szCs w:val="24"/>
        </w:rPr>
        <w:t>з</w:t>
      </w:r>
      <w:r w:rsidR="0055609B" w:rsidRPr="00564472">
        <w:rPr>
          <w:rFonts w:ascii="Times New Roman" w:hAnsi="Times New Roman" w:cs="Times New Roman"/>
          <w:b/>
          <w:sz w:val="24"/>
          <w:szCs w:val="24"/>
        </w:rPr>
        <w:t>і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p>
    <w:bookmarkEnd w:id="1"/>
    <w:p w14:paraId="3DD83FBC" w14:textId="77777777" w:rsidR="00185D23" w:rsidRPr="002D1A03" w:rsidRDefault="00185D23" w:rsidP="008D074C">
      <w:pPr>
        <w:spacing w:before="240" w:after="120"/>
        <w:jc w:val="both"/>
        <w:rPr>
          <w:rFonts w:ascii="Times New Roman" w:eastAsia="Arial" w:hAnsi="Times New Roman" w:cs="Times New Roman"/>
          <w:b/>
          <w:sz w:val="24"/>
          <w:szCs w:val="24"/>
        </w:rPr>
      </w:pPr>
      <w:r w:rsidRPr="002D1A03">
        <w:rPr>
          <w:rFonts w:ascii="Times New Roman" w:eastAsia="Arial" w:hAnsi="Times New Roman" w:cs="Times New Roman"/>
          <w:b/>
          <w:sz w:val="24"/>
          <w:szCs w:val="24"/>
        </w:rPr>
        <w:t>Розділ 1. Загальні положення</w:t>
      </w:r>
    </w:p>
    <w:p w14:paraId="2C11D774" w14:textId="185A0F95" w:rsidR="00185D23" w:rsidRPr="002D1A03" w:rsidRDefault="00DB69A5" w:rsidP="00FA1FE5">
      <w:pPr>
        <w:spacing w:after="120"/>
        <w:ind w:left="1" w:right="360"/>
        <w:jc w:val="both"/>
        <w:rPr>
          <w:rFonts w:ascii="Times New Roman" w:eastAsia="Times New Roman" w:hAnsi="Times New Roman" w:cs="Times New Roman"/>
          <w:sz w:val="24"/>
          <w:szCs w:val="24"/>
        </w:rPr>
      </w:pPr>
      <w:bookmarkStart w:id="2" w:name="_Hlk510609075"/>
      <w:r w:rsidRPr="002D1A03">
        <w:rPr>
          <w:rFonts w:ascii="Times New Roman" w:eastAsia="Times New Roman" w:hAnsi="Times New Roman" w:cs="Times New Roman"/>
          <w:sz w:val="24"/>
          <w:szCs w:val="24"/>
        </w:rPr>
        <w:t>Груп</w:t>
      </w:r>
      <w:r w:rsidR="0055609B">
        <w:rPr>
          <w:rFonts w:ascii="Times New Roman" w:eastAsia="Times New Roman" w:hAnsi="Times New Roman" w:cs="Times New Roman"/>
          <w:sz w:val="24"/>
          <w:szCs w:val="24"/>
        </w:rPr>
        <w:t>а</w:t>
      </w:r>
      <w:r w:rsidRPr="002D1A03">
        <w:rPr>
          <w:rFonts w:ascii="Times New Roman" w:eastAsia="Times New Roman" w:hAnsi="Times New Roman" w:cs="Times New Roman"/>
          <w:sz w:val="24"/>
          <w:szCs w:val="24"/>
        </w:rPr>
        <w:t xml:space="preserve"> радників з впровадження державної регіональної політики в Україні Програми «U-LEAD з Європою» </w:t>
      </w:r>
      <w:r>
        <w:rPr>
          <w:rFonts w:ascii="Times New Roman" w:eastAsia="Times New Roman" w:hAnsi="Times New Roman" w:cs="Times New Roman"/>
          <w:sz w:val="24"/>
          <w:szCs w:val="24"/>
        </w:rPr>
        <w:t>спільно з</w:t>
      </w:r>
      <w:r w:rsidRPr="002D1A03">
        <w:rPr>
          <w:rFonts w:ascii="Times New Roman" w:eastAsia="Times New Roman" w:hAnsi="Times New Roman" w:cs="Times New Roman"/>
          <w:sz w:val="24"/>
          <w:szCs w:val="24"/>
        </w:rPr>
        <w:t xml:space="preserve"> </w:t>
      </w:r>
      <w:r w:rsidR="00633CA2" w:rsidRPr="002D1A03">
        <w:rPr>
          <w:rFonts w:ascii="Times New Roman" w:eastAsia="Times New Roman" w:hAnsi="Times New Roman" w:cs="Times New Roman"/>
          <w:sz w:val="24"/>
          <w:szCs w:val="24"/>
        </w:rPr>
        <w:t>Директорат</w:t>
      </w:r>
      <w:r>
        <w:rPr>
          <w:rFonts w:ascii="Times New Roman" w:eastAsia="Times New Roman" w:hAnsi="Times New Roman" w:cs="Times New Roman"/>
          <w:sz w:val="24"/>
          <w:szCs w:val="24"/>
        </w:rPr>
        <w:t>ом</w:t>
      </w:r>
      <w:r w:rsidR="00633CA2" w:rsidRPr="002D1A03">
        <w:rPr>
          <w:rFonts w:ascii="Times New Roman" w:eastAsia="Times New Roman" w:hAnsi="Times New Roman" w:cs="Times New Roman"/>
          <w:sz w:val="24"/>
          <w:szCs w:val="24"/>
        </w:rPr>
        <w:t xml:space="preserve"> регіонального розвитку Міністерства регіонального розвитку, будівництва та житлово-комунального господарства України</w:t>
      </w:r>
      <w:r w:rsidR="00F120AC" w:rsidRPr="002D1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B69A5">
        <w:rPr>
          <w:rFonts w:ascii="Times New Roman" w:eastAsia="Times New Roman" w:hAnsi="Times New Roman" w:cs="Times New Roman"/>
          <w:sz w:val="24"/>
          <w:szCs w:val="24"/>
        </w:rPr>
        <w:t>Міністерств</w:t>
      </w:r>
      <w:r>
        <w:rPr>
          <w:rFonts w:ascii="Times New Roman" w:eastAsia="Times New Roman" w:hAnsi="Times New Roman" w:cs="Times New Roman"/>
          <w:sz w:val="24"/>
          <w:szCs w:val="24"/>
        </w:rPr>
        <w:t>о</w:t>
      </w:r>
      <w:r w:rsidRPr="00DB69A5">
        <w:rPr>
          <w:rFonts w:ascii="Times New Roman" w:eastAsia="Times New Roman" w:hAnsi="Times New Roman" w:cs="Times New Roman"/>
          <w:sz w:val="24"/>
          <w:szCs w:val="24"/>
        </w:rPr>
        <w:t xml:space="preserve"> регіонального розвитку, будівництва та житлово-комунального господарства України </w:t>
      </w:r>
      <w:r>
        <w:rPr>
          <w:rFonts w:ascii="Times New Roman" w:eastAsia="Times New Roman" w:hAnsi="Times New Roman" w:cs="Times New Roman"/>
          <w:sz w:val="24"/>
          <w:szCs w:val="24"/>
        </w:rPr>
        <w:t xml:space="preserve">– реципієнт </w:t>
      </w:r>
      <w:r w:rsidRPr="00DB69A5">
        <w:rPr>
          <w:rFonts w:ascii="Times New Roman" w:eastAsia="Times New Roman" w:hAnsi="Times New Roman" w:cs="Times New Roman"/>
          <w:sz w:val="24"/>
          <w:szCs w:val="24"/>
        </w:rPr>
        <w:t>Програми «U-LEAD з Європою»</w:t>
      </w:r>
      <w:r>
        <w:rPr>
          <w:rFonts w:ascii="Times New Roman" w:eastAsia="Times New Roman" w:hAnsi="Times New Roman" w:cs="Times New Roman"/>
          <w:sz w:val="24"/>
          <w:szCs w:val="24"/>
        </w:rPr>
        <w:t xml:space="preserve">), </w:t>
      </w:r>
      <w:r w:rsidR="00F120AC" w:rsidRPr="002D1A03">
        <w:rPr>
          <w:rFonts w:ascii="Times New Roman" w:eastAsia="Times New Roman" w:hAnsi="Times New Roman" w:cs="Times New Roman"/>
          <w:sz w:val="24"/>
          <w:szCs w:val="24"/>
        </w:rPr>
        <w:t xml:space="preserve">надалі </w:t>
      </w:r>
      <w:r w:rsidR="00633CA2" w:rsidRPr="002D1A03">
        <w:rPr>
          <w:rFonts w:ascii="Times New Roman" w:eastAsia="Times New Roman" w:hAnsi="Times New Roman" w:cs="Times New Roman"/>
          <w:sz w:val="24"/>
          <w:szCs w:val="24"/>
        </w:rPr>
        <w:t>Замовник</w:t>
      </w:r>
      <w:r w:rsidR="004475B5">
        <w:rPr>
          <w:rFonts w:ascii="Times New Roman" w:eastAsia="Times New Roman" w:hAnsi="Times New Roman" w:cs="Times New Roman"/>
          <w:sz w:val="24"/>
          <w:szCs w:val="24"/>
        </w:rPr>
        <w:t>,</w:t>
      </w:r>
      <w:r w:rsidR="00F120AC" w:rsidRPr="002D1A03">
        <w:rPr>
          <w:rFonts w:ascii="Times New Roman" w:eastAsia="Times New Roman" w:hAnsi="Times New Roman" w:cs="Times New Roman"/>
          <w:sz w:val="24"/>
          <w:szCs w:val="24"/>
        </w:rPr>
        <w:t xml:space="preserve"> </w:t>
      </w:r>
      <w:bookmarkEnd w:id="2"/>
      <w:r w:rsidR="00F120AC" w:rsidRPr="002D1A03">
        <w:rPr>
          <w:rFonts w:ascii="Times New Roman" w:eastAsia="Times New Roman" w:hAnsi="Times New Roman" w:cs="Times New Roman"/>
          <w:sz w:val="24"/>
          <w:szCs w:val="24"/>
        </w:rPr>
        <w:t>працюватим</w:t>
      </w:r>
      <w:r>
        <w:rPr>
          <w:rFonts w:ascii="Times New Roman" w:eastAsia="Times New Roman" w:hAnsi="Times New Roman" w:cs="Times New Roman"/>
          <w:sz w:val="24"/>
          <w:szCs w:val="24"/>
        </w:rPr>
        <w:t>уть</w:t>
      </w:r>
      <w:r w:rsidR="00F120AC" w:rsidRPr="002D1A03">
        <w:rPr>
          <w:rFonts w:ascii="Times New Roman" w:eastAsia="Times New Roman" w:hAnsi="Times New Roman" w:cs="Times New Roman"/>
          <w:sz w:val="24"/>
          <w:szCs w:val="24"/>
        </w:rPr>
        <w:t xml:space="preserve"> над </w:t>
      </w:r>
      <w:r w:rsidR="00633CA2" w:rsidRPr="002D1A03">
        <w:rPr>
          <w:rFonts w:ascii="Times New Roman" w:eastAsia="Times New Roman" w:hAnsi="Times New Roman" w:cs="Times New Roman"/>
          <w:sz w:val="24"/>
          <w:szCs w:val="24"/>
        </w:rPr>
        <w:t xml:space="preserve">посиленням спроможності ключових суб’єктів на національному, регіональному та місцевому рівнях впроваджувати нову державну регіональну політику </w:t>
      </w:r>
      <w:r w:rsidR="0055609B">
        <w:rPr>
          <w:rFonts w:ascii="Times New Roman" w:eastAsia="Times New Roman" w:hAnsi="Times New Roman" w:cs="Times New Roman"/>
          <w:sz w:val="24"/>
          <w:szCs w:val="24"/>
        </w:rPr>
        <w:t>і</w:t>
      </w:r>
      <w:r w:rsidR="00633CA2" w:rsidRPr="002D1A03">
        <w:rPr>
          <w:rFonts w:ascii="Times New Roman" w:eastAsia="Times New Roman" w:hAnsi="Times New Roman" w:cs="Times New Roman"/>
          <w:sz w:val="24"/>
          <w:szCs w:val="24"/>
        </w:rPr>
        <w:t xml:space="preserve"> реформу місцевого самоврядування та територіальної організації влади</w:t>
      </w:r>
      <w:r w:rsidR="002D1A03" w:rsidRPr="002D1A03">
        <w:rPr>
          <w:rFonts w:ascii="Times New Roman" w:eastAsia="Times New Roman" w:hAnsi="Times New Roman" w:cs="Times New Roman"/>
          <w:sz w:val="24"/>
          <w:szCs w:val="24"/>
        </w:rPr>
        <w:t>.</w:t>
      </w:r>
    </w:p>
    <w:p w14:paraId="438353E8" w14:textId="5976433D" w:rsidR="00185D23" w:rsidRPr="002D1A03" w:rsidRDefault="00F120AC" w:rsidP="00FA1FE5">
      <w:pPr>
        <w:spacing w:after="120"/>
        <w:ind w:left="1" w:right="500"/>
        <w:jc w:val="both"/>
        <w:rPr>
          <w:rFonts w:ascii="Times New Roman" w:eastAsia="Times New Roman" w:hAnsi="Times New Roman" w:cs="Times New Roman"/>
          <w:sz w:val="24"/>
          <w:szCs w:val="24"/>
        </w:rPr>
      </w:pPr>
      <w:r w:rsidRPr="002D1A03">
        <w:rPr>
          <w:rFonts w:ascii="Times New Roman" w:eastAsia="Times New Roman" w:hAnsi="Times New Roman" w:cs="Times New Roman"/>
          <w:sz w:val="24"/>
          <w:szCs w:val="24"/>
        </w:rPr>
        <w:t xml:space="preserve">Цим Оголошенням </w:t>
      </w:r>
      <w:r w:rsidR="00633CA2" w:rsidRPr="002D1A03">
        <w:rPr>
          <w:rFonts w:ascii="Times New Roman" w:eastAsia="Times New Roman" w:hAnsi="Times New Roman" w:cs="Times New Roman"/>
          <w:sz w:val="24"/>
          <w:szCs w:val="24"/>
        </w:rPr>
        <w:t>Замовник</w:t>
      </w:r>
      <w:r w:rsidRPr="002D1A03">
        <w:rPr>
          <w:rFonts w:ascii="Times New Roman" w:eastAsia="Times New Roman" w:hAnsi="Times New Roman" w:cs="Times New Roman"/>
          <w:sz w:val="24"/>
          <w:szCs w:val="24"/>
        </w:rPr>
        <w:t xml:space="preserve"> </w:t>
      </w:r>
      <w:r w:rsidR="00185D23" w:rsidRPr="002D1A03">
        <w:rPr>
          <w:rFonts w:ascii="Times New Roman" w:eastAsia="Times New Roman" w:hAnsi="Times New Roman" w:cs="Times New Roman"/>
          <w:sz w:val="24"/>
          <w:szCs w:val="24"/>
        </w:rPr>
        <w:t xml:space="preserve">запрошує професійні компанії-розробники, що відповідають вимогам, викладеним в Розділі </w:t>
      </w:r>
      <w:r w:rsidR="00745700" w:rsidRPr="002D1A03">
        <w:rPr>
          <w:rFonts w:ascii="Times New Roman" w:eastAsia="Times New Roman" w:hAnsi="Times New Roman" w:cs="Times New Roman"/>
          <w:sz w:val="24"/>
          <w:szCs w:val="24"/>
        </w:rPr>
        <w:t>№</w:t>
      </w:r>
      <w:r w:rsidR="00185D23" w:rsidRPr="002D1A03">
        <w:rPr>
          <w:rFonts w:ascii="Times New Roman" w:eastAsia="Times New Roman" w:hAnsi="Times New Roman" w:cs="Times New Roman"/>
          <w:sz w:val="24"/>
          <w:szCs w:val="24"/>
        </w:rPr>
        <w:t xml:space="preserve">3 цього Оголошення, подавати конкурсні заявки (пропозиції) на виконання робіт, визначених в </w:t>
      </w:r>
      <w:bookmarkStart w:id="3" w:name="_Hlk510626218"/>
      <w:r w:rsidR="00564472">
        <w:rPr>
          <w:rFonts w:ascii="Times New Roman" w:eastAsia="Times New Roman" w:hAnsi="Times New Roman" w:cs="Times New Roman"/>
          <w:sz w:val="24"/>
          <w:szCs w:val="24"/>
        </w:rPr>
        <w:t>документі «</w:t>
      </w:r>
      <w:r w:rsidR="00564472" w:rsidRPr="00564472">
        <w:rPr>
          <w:rFonts w:ascii="Times New Roman" w:eastAsia="Times New Roman" w:hAnsi="Times New Roman" w:cs="Times New Roman"/>
          <w:sz w:val="24"/>
          <w:szCs w:val="24"/>
        </w:rPr>
        <w:t>Технічні вимоги щодо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00564472">
        <w:rPr>
          <w:rFonts w:ascii="Times New Roman" w:eastAsia="Times New Roman" w:hAnsi="Times New Roman" w:cs="Times New Roman"/>
          <w:sz w:val="24"/>
          <w:szCs w:val="24"/>
        </w:rPr>
        <w:t>»</w:t>
      </w:r>
      <w:r w:rsidR="00185D23" w:rsidRPr="002D1A03">
        <w:rPr>
          <w:rFonts w:ascii="Times New Roman" w:eastAsia="Times New Roman" w:hAnsi="Times New Roman" w:cs="Times New Roman"/>
          <w:sz w:val="24"/>
          <w:szCs w:val="24"/>
        </w:rPr>
        <w:t>.</w:t>
      </w:r>
    </w:p>
    <w:bookmarkEnd w:id="3"/>
    <w:p w14:paraId="2036D229" w14:textId="77777777" w:rsidR="00185D23" w:rsidRPr="002D1A03" w:rsidRDefault="00185D23" w:rsidP="00FA1FE5">
      <w:pPr>
        <w:spacing w:after="120"/>
        <w:ind w:left="1" w:right="420"/>
        <w:jc w:val="both"/>
        <w:rPr>
          <w:rFonts w:ascii="Times New Roman" w:eastAsia="Times New Roman" w:hAnsi="Times New Roman" w:cs="Times New Roman"/>
          <w:sz w:val="24"/>
          <w:szCs w:val="24"/>
        </w:rPr>
      </w:pPr>
      <w:r w:rsidRPr="002D1A03">
        <w:rPr>
          <w:rFonts w:ascii="Times New Roman" w:eastAsia="Times New Roman" w:hAnsi="Times New Roman" w:cs="Times New Roman"/>
          <w:sz w:val="24"/>
          <w:szCs w:val="24"/>
        </w:rPr>
        <w:t xml:space="preserve">Оголошення про прийом пропозицій не означає взяття </w:t>
      </w:r>
      <w:r w:rsidR="00633CA2" w:rsidRPr="002D1A03">
        <w:rPr>
          <w:rFonts w:ascii="Times New Roman" w:eastAsia="Times New Roman" w:hAnsi="Times New Roman" w:cs="Times New Roman"/>
          <w:sz w:val="24"/>
          <w:szCs w:val="24"/>
        </w:rPr>
        <w:t>Замовником</w:t>
      </w:r>
      <w:r w:rsidRPr="002D1A03">
        <w:rPr>
          <w:rFonts w:ascii="Times New Roman" w:eastAsia="Times New Roman" w:hAnsi="Times New Roman" w:cs="Times New Roman"/>
          <w:sz w:val="24"/>
          <w:szCs w:val="24"/>
        </w:rPr>
        <w:t xml:space="preserve"> будь-яких зобов'язань, у тому числі щодо відшкодування будь-яких витрат учасників конкурсу, </w:t>
      </w:r>
      <w:r w:rsidR="00F120AC" w:rsidRPr="002D1A03">
        <w:rPr>
          <w:rFonts w:ascii="Times New Roman" w:eastAsia="Times New Roman" w:hAnsi="Times New Roman" w:cs="Times New Roman"/>
          <w:sz w:val="24"/>
          <w:szCs w:val="24"/>
        </w:rPr>
        <w:t>пов’язаних</w:t>
      </w:r>
      <w:r w:rsidRPr="002D1A03">
        <w:rPr>
          <w:rFonts w:ascii="Times New Roman" w:eastAsia="Times New Roman" w:hAnsi="Times New Roman" w:cs="Times New Roman"/>
          <w:sz w:val="24"/>
          <w:szCs w:val="24"/>
        </w:rPr>
        <w:t xml:space="preserve"> з підготовкою і поданням конкурсних пропозицій.</w:t>
      </w:r>
    </w:p>
    <w:p w14:paraId="7229316E" w14:textId="77777777" w:rsidR="00185D23" w:rsidRPr="002D1A03" w:rsidRDefault="00185D23" w:rsidP="008D074C">
      <w:pPr>
        <w:spacing w:before="240" w:after="120"/>
        <w:jc w:val="both"/>
        <w:rPr>
          <w:rFonts w:ascii="Times New Roman" w:eastAsia="Arial" w:hAnsi="Times New Roman" w:cs="Times New Roman"/>
          <w:b/>
          <w:sz w:val="24"/>
          <w:szCs w:val="24"/>
        </w:rPr>
      </w:pPr>
      <w:r w:rsidRPr="002D1A03">
        <w:rPr>
          <w:rFonts w:ascii="Times New Roman" w:eastAsia="Arial" w:hAnsi="Times New Roman" w:cs="Times New Roman"/>
          <w:b/>
          <w:sz w:val="24"/>
          <w:szCs w:val="24"/>
        </w:rPr>
        <w:t>Розділ 2. Опис послуги</w:t>
      </w:r>
    </w:p>
    <w:p w14:paraId="315A2E31" w14:textId="7D432BD1" w:rsidR="00185D23" w:rsidRPr="002D1A03" w:rsidRDefault="00185D23" w:rsidP="00FA1FE5">
      <w:pPr>
        <w:spacing w:after="120"/>
        <w:ind w:left="1"/>
        <w:jc w:val="both"/>
        <w:rPr>
          <w:rFonts w:ascii="Times New Roman" w:hAnsi="Times New Roman" w:cs="Times New Roman"/>
          <w:sz w:val="24"/>
          <w:szCs w:val="24"/>
        </w:rPr>
      </w:pPr>
      <w:r w:rsidRPr="0076067F">
        <w:rPr>
          <w:rFonts w:ascii="Times New Roman" w:hAnsi="Times New Roman" w:cs="Times New Roman"/>
          <w:sz w:val="24"/>
          <w:szCs w:val="24"/>
          <w:u w:val="single"/>
        </w:rPr>
        <w:t>Послуга</w:t>
      </w:r>
      <w:r w:rsidRPr="002D1A03">
        <w:rPr>
          <w:rFonts w:ascii="Times New Roman" w:hAnsi="Times New Roman" w:cs="Times New Roman"/>
          <w:sz w:val="24"/>
          <w:szCs w:val="24"/>
        </w:rPr>
        <w:t xml:space="preserve"> – розробка </w:t>
      </w:r>
      <w:r w:rsidR="00051B91" w:rsidRPr="002D1A03">
        <w:rPr>
          <w:rFonts w:ascii="Times New Roman" w:hAnsi="Times New Roman" w:cs="Times New Roman"/>
          <w:sz w:val="24"/>
          <w:szCs w:val="24"/>
        </w:rPr>
        <w:t>В</w:t>
      </w:r>
      <w:r w:rsidRPr="002D1A03">
        <w:rPr>
          <w:rFonts w:ascii="Times New Roman" w:hAnsi="Times New Roman" w:cs="Times New Roman"/>
          <w:sz w:val="24"/>
          <w:szCs w:val="24"/>
        </w:rPr>
        <w:t>еб-</w:t>
      </w:r>
      <w:r w:rsidR="00051B91" w:rsidRPr="002D1A03">
        <w:rPr>
          <w:rFonts w:ascii="Times New Roman" w:hAnsi="Times New Roman" w:cs="Times New Roman"/>
          <w:sz w:val="24"/>
          <w:szCs w:val="24"/>
        </w:rPr>
        <w:t>порталу</w:t>
      </w:r>
      <w:r w:rsidRPr="002D1A03">
        <w:rPr>
          <w:rFonts w:ascii="Times New Roman" w:hAnsi="Times New Roman" w:cs="Times New Roman"/>
          <w:sz w:val="24"/>
          <w:szCs w:val="24"/>
        </w:rPr>
        <w:t xml:space="preserve"> згідно вимог </w:t>
      </w:r>
      <w:r w:rsidR="00564472">
        <w:rPr>
          <w:rFonts w:ascii="Times New Roman" w:hAnsi="Times New Roman" w:cs="Times New Roman"/>
          <w:sz w:val="24"/>
          <w:szCs w:val="24"/>
        </w:rPr>
        <w:t xml:space="preserve">документу </w:t>
      </w:r>
      <w:r w:rsidR="00564472" w:rsidRPr="00564472">
        <w:rPr>
          <w:rFonts w:ascii="Times New Roman" w:hAnsi="Times New Roman" w:cs="Times New Roman"/>
          <w:sz w:val="24"/>
          <w:szCs w:val="24"/>
        </w:rPr>
        <w:t>документі «Технічні вимоги щодо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Pr="002D1A03">
        <w:rPr>
          <w:rFonts w:ascii="Times New Roman" w:hAnsi="Times New Roman" w:cs="Times New Roman"/>
          <w:sz w:val="24"/>
          <w:szCs w:val="24"/>
        </w:rPr>
        <w:t>, що додається до цього оголошення</w:t>
      </w:r>
      <w:r w:rsidR="00564472">
        <w:rPr>
          <w:rFonts w:ascii="Times New Roman" w:hAnsi="Times New Roman" w:cs="Times New Roman"/>
          <w:sz w:val="24"/>
          <w:szCs w:val="24"/>
        </w:rPr>
        <w:t xml:space="preserve"> і є технічним завданням на виконання робіт</w:t>
      </w:r>
      <w:r w:rsidRPr="002D1A03">
        <w:rPr>
          <w:rFonts w:ascii="Times New Roman" w:hAnsi="Times New Roman" w:cs="Times New Roman"/>
          <w:sz w:val="24"/>
          <w:szCs w:val="24"/>
        </w:rPr>
        <w:t>.</w:t>
      </w:r>
    </w:p>
    <w:p w14:paraId="6BAAD08F" w14:textId="24765AFD" w:rsidR="00185D23" w:rsidRPr="002D1A03" w:rsidRDefault="00185D23" w:rsidP="00FA1FE5">
      <w:pPr>
        <w:spacing w:after="120"/>
        <w:ind w:left="1"/>
        <w:jc w:val="both"/>
        <w:rPr>
          <w:rFonts w:ascii="Times New Roman" w:hAnsi="Times New Roman" w:cs="Times New Roman"/>
          <w:sz w:val="24"/>
          <w:szCs w:val="24"/>
        </w:rPr>
      </w:pPr>
      <w:r w:rsidRPr="0076067F">
        <w:rPr>
          <w:rFonts w:ascii="Times New Roman" w:hAnsi="Times New Roman" w:cs="Times New Roman"/>
          <w:sz w:val="24"/>
          <w:szCs w:val="24"/>
          <w:u w:val="single"/>
        </w:rPr>
        <w:t>Обсяг робіт</w:t>
      </w:r>
      <w:r w:rsidRPr="002D1A03">
        <w:rPr>
          <w:rFonts w:ascii="Times New Roman" w:hAnsi="Times New Roman" w:cs="Times New Roman"/>
          <w:sz w:val="24"/>
          <w:szCs w:val="24"/>
        </w:rPr>
        <w:t xml:space="preserve"> – повне виконання </w:t>
      </w:r>
      <w:r w:rsidR="00564472">
        <w:rPr>
          <w:rFonts w:ascii="Times New Roman" w:hAnsi="Times New Roman" w:cs="Times New Roman"/>
          <w:sz w:val="24"/>
          <w:szCs w:val="24"/>
        </w:rPr>
        <w:t xml:space="preserve">вимог документу </w:t>
      </w:r>
      <w:r w:rsidR="00564472" w:rsidRPr="00564472">
        <w:rPr>
          <w:rFonts w:ascii="Times New Roman" w:hAnsi="Times New Roman" w:cs="Times New Roman"/>
          <w:sz w:val="24"/>
          <w:szCs w:val="24"/>
        </w:rPr>
        <w:t>«Технічні вимоги щодо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Pr="002D1A03">
        <w:rPr>
          <w:rFonts w:ascii="Times New Roman" w:hAnsi="Times New Roman" w:cs="Times New Roman"/>
          <w:sz w:val="24"/>
          <w:szCs w:val="24"/>
        </w:rPr>
        <w:t>, що додається до цього оголошення.</w:t>
      </w:r>
    </w:p>
    <w:p w14:paraId="130FF816" w14:textId="43871DEA" w:rsidR="00185D23" w:rsidRPr="002D1A03" w:rsidRDefault="00185D23" w:rsidP="000104A7">
      <w:pPr>
        <w:jc w:val="both"/>
        <w:rPr>
          <w:rFonts w:ascii="Times New Roman" w:hAnsi="Times New Roman" w:cs="Times New Roman"/>
          <w:sz w:val="24"/>
          <w:szCs w:val="24"/>
        </w:rPr>
      </w:pPr>
      <w:r w:rsidRPr="0076067F">
        <w:rPr>
          <w:rFonts w:ascii="Times New Roman" w:hAnsi="Times New Roman" w:cs="Times New Roman"/>
          <w:sz w:val="24"/>
          <w:szCs w:val="24"/>
          <w:u w:val="single"/>
        </w:rPr>
        <w:t>Тривалість</w:t>
      </w:r>
      <w:r w:rsidRPr="002D1A03">
        <w:rPr>
          <w:rFonts w:ascii="Times New Roman" w:hAnsi="Times New Roman" w:cs="Times New Roman"/>
          <w:sz w:val="24"/>
          <w:szCs w:val="24"/>
        </w:rPr>
        <w:t xml:space="preserve"> – період розробки від </w:t>
      </w:r>
      <w:r w:rsidR="000104A7">
        <w:rPr>
          <w:rFonts w:ascii="Times New Roman" w:hAnsi="Times New Roman" w:cs="Times New Roman"/>
          <w:sz w:val="24"/>
          <w:szCs w:val="24"/>
        </w:rPr>
        <w:t xml:space="preserve">початку робіт до </w:t>
      </w:r>
      <w:r w:rsidR="00564472">
        <w:rPr>
          <w:rFonts w:ascii="Times New Roman" w:hAnsi="Times New Roman" w:cs="Times New Roman"/>
          <w:sz w:val="24"/>
          <w:szCs w:val="24"/>
        </w:rPr>
        <w:t xml:space="preserve">початку </w:t>
      </w:r>
      <w:r w:rsidR="000104A7" w:rsidRPr="006D13F4">
        <w:rPr>
          <w:rFonts w:ascii="Times New Roman" w:hAnsi="Times New Roman" w:cs="Times New Roman"/>
          <w:sz w:val="24"/>
          <w:szCs w:val="24"/>
        </w:rPr>
        <w:t>введення в дію веб-порталу на сервері Міністерства регіонального розвитку, будівництва та житлово-комунального господарства України</w:t>
      </w:r>
      <w:r w:rsidR="000104A7">
        <w:rPr>
          <w:rFonts w:ascii="Times New Roman" w:hAnsi="Times New Roman" w:cs="Times New Roman"/>
          <w:sz w:val="24"/>
          <w:szCs w:val="24"/>
        </w:rPr>
        <w:t xml:space="preserve"> </w:t>
      </w:r>
      <w:r w:rsidR="000104A7">
        <w:rPr>
          <w:rFonts w:ascii="Times New Roman" w:eastAsia="Arial" w:hAnsi="Times New Roman" w:cs="Times New Roman"/>
          <w:sz w:val="24"/>
          <w:szCs w:val="24"/>
        </w:rPr>
        <w:t>повинен ст</w:t>
      </w:r>
      <w:r w:rsidRPr="002D1A03">
        <w:rPr>
          <w:rFonts w:ascii="Times New Roman" w:hAnsi="Times New Roman" w:cs="Times New Roman"/>
          <w:sz w:val="24"/>
          <w:szCs w:val="24"/>
        </w:rPr>
        <w:t>ановити</w:t>
      </w:r>
      <w:r w:rsidR="000104A7">
        <w:rPr>
          <w:rFonts w:ascii="Times New Roman" w:hAnsi="Times New Roman" w:cs="Times New Roman"/>
          <w:sz w:val="24"/>
          <w:szCs w:val="24"/>
        </w:rPr>
        <w:t xml:space="preserve"> </w:t>
      </w:r>
      <w:r w:rsidR="0076067F">
        <w:rPr>
          <w:rFonts w:ascii="Times New Roman" w:hAnsi="Times New Roman" w:cs="Times New Roman"/>
          <w:sz w:val="24"/>
          <w:szCs w:val="24"/>
          <w:lang w:val="ru-RU"/>
        </w:rPr>
        <w:t xml:space="preserve">не </w:t>
      </w:r>
      <w:proofErr w:type="spellStart"/>
      <w:r w:rsidR="0076067F">
        <w:rPr>
          <w:rFonts w:ascii="Times New Roman" w:hAnsi="Times New Roman" w:cs="Times New Roman"/>
          <w:sz w:val="24"/>
          <w:szCs w:val="24"/>
          <w:lang w:val="ru-RU"/>
        </w:rPr>
        <w:t>більше</w:t>
      </w:r>
      <w:proofErr w:type="spellEnd"/>
      <w:r w:rsidR="0076067F">
        <w:rPr>
          <w:rFonts w:ascii="Times New Roman" w:hAnsi="Times New Roman" w:cs="Times New Roman"/>
          <w:sz w:val="24"/>
          <w:szCs w:val="24"/>
          <w:lang w:val="ru-RU"/>
        </w:rPr>
        <w:t xml:space="preserve"> </w:t>
      </w:r>
      <w:r w:rsidR="000104A7" w:rsidRPr="006D13F4">
        <w:rPr>
          <w:rFonts w:ascii="Times New Roman" w:eastAsia="Arial" w:hAnsi="Times New Roman" w:cs="Times New Roman"/>
          <w:sz w:val="24"/>
          <w:szCs w:val="24"/>
        </w:rPr>
        <w:t>6 тижнів з дати підписання контракту</w:t>
      </w:r>
      <w:r w:rsidR="000104A7">
        <w:rPr>
          <w:rFonts w:ascii="Times New Roman" w:eastAsia="Arial" w:hAnsi="Times New Roman" w:cs="Times New Roman"/>
          <w:sz w:val="24"/>
          <w:szCs w:val="24"/>
        </w:rPr>
        <w:t>.</w:t>
      </w:r>
      <w:r w:rsidRPr="002D1A03">
        <w:rPr>
          <w:rFonts w:ascii="Times New Roman" w:hAnsi="Times New Roman" w:cs="Times New Roman"/>
          <w:sz w:val="24"/>
          <w:szCs w:val="24"/>
        </w:rPr>
        <w:t xml:space="preserve"> Учасники конкурсу повинні самостійно запропонувати календар</w:t>
      </w:r>
      <w:r w:rsidR="00633CA2" w:rsidRPr="002D1A03">
        <w:rPr>
          <w:rFonts w:ascii="Times New Roman" w:hAnsi="Times New Roman" w:cs="Times New Roman"/>
          <w:sz w:val="24"/>
          <w:szCs w:val="24"/>
        </w:rPr>
        <w:t xml:space="preserve">ний графік </w:t>
      </w:r>
      <w:r w:rsidRPr="002D1A03">
        <w:rPr>
          <w:rFonts w:ascii="Times New Roman" w:hAnsi="Times New Roman" w:cs="Times New Roman"/>
          <w:sz w:val="24"/>
          <w:szCs w:val="24"/>
        </w:rPr>
        <w:t>та загальну тривалість</w:t>
      </w:r>
      <w:r w:rsidR="000104A7">
        <w:rPr>
          <w:rFonts w:ascii="Times New Roman" w:hAnsi="Times New Roman" w:cs="Times New Roman"/>
          <w:sz w:val="24"/>
          <w:szCs w:val="24"/>
        </w:rPr>
        <w:t xml:space="preserve"> </w:t>
      </w:r>
      <w:r w:rsidR="000104A7" w:rsidRPr="002D1A03">
        <w:rPr>
          <w:rFonts w:ascii="Times New Roman" w:hAnsi="Times New Roman" w:cs="Times New Roman"/>
          <w:sz w:val="24"/>
          <w:szCs w:val="24"/>
        </w:rPr>
        <w:t>робіт</w:t>
      </w:r>
      <w:r w:rsidRPr="002D1A03">
        <w:rPr>
          <w:rFonts w:ascii="Times New Roman" w:hAnsi="Times New Roman" w:cs="Times New Roman"/>
          <w:sz w:val="24"/>
          <w:szCs w:val="24"/>
        </w:rPr>
        <w:t xml:space="preserve">, виходячи </w:t>
      </w:r>
      <w:r w:rsidR="002D1A03">
        <w:rPr>
          <w:rFonts w:ascii="Times New Roman" w:hAnsi="Times New Roman" w:cs="Times New Roman"/>
          <w:sz w:val="24"/>
          <w:szCs w:val="24"/>
        </w:rPr>
        <w:t>і</w:t>
      </w:r>
      <w:r w:rsidRPr="002D1A03">
        <w:rPr>
          <w:rFonts w:ascii="Times New Roman" w:hAnsi="Times New Roman" w:cs="Times New Roman"/>
          <w:sz w:val="24"/>
          <w:szCs w:val="24"/>
        </w:rPr>
        <w:t>з</w:t>
      </w:r>
      <w:r w:rsidR="002D1A03">
        <w:rPr>
          <w:rFonts w:ascii="Times New Roman" w:hAnsi="Times New Roman" w:cs="Times New Roman"/>
          <w:sz w:val="24"/>
          <w:szCs w:val="24"/>
        </w:rPr>
        <w:t xml:space="preserve"> своїх </w:t>
      </w:r>
      <w:r w:rsidRPr="002D1A03">
        <w:rPr>
          <w:rFonts w:ascii="Times New Roman" w:hAnsi="Times New Roman" w:cs="Times New Roman"/>
          <w:sz w:val="24"/>
          <w:szCs w:val="24"/>
        </w:rPr>
        <w:t>технічних та оперативних можливостей.</w:t>
      </w:r>
    </w:p>
    <w:p w14:paraId="0744AC27" w14:textId="77777777" w:rsidR="0076067F" w:rsidRDefault="0076067F" w:rsidP="00FA1FE5">
      <w:pPr>
        <w:spacing w:after="120"/>
        <w:ind w:left="1" w:right="360"/>
        <w:jc w:val="both"/>
        <w:rPr>
          <w:rFonts w:ascii="Times New Roman" w:hAnsi="Times New Roman" w:cs="Times New Roman"/>
          <w:sz w:val="24"/>
          <w:szCs w:val="24"/>
        </w:rPr>
      </w:pPr>
    </w:p>
    <w:p w14:paraId="66AD1A77" w14:textId="0DA4D323" w:rsidR="00185D23" w:rsidRPr="002D1A03" w:rsidRDefault="00185D23" w:rsidP="00FA1FE5">
      <w:pPr>
        <w:spacing w:after="120"/>
        <w:ind w:left="1" w:right="360"/>
        <w:jc w:val="both"/>
        <w:rPr>
          <w:rFonts w:ascii="Times New Roman" w:hAnsi="Times New Roman" w:cs="Times New Roman"/>
          <w:sz w:val="24"/>
          <w:szCs w:val="24"/>
        </w:rPr>
      </w:pPr>
      <w:r w:rsidRPr="0076067F">
        <w:rPr>
          <w:rFonts w:ascii="Times New Roman" w:hAnsi="Times New Roman" w:cs="Times New Roman"/>
          <w:sz w:val="24"/>
          <w:szCs w:val="24"/>
          <w:u w:val="single"/>
        </w:rPr>
        <w:t>Кількість переможців тендеру</w:t>
      </w:r>
      <w:r w:rsidRPr="002D1A03">
        <w:rPr>
          <w:rFonts w:ascii="Times New Roman" w:hAnsi="Times New Roman" w:cs="Times New Roman"/>
          <w:sz w:val="24"/>
          <w:szCs w:val="24"/>
        </w:rPr>
        <w:t xml:space="preserve"> – </w:t>
      </w:r>
      <w:r w:rsidR="002D1A03">
        <w:rPr>
          <w:rFonts w:ascii="Times New Roman" w:hAnsi="Times New Roman" w:cs="Times New Roman"/>
          <w:sz w:val="24"/>
          <w:szCs w:val="24"/>
        </w:rPr>
        <w:t>з</w:t>
      </w:r>
      <w:r w:rsidRPr="002D1A03">
        <w:rPr>
          <w:rFonts w:ascii="Times New Roman" w:hAnsi="Times New Roman" w:cs="Times New Roman"/>
          <w:sz w:val="24"/>
          <w:szCs w:val="24"/>
        </w:rPr>
        <w:t xml:space="preserve">а результатами розгляду поданих пропозицій буде укладено </w:t>
      </w:r>
      <w:r w:rsidR="002D1A03">
        <w:rPr>
          <w:rFonts w:ascii="Times New Roman" w:hAnsi="Times New Roman" w:cs="Times New Roman"/>
          <w:sz w:val="24"/>
          <w:szCs w:val="24"/>
        </w:rPr>
        <w:t>контракт</w:t>
      </w:r>
      <w:r w:rsidRPr="002D1A03">
        <w:rPr>
          <w:rFonts w:ascii="Times New Roman" w:hAnsi="Times New Roman" w:cs="Times New Roman"/>
          <w:sz w:val="24"/>
          <w:szCs w:val="24"/>
        </w:rPr>
        <w:t xml:space="preserve"> на виконання робіт з одним переможцем. </w:t>
      </w:r>
      <w:r w:rsidR="00633CA2" w:rsidRPr="002D1A03">
        <w:rPr>
          <w:rFonts w:ascii="Times New Roman" w:hAnsi="Times New Roman" w:cs="Times New Roman"/>
          <w:sz w:val="24"/>
          <w:szCs w:val="24"/>
        </w:rPr>
        <w:t>Замовник</w:t>
      </w:r>
      <w:r w:rsidRPr="002D1A03">
        <w:rPr>
          <w:rFonts w:ascii="Times New Roman" w:hAnsi="Times New Roman" w:cs="Times New Roman"/>
          <w:sz w:val="24"/>
          <w:szCs w:val="24"/>
        </w:rPr>
        <w:t xml:space="preserve"> залишає за собою право, в залежності від якості отриманих пропозицій, не визначити жодного переможця.</w:t>
      </w:r>
    </w:p>
    <w:p w14:paraId="42A3B17F" w14:textId="1CDD2DDB" w:rsidR="000104A7" w:rsidRPr="002D1A03" w:rsidRDefault="00185D23" w:rsidP="000104A7">
      <w:pPr>
        <w:spacing w:after="120"/>
        <w:ind w:left="1" w:right="460"/>
        <w:jc w:val="both"/>
        <w:rPr>
          <w:rFonts w:ascii="Times New Roman" w:hAnsi="Times New Roman" w:cs="Times New Roman"/>
          <w:sz w:val="24"/>
          <w:szCs w:val="24"/>
        </w:rPr>
      </w:pPr>
      <w:r w:rsidRPr="0076067F">
        <w:rPr>
          <w:rFonts w:ascii="Times New Roman" w:hAnsi="Times New Roman" w:cs="Times New Roman"/>
          <w:sz w:val="24"/>
          <w:szCs w:val="24"/>
          <w:u w:val="single"/>
        </w:rPr>
        <w:t>Пропозиції (конкурсні пропозиції)</w:t>
      </w:r>
      <w:r w:rsidRPr="002D1A03">
        <w:rPr>
          <w:rFonts w:ascii="Times New Roman" w:hAnsi="Times New Roman" w:cs="Times New Roman"/>
          <w:sz w:val="24"/>
          <w:szCs w:val="24"/>
        </w:rPr>
        <w:t xml:space="preserve"> – заявки учасників конкурсу, що складаються з технічної та цінової пропозицій.</w:t>
      </w:r>
    </w:p>
    <w:p w14:paraId="53981DB8" w14:textId="77777777" w:rsidR="00185D23" w:rsidRPr="002D1A03" w:rsidRDefault="00185D23" w:rsidP="008D074C">
      <w:pPr>
        <w:spacing w:before="240" w:after="120"/>
        <w:jc w:val="both"/>
        <w:rPr>
          <w:rFonts w:ascii="Times New Roman" w:eastAsia="Arial" w:hAnsi="Times New Roman" w:cs="Times New Roman"/>
          <w:b/>
          <w:sz w:val="24"/>
          <w:szCs w:val="24"/>
        </w:rPr>
      </w:pPr>
      <w:bookmarkStart w:id="4" w:name="page2"/>
      <w:bookmarkEnd w:id="4"/>
      <w:r w:rsidRPr="002D1A03">
        <w:rPr>
          <w:rFonts w:ascii="Times New Roman" w:eastAsia="Arial" w:hAnsi="Times New Roman" w:cs="Times New Roman"/>
          <w:b/>
          <w:sz w:val="24"/>
          <w:szCs w:val="24"/>
        </w:rPr>
        <w:t>Розділ 3. Вимоги до учасників конкурсу</w:t>
      </w:r>
    </w:p>
    <w:p w14:paraId="0DB8F90F" w14:textId="77777777" w:rsidR="00185D23" w:rsidRPr="002D1A03" w:rsidRDefault="00185D23" w:rsidP="00FA1FE5">
      <w:pPr>
        <w:spacing w:after="120"/>
        <w:ind w:left="1" w:right="180"/>
        <w:jc w:val="both"/>
        <w:rPr>
          <w:rFonts w:ascii="Times New Roman" w:hAnsi="Times New Roman" w:cs="Times New Roman"/>
          <w:sz w:val="24"/>
          <w:szCs w:val="24"/>
        </w:rPr>
      </w:pPr>
      <w:r w:rsidRPr="002D1A03">
        <w:rPr>
          <w:rFonts w:ascii="Times New Roman" w:hAnsi="Times New Roman" w:cs="Times New Roman"/>
          <w:sz w:val="24"/>
          <w:szCs w:val="24"/>
        </w:rPr>
        <w:lastRenderedPageBreak/>
        <w:t>До конкурсу допускаються тільки юридичні особи, що засвідчується витягами з відповідних реєстрів та фінансовою звітністю за останній фінансовий рік. Приватні підприємці або фізичні особи не можуть бути учасниками цього конкурсу, але можуть бути учасниками консорціумів.</w:t>
      </w:r>
    </w:p>
    <w:p w14:paraId="0C37666E" w14:textId="77777777" w:rsidR="00185D23" w:rsidRPr="002D1A03" w:rsidRDefault="00710931" w:rsidP="00FA1FE5">
      <w:pPr>
        <w:spacing w:after="120"/>
        <w:ind w:left="1" w:right="180"/>
        <w:jc w:val="both"/>
        <w:rPr>
          <w:rFonts w:ascii="Times New Roman" w:hAnsi="Times New Roman" w:cs="Times New Roman"/>
          <w:sz w:val="24"/>
          <w:szCs w:val="24"/>
        </w:rPr>
      </w:pPr>
      <w:r w:rsidRPr="002D1A03">
        <w:rPr>
          <w:rFonts w:ascii="Times New Roman" w:hAnsi="Times New Roman" w:cs="Times New Roman"/>
          <w:sz w:val="24"/>
          <w:szCs w:val="24"/>
        </w:rPr>
        <w:t xml:space="preserve">У </w:t>
      </w:r>
      <w:r w:rsidR="00185D23" w:rsidRPr="002D1A03">
        <w:rPr>
          <w:rFonts w:ascii="Times New Roman" w:hAnsi="Times New Roman" w:cs="Times New Roman"/>
          <w:sz w:val="24"/>
          <w:szCs w:val="24"/>
        </w:rPr>
        <w:t>разі, якщо одна заявка подається кількома юридичними особами,</w:t>
      </w:r>
      <w:r w:rsidR="00F120AC" w:rsidRPr="002D1A03">
        <w:rPr>
          <w:rFonts w:ascii="Times New Roman" w:hAnsi="Times New Roman" w:cs="Times New Roman"/>
          <w:sz w:val="24"/>
          <w:szCs w:val="24"/>
        </w:rPr>
        <w:t xml:space="preserve"> </w:t>
      </w:r>
      <w:r w:rsidR="00185D23" w:rsidRPr="002D1A03">
        <w:rPr>
          <w:rFonts w:ascii="Times New Roman" w:hAnsi="Times New Roman" w:cs="Times New Roman"/>
          <w:sz w:val="24"/>
          <w:szCs w:val="24"/>
        </w:rPr>
        <w:t xml:space="preserve">які бажають виконати заявлений обсяг робіт спільними зусиллями (консорціум), в заявці потрібно зазначити головну юридичну особу консорціуму, з якою буде укладений контракт. Така юридична особа повинна подати відповідну документацію, що підтверджує її статус </w:t>
      </w:r>
      <w:r w:rsidR="00051B91" w:rsidRPr="002D1A03">
        <w:rPr>
          <w:rFonts w:ascii="Times New Roman" w:hAnsi="Times New Roman" w:cs="Times New Roman"/>
          <w:sz w:val="24"/>
          <w:szCs w:val="24"/>
        </w:rPr>
        <w:t>– витяг з реєстру</w:t>
      </w:r>
      <w:r w:rsidR="00185D23" w:rsidRPr="002D1A03">
        <w:rPr>
          <w:rFonts w:ascii="Times New Roman" w:hAnsi="Times New Roman" w:cs="Times New Roman"/>
          <w:sz w:val="24"/>
          <w:szCs w:val="24"/>
        </w:rPr>
        <w:t xml:space="preserve"> та фінансову звітність.</w:t>
      </w:r>
    </w:p>
    <w:p w14:paraId="4461435B" w14:textId="6C34E06E" w:rsidR="00D7236A" w:rsidRPr="002D1A03" w:rsidRDefault="00710931" w:rsidP="00FA1FE5">
      <w:pPr>
        <w:tabs>
          <w:tab w:val="left" w:pos="1441"/>
        </w:tabs>
        <w:spacing w:after="120"/>
        <w:ind w:right="20"/>
        <w:jc w:val="both"/>
        <w:rPr>
          <w:rFonts w:ascii="Times New Roman" w:hAnsi="Times New Roman" w:cs="Times New Roman"/>
          <w:sz w:val="24"/>
          <w:szCs w:val="24"/>
        </w:rPr>
      </w:pPr>
      <w:r w:rsidRPr="002D1A03">
        <w:rPr>
          <w:rFonts w:ascii="Times New Roman" w:hAnsi="Times New Roman" w:cs="Times New Roman"/>
          <w:sz w:val="24"/>
          <w:szCs w:val="24"/>
        </w:rPr>
        <w:t>Для допущення до конкурсу юридична особа повинна надати інформацію про виконання принайм</w:t>
      </w:r>
      <w:r w:rsidRPr="000104A7">
        <w:rPr>
          <w:rFonts w:ascii="Times New Roman" w:hAnsi="Times New Roman" w:cs="Times New Roman"/>
          <w:sz w:val="24"/>
          <w:szCs w:val="24"/>
        </w:rPr>
        <w:t xml:space="preserve">ні одного проекту аналогічної складності за останні </w:t>
      </w:r>
      <w:r w:rsidR="000110BE" w:rsidRPr="000104A7">
        <w:rPr>
          <w:rFonts w:ascii="Times New Roman" w:hAnsi="Times New Roman" w:cs="Times New Roman"/>
          <w:sz w:val="24"/>
          <w:szCs w:val="24"/>
        </w:rPr>
        <w:t>два</w:t>
      </w:r>
      <w:r w:rsidRPr="002D1A03">
        <w:rPr>
          <w:rFonts w:ascii="Times New Roman" w:hAnsi="Times New Roman" w:cs="Times New Roman"/>
          <w:sz w:val="24"/>
          <w:szCs w:val="24"/>
        </w:rPr>
        <w:t xml:space="preserve"> роки. У разі, якщо учасник конкурсу виконував проект не одноосібно, також обов'язково зазначається, яка саме частина проекту виконувалася безпосередньо учасником.</w:t>
      </w:r>
    </w:p>
    <w:p w14:paraId="6261D924" w14:textId="77777777" w:rsidR="00185D23" w:rsidRPr="002D1A03" w:rsidRDefault="00185D23" w:rsidP="008D074C">
      <w:pPr>
        <w:spacing w:before="240" w:after="120"/>
        <w:jc w:val="both"/>
        <w:rPr>
          <w:rFonts w:ascii="Times New Roman" w:eastAsia="Arial" w:hAnsi="Times New Roman" w:cs="Times New Roman"/>
          <w:b/>
          <w:sz w:val="24"/>
          <w:szCs w:val="24"/>
        </w:rPr>
      </w:pPr>
      <w:r w:rsidRPr="002D1A03">
        <w:rPr>
          <w:rFonts w:ascii="Times New Roman" w:eastAsia="Arial" w:hAnsi="Times New Roman" w:cs="Times New Roman"/>
          <w:b/>
          <w:sz w:val="24"/>
          <w:szCs w:val="24"/>
        </w:rPr>
        <w:t>Розділ 4. Вимоги до технічної пропозиції</w:t>
      </w:r>
    </w:p>
    <w:p w14:paraId="5ED4272C" w14:textId="77777777" w:rsidR="00185D23" w:rsidRPr="002D1A03" w:rsidRDefault="00185D23" w:rsidP="00FA1FE5">
      <w:pPr>
        <w:spacing w:after="120"/>
        <w:ind w:left="1"/>
        <w:jc w:val="both"/>
        <w:rPr>
          <w:rFonts w:ascii="Times New Roman" w:hAnsi="Times New Roman" w:cs="Times New Roman"/>
          <w:sz w:val="24"/>
          <w:szCs w:val="24"/>
        </w:rPr>
      </w:pPr>
      <w:r w:rsidRPr="002D1A03">
        <w:rPr>
          <w:rFonts w:ascii="Times New Roman" w:hAnsi="Times New Roman" w:cs="Times New Roman"/>
          <w:sz w:val="24"/>
          <w:szCs w:val="24"/>
        </w:rPr>
        <w:t>Пропозиція, всі документи та кореспонденція, що стосуються цього Оголошення, мають подаватись у електронному вигляді українською</w:t>
      </w:r>
      <w:r w:rsidR="0088774A" w:rsidRPr="002D1A03">
        <w:rPr>
          <w:rFonts w:ascii="Times New Roman" w:hAnsi="Times New Roman" w:cs="Times New Roman"/>
          <w:sz w:val="24"/>
          <w:szCs w:val="24"/>
        </w:rPr>
        <w:t xml:space="preserve"> мовою</w:t>
      </w:r>
      <w:r w:rsidRPr="002D1A03">
        <w:rPr>
          <w:rFonts w:ascii="Times New Roman" w:hAnsi="Times New Roman" w:cs="Times New Roman"/>
          <w:sz w:val="24"/>
          <w:szCs w:val="24"/>
        </w:rPr>
        <w:t>.</w:t>
      </w:r>
    </w:p>
    <w:p w14:paraId="0BEFAECF" w14:textId="77777777" w:rsidR="00185D23" w:rsidRPr="002D1A03" w:rsidRDefault="00185D23" w:rsidP="00FA1FE5">
      <w:pPr>
        <w:spacing w:after="120"/>
        <w:ind w:left="1"/>
        <w:jc w:val="both"/>
        <w:rPr>
          <w:rFonts w:ascii="Times New Roman" w:hAnsi="Times New Roman" w:cs="Times New Roman"/>
          <w:sz w:val="24"/>
          <w:szCs w:val="24"/>
        </w:rPr>
      </w:pPr>
      <w:r w:rsidRPr="002D1A03">
        <w:rPr>
          <w:rFonts w:ascii="Times New Roman" w:hAnsi="Times New Roman" w:cs="Times New Roman"/>
          <w:sz w:val="24"/>
          <w:szCs w:val="24"/>
        </w:rPr>
        <w:t>До складу технічної пропозиції мають входити такі обов'язкові документи:</w:t>
      </w:r>
    </w:p>
    <w:p w14:paraId="0511FD4A" w14:textId="77777777" w:rsidR="00185D23" w:rsidRPr="002D1A03" w:rsidRDefault="00710931" w:rsidP="00020A29">
      <w:pPr>
        <w:numPr>
          <w:ilvl w:val="0"/>
          <w:numId w:val="1"/>
        </w:numPr>
        <w:tabs>
          <w:tab w:val="left" w:pos="426"/>
        </w:tabs>
        <w:spacing w:after="120"/>
        <w:ind w:left="426" w:right="20" w:hanging="426"/>
        <w:jc w:val="both"/>
        <w:rPr>
          <w:rFonts w:ascii="Times New Roman" w:hAnsi="Times New Roman" w:cs="Times New Roman"/>
          <w:sz w:val="24"/>
          <w:szCs w:val="24"/>
        </w:rPr>
      </w:pPr>
      <w:r w:rsidRPr="002D1A03">
        <w:rPr>
          <w:rFonts w:ascii="Times New Roman" w:hAnsi="Times New Roman" w:cs="Times New Roman"/>
          <w:sz w:val="24"/>
          <w:szCs w:val="24"/>
        </w:rPr>
        <w:t>Копія с</w:t>
      </w:r>
      <w:r w:rsidR="00185D23" w:rsidRPr="002D1A03">
        <w:rPr>
          <w:rFonts w:ascii="Times New Roman" w:hAnsi="Times New Roman" w:cs="Times New Roman"/>
          <w:sz w:val="24"/>
          <w:szCs w:val="24"/>
        </w:rPr>
        <w:t>упровідн</w:t>
      </w:r>
      <w:r w:rsidRPr="002D1A03">
        <w:rPr>
          <w:rFonts w:ascii="Times New Roman" w:hAnsi="Times New Roman" w:cs="Times New Roman"/>
          <w:sz w:val="24"/>
          <w:szCs w:val="24"/>
        </w:rPr>
        <w:t>ого</w:t>
      </w:r>
      <w:r w:rsidR="00185D23" w:rsidRPr="002D1A03">
        <w:rPr>
          <w:rFonts w:ascii="Times New Roman" w:hAnsi="Times New Roman" w:cs="Times New Roman"/>
          <w:sz w:val="24"/>
          <w:szCs w:val="24"/>
        </w:rPr>
        <w:t xml:space="preserve"> лист</w:t>
      </w:r>
      <w:r w:rsidRPr="002D1A03">
        <w:rPr>
          <w:rFonts w:ascii="Times New Roman" w:hAnsi="Times New Roman" w:cs="Times New Roman"/>
          <w:sz w:val="24"/>
          <w:szCs w:val="24"/>
        </w:rPr>
        <w:t>а</w:t>
      </w:r>
      <w:r w:rsidR="00185D23" w:rsidRPr="002D1A03">
        <w:rPr>
          <w:rFonts w:ascii="Times New Roman" w:hAnsi="Times New Roman" w:cs="Times New Roman"/>
          <w:sz w:val="24"/>
          <w:szCs w:val="24"/>
        </w:rPr>
        <w:t>, підписан</w:t>
      </w:r>
      <w:r w:rsidRPr="002D1A03">
        <w:rPr>
          <w:rFonts w:ascii="Times New Roman" w:hAnsi="Times New Roman" w:cs="Times New Roman"/>
          <w:sz w:val="24"/>
          <w:szCs w:val="24"/>
        </w:rPr>
        <w:t>ого</w:t>
      </w:r>
      <w:r w:rsidR="00185D23" w:rsidRPr="002D1A03">
        <w:rPr>
          <w:rFonts w:ascii="Times New Roman" w:hAnsi="Times New Roman" w:cs="Times New Roman"/>
          <w:sz w:val="24"/>
          <w:szCs w:val="24"/>
        </w:rPr>
        <w:t xml:space="preserve"> уповноваженим представником юридичної особи (головної юридичної особи консорціуму), в якому зазначається назва юридичної особи (для консорціуму – перелік учасників консорціуму), прийняття умов та вимог цього оголошення. В супровідному листі також зазначається відповідальна особа, її посада та контактні дані для надсилання кореспонденції, необхідної в процесі розгляду пропозиції. Форма супровідного листа наведена в Додатку 1 до цього оголошення.</w:t>
      </w:r>
    </w:p>
    <w:p w14:paraId="1E2EBB4E" w14:textId="77777777" w:rsidR="00185D23" w:rsidRPr="002D1A03" w:rsidRDefault="00185D23" w:rsidP="00020A29">
      <w:pPr>
        <w:numPr>
          <w:ilvl w:val="0"/>
          <w:numId w:val="1"/>
        </w:numPr>
        <w:tabs>
          <w:tab w:val="left" w:pos="426"/>
        </w:tabs>
        <w:spacing w:after="120"/>
        <w:ind w:left="426" w:hanging="426"/>
        <w:jc w:val="both"/>
        <w:rPr>
          <w:rFonts w:ascii="Times New Roman" w:hAnsi="Times New Roman" w:cs="Times New Roman"/>
          <w:sz w:val="24"/>
          <w:szCs w:val="24"/>
        </w:rPr>
      </w:pPr>
      <w:r w:rsidRPr="002D1A03">
        <w:rPr>
          <w:rFonts w:ascii="Times New Roman" w:hAnsi="Times New Roman" w:cs="Times New Roman"/>
          <w:sz w:val="24"/>
          <w:szCs w:val="24"/>
        </w:rPr>
        <w:t>Технічна пропозиція, що повинна включати в себе:</w:t>
      </w:r>
    </w:p>
    <w:p w14:paraId="01D45464" w14:textId="6BDAC3D2" w:rsidR="00185D23" w:rsidRPr="000104A7" w:rsidRDefault="00185D23" w:rsidP="00020A29">
      <w:pPr>
        <w:numPr>
          <w:ilvl w:val="1"/>
          <w:numId w:val="1"/>
        </w:numPr>
        <w:tabs>
          <w:tab w:val="left" w:pos="709"/>
        </w:tabs>
        <w:spacing w:after="120"/>
        <w:ind w:left="709" w:right="120" w:hanging="283"/>
        <w:jc w:val="both"/>
        <w:rPr>
          <w:rFonts w:ascii="Times New Roman" w:hAnsi="Times New Roman" w:cs="Times New Roman"/>
          <w:sz w:val="24"/>
          <w:szCs w:val="24"/>
        </w:rPr>
      </w:pPr>
      <w:r w:rsidRPr="000104A7">
        <w:rPr>
          <w:rFonts w:ascii="Times New Roman" w:hAnsi="Times New Roman" w:cs="Times New Roman"/>
          <w:sz w:val="24"/>
          <w:szCs w:val="24"/>
        </w:rPr>
        <w:t xml:space="preserve">Аналіз </w:t>
      </w:r>
      <w:r w:rsidR="000104A7" w:rsidRPr="000104A7">
        <w:rPr>
          <w:rFonts w:ascii="Times New Roman" w:hAnsi="Times New Roman" w:cs="Times New Roman"/>
          <w:sz w:val="24"/>
          <w:szCs w:val="24"/>
        </w:rPr>
        <w:t>Технічних вимог щодо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Pr="000104A7">
        <w:rPr>
          <w:rFonts w:ascii="Times New Roman" w:hAnsi="Times New Roman" w:cs="Times New Roman"/>
          <w:sz w:val="24"/>
          <w:szCs w:val="24"/>
        </w:rPr>
        <w:t>, що додається до цього оголошення</w:t>
      </w:r>
      <w:r w:rsidR="000104A7">
        <w:rPr>
          <w:rFonts w:ascii="Times New Roman" w:hAnsi="Times New Roman" w:cs="Times New Roman"/>
          <w:sz w:val="24"/>
          <w:szCs w:val="24"/>
        </w:rPr>
        <w:t xml:space="preserve"> і є технічним завданням на виконання робіт (надалі ТЗ)</w:t>
      </w:r>
      <w:r w:rsidRPr="000104A7">
        <w:rPr>
          <w:rFonts w:ascii="Times New Roman" w:hAnsi="Times New Roman" w:cs="Times New Roman"/>
          <w:sz w:val="24"/>
          <w:szCs w:val="24"/>
        </w:rPr>
        <w:t>. В цьому розділі зазначається, яким чином учасник конкурсу розуміє Т</w:t>
      </w:r>
      <w:r w:rsidR="000104A7">
        <w:rPr>
          <w:rFonts w:ascii="Times New Roman" w:hAnsi="Times New Roman" w:cs="Times New Roman"/>
          <w:sz w:val="24"/>
          <w:szCs w:val="24"/>
        </w:rPr>
        <w:t>З</w:t>
      </w:r>
      <w:r w:rsidRPr="000104A7">
        <w:rPr>
          <w:rFonts w:ascii="Times New Roman" w:hAnsi="Times New Roman" w:cs="Times New Roman"/>
          <w:sz w:val="24"/>
          <w:szCs w:val="24"/>
        </w:rPr>
        <w:t xml:space="preserve"> в</w:t>
      </w:r>
      <w:r w:rsidR="00DB69A5" w:rsidRPr="000104A7">
        <w:rPr>
          <w:rFonts w:ascii="Times New Roman" w:hAnsi="Times New Roman" w:cs="Times New Roman"/>
          <w:sz w:val="24"/>
          <w:szCs w:val="24"/>
        </w:rPr>
        <w:t xml:space="preserve"> </w:t>
      </w:r>
      <w:r w:rsidRPr="000104A7">
        <w:rPr>
          <w:rFonts w:ascii="Times New Roman" w:hAnsi="Times New Roman" w:cs="Times New Roman"/>
          <w:sz w:val="24"/>
          <w:szCs w:val="24"/>
        </w:rPr>
        <w:t xml:space="preserve">цілому та його окремі складові. </w:t>
      </w:r>
      <w:r w:rsidR="000110BE" w:rsidRPr="000104A7">
        <w:rPr>
          <w:rFonts w:ascii="Times New Roman" w:hAnsi="Times New Roman" w:cs="Times New Roman"/>
          <w:sz w:val="24"/>
          <w:szCs w:val="24"/>
        </w:rPr>
        <w:t>Замовник</w:t>
      </w:r>
      <w:r w:rsidRPr="000104A7">
        <w:rPr>
          <w:rFonts w:ascii="Times New Roman" w:hAnsi="Times New Roman" w:cs="Times New Roman"/>
          <w:sz w:val="24"/>
          <w:szCs w:val="24"/>
        </w:rPr>
        <w:t xml:space="preserve"> очіку</w:t>
      </w:r>
      <w:r w:rsidR="000110BE" w:rsidRPr="000104A7">
        <w:rPr>
          <w:rFonts w:ascii="Times New Roman" w:hAnsi="Times New Roman" w:cs="Times New Roman"/>
          <w:sz w:val="24"/>
          <w:szCs w:val="24"/>
        </w:rPr>
        <w:t>є</w:t>
      </w:r>
      <w:r w:rsidRPr="000104A7">
        <w:rPr>
          <w:rFonts w:ascii="Times New Roman" w:hAnsi="Times New Roman" w:cs="Times New Roman"/>
          <w:sz w:val="24"/>
          <w:szCs w:val="24"/>
        </w:rPr>
        <w:t>, що учасники приділятимуть найбільшу увагу питанням технологічних рішень для сайту. В цьому Розділі також можуть бути надані пропозиції до вдосконалення Т</w:t>
      </w:r>
      <w:r w:rsidR="000104A7">
        <w:rPr>
          <w:rFonts w:ascii="Times New Roman" w:hAnsi="Times New Roman" w:cs="Times New Roman"/>
          <w:sz w:val="24"/>
          <w:szCs w:val="24"/>
        </w:rPr>
        <w:t>З</w:t>
      </w:r>
      <w:r w:rsidRPr="000104A7">
        <w:rPr>
          <w:rFonts w:ascii="Times New Roman" w:hAnsi="Times New Roman" w:cs="Times New Roman"/>
          <w:sz w:val="24"/>
          <w:szCs w:val="24"/>
        </w:rPr>
        <w:t>;</w:t>
      </w:r>
    </w:p>
    <w:p w14:paraId="49B62485" w14:textId="3F44E3CD" w:rsidR="00185D23" w:rsidRPr="002D1A03" w:rsidRDefault="00185D23" w:rsidP="00020A29">
      <w:pPr>
        <w:numPr>
          <w:ilvl w:val="1"/>
          <w:numId w:val="1"/>
        </w:numPr>
        <w:tabs>
          <w:tab w:val="left" w:pos="709"/>
        </w:tabs>
        <w:spacing w:after="120"/>
        <w:ind w:left="709" w:right="40" w:hanging="283"/>
        <w:jc w:val="both"/>
        <w:rPr>
          <w:rFonts w:ascii="Times New Roman" w:hAnsi="Times New Roman" w:cs="Times New Roman"/>
          <w:sz w:val="24"/>
          <w:szCs w:val="24"/>
        </w:rPr>
      </w:pPr>
      <w:r w:rsidRPr="002D1A03">
        <w:rPr>
          <w:rFonts w:ascii="Times New Roman" w:hAnsi="Times New Roman" w:cs="Times New Roman"/>
          <w:sz w:val="24"/>
          <w:szCs w:val="24"/>
        </w:rPr>
        <w:t>Підхід до виконання Т</w:t>
      </w:r>
      <w:r w:rsidR="000104A7">
        <w:rPr>
          <w:rFonts w:ascii="Times New Roman" w:hAnsi="Times New Roman" w:cs="Times New Roman"/>
          <w:sz w:val="24"/>
          <w:szCs w:val="24"/>
        </w:rPr>
        <w:t>З</w:t>
      </w:r>
      <w:r w:rsidRPr="002D1A03">
        <w:rPr>
          <w:rFonts w:ascii="Times New Roman" w:hAnsi="Times New Roman" w:cs="Times New Roman"/>
          <w:sz w:val="24"/>
          <w:szCs w:val="24"/>
        </w:rPr>
        <w:t>. В цьому розділі зазначаються пропоновані технології, рішення та підходи до управління проектом;</w:t>
      </w:r>
    </w:p>
    <w:p w14:paraId="6BA3D1E4" w14:textId="3A02499E" w:rsidR="00185D23" w:rsidRPr="002D1A03" w:rsidRDefault="00185D23" w:rsidP="00020A29">
      <w:pPr>
        <w:numPr>
          <w:ilvl w:val="1"/>
          <w:numId w:val="1"/>
        </w:numPr>
        <w:tabs>
          <w:tab w:val="left" w:pos="709"/>
        </w:tabs>
        <w:spacing w:after="120"/>
        <w:ind w:left="709" w:right="22" w:hanging="283"/>
        <w:jc w:val="both"/>
        <w:rPr>
          <w:rFonts w:ascii="Times New Roman" w:hAnsi="Times New Roman" w:cs="Times New Roman"/>
          <w:sz w:val="24"/>
          <w:szCs w:val="24"/>
        </w:rPr>
      </w:pPr>
      <w:r w:rsidRPr="002D1A03">
        <w:rPr>
          <w:rFonts w:ascii="Times New Roman" w:hAnsi="Times New Roman" w:cs="Times New Roman"/>
          <w:sz w:val="24"/>
          <w:szCs w:val="24"/>
        </w:rPr>
        <w:t>Календар виконання Т</w:t>
      </w:r>
      <w:r w:rsidR="000104A7">
        <w:rPr>
          <w:rFonts w:ascii="Times New Roman" w:hAnsi="Times New Roman" w:cs="Times New Roman"/>
          <w:sz w:val="24"/>
          <w:szCs w:val="24"/>
        </w:rPr>
        <w:t>З</w:t>
      </w:r>
      <w:r w:rsidRPr="002D1A03">
        <w:rPr>
          <w:rFonts w:ascii="Times New Roman" w:hAnsi="Times New Roman" w:cs="Times New Roman"/>
          <w:sz w:val="24"/>
          <w:szCs w:val="24"/>
        </w:rPr>
        <w:t xml:space="preserve">. В цьому розділі зазначається очікувана хронологія виконання складових завдань, їх загальна послідовність, а також дати готовності окремих компонентів. </w:t>
      </w:r>
      <w:r w:rsidR="00DB69A5">
        <w:rPr>
          <w:rFonts w:ascii="Times New Roman" w:hAnsi="Times New Roman" w:cs="Times New Roman"/>
          <w:sz w:val="24"/>
          <w:szCs w:val="24"/>
        </w:rPr>
        <w:t>Необхідно</w:t>
      </w:r>
      <w:r w:rsidRPr="002D1A03">
        <w:rPr>
          <w:rFonts w:ascii="Times New Roman" w:hAnsi="Times New Roman" w:cs="Times New Roman"/>
          <w:sz w:val="24"/>
          <w:szCs w:val="24"/>
        </w:rPr>
        <w:t xml:space="preserve"> використовувати відносний хронометраж (наприклад – перший </w:t>
      </w:r>
      <w:r w:rsidR="003F5FFD">
        <w:rPr>
          <w:rFonts w:ascii="Times New Roman" w:hAnsi="Times New Roman" w:cs="Times New Roman"/>
          <w:sz w:val="24"/>
          <w:szCs w:val="24"/>
        </w:rPr>
        <w:t>тиждень</w:t>
      </w:r>
      <w:r w:rsidRPr="002D1A03">
        <w:rPr>
          <w:rFonts w:ascii="Times New Roman" w:hAnsi="Times New Roman" w:cs="Times New Roman"/>
          <w:sz w:val="24"/>
          <w:szCs w:val="24"/>
        </w:rPr>
        <w:t xml:space="preserve">, другий </w:t>
      </w:r>
      <w:r w:rsidR="003F5FFD">
        <w:rPr>
          <w:rFonts w:ascii="Times New Roman" w:hAnsi="Times New Roman" w:cs="Times New Roman"/>
          <w:sz w:val="24"/>
          <w:szCs w:val="24"/>
        </w:rPr>
        <w:t>тиждень</w:t>
      </w:r>
      <w:r w:rsidRPr="002D1A03">
        <w:rPr>
          <w:rFonts w:ascii="Times New Roman" w:hAnsi="Times New Roman" w:cs="Times New Roman"/>
          <w:sz w:val="24"/>
          <w:szCs w:val="24"/>
        </w:rPr>
        <w:t xml:space="preserve"> тощо), а не фіксований (наприкла</w:t>
      </w:r>
      <w:r w:rsidR="0088774A" w:rsidRPr="002D1A03">
        <w:rPr>
          <w:rFonts w:ascii="Times New Roman" w:hAnsi="Times New Roman" w:cs="Times New Roman"/>
          <w:sz w:val="24"/>
          <w:szCs w:val="24"/>
        </w:rPr>
        <w:t>д</w:t>
      </w:r>
      <w:r w:rsidRPr="002D1A03">
        <w:rPr>
          <w:rFonts w:ascii="Times New Roman" w:hAnsi="Times New Roman" w:cs="Times New Roman"/>
          <w:sz w:val="24"/>
          <w:szCs w:val="24"/>
        </w:rPr>
        <w:t xml:space="preserve"> – 1 </w:t>
      </w:r>
      <w:r w:rsidR="00FD314A">
        <w:rPr>
          <w:rFonts w:ascii="Times New Roman" w:hAnsi="Times New Roman" w:cs="Times New Roman"/>
          <w:sz w:val="24"/>
          <w:szCs w:val="24"/>
        </w:rPr>
        <w:t>липня</w:t>
      </w:r>
      <w:r w:rsidRPr="002D1A03">
        <w:rPr>
          <w:rFonts w:ascii="Times New Roman" w:hAnsi="Times New Roman" w:cs="Times New Roman"/>
          <w:sz w:val="24"/>
          <w:szCs w:val="24"/>
        </w:rPr>
        <w:t>, 1</w:t>
      </w:r>
      <w:r w:rsidR="003F5FFD">
        <w:rPr>
          <w:rFonts w:ascii="Times New Roman" w:hAnsi="Times New Roman" w:cs="Times New Roman"/>
          <w:sz w:val="24"/>
          <w:szCs w:val="24"/>
        </w:rPr>
        <w:t>5</w:t>
      </w:r>
      <w:r w:rsidRPr="002D1A03">
        <w:rPr>
          <w:rFonts w:ascii="Times New Roman" w:hAnsi="Times New Roman" w:cs="Times New Roman"/>
          <w:sz w:val="24"/>
          <w:szCs w:val="24"/>
        </w:rPr>
        <w:t xml:space="preserve"> </w:t>
      </w:r>
      <w:r w:rsidR="00FD314A">
        <w:rPr>
          <w:rFonts w:ascii="Times New Roman" w:hAnsi="Times New Roman" w:cs="Times New Roman"/>
          <w:sz w:val="24"/>
          <w:szCs w:val="24"/>
        </w:rPr>
        <w:t>липня</w:t>
      </w:r>
      <w:r w:rsidR="00FD314A" w:rsidRPr="002D1A03">
        <w:rPr>
          <w:rFonts w:ascii="Times New Roman" w:hAnsi="Times New Roman" w:cs="Times New Roman"/>
          <w:sz w:val="24"/>
          <w:szCs w:val="24"/>
        </w:rPr>
        <w:t xml:space="preserve"> </w:t>
      </w:r>
      <w:r w:rsidRPr="002D1A03">
        <w:rPr>
          <w:rFonts w:ascii="Times New Roman" w:hAnsi="Times New Roman" w:cs="Times New Roman"/>
          <w:sz w:val="24"/>
          <w:szCs w:val="24"/>
        </w:rPr>
        <w:t>тощо);</w:t>
      </w:r>
    </w:p>
    <w:p w14:paraId="06B804ED" w14:textId="42C9A537" w:rsidR="00185D23" w:rsidRPr="002D1A03" w:rsidRDefault="00185D23" w:rsidP="00020A29">
      <w:pPr>
        <w:numPr>
          <w:ilvl w:val="1"/>
          <w:numId w:val="1"/>
        </w:numPr>
        <w:tabs>
          <w:tab w:val="left" w:pos="709"/>
        </w:tabs>
        <w:spacing w:after="120"/>
        <w:ind w:left="709" w:right="20" w:hanging="283"/>
        <w:jc w:val="both"/>
        <w:rPr>
          <w:rFonts w:ascii="Times New Roman" w:hAnsi="Times New Roman" w:cs="Times New Roman"/>
          <w:sz w:val="24"/>
          <w:szCs w:val="24"/>
        </w:rPr>
      </w:pPr>
      <w:r w:rsidRPr="002D1A03">
        <w:rPr>
          <w:rFonts w:ascii="Times New Roman" w:hAnsi="Times New Roman" w:cs="Times New Roman"/>
          <w:sz w:val="24"/>
          <w:szCs w:val="24"/>
        </w:rPr>
        <w:t>Приклади попередніх робіт. В цьому розділі</w:t>
      </w:r>
      <w:r w:rsidR="0088774A" w:rsidRPr="002D1A03">
        <w:rPr>
          <w:rFonts w:ascii="Times New Roman" w:hAnsi="Times New Roman" w:cs="Times New Roman"/>
          <w:sz w:val="24"/>
          <w:szCs w:val="24"/>
        </w:rPr>
        <w:t xml:space="preserve"> </w:t>
      </w:r>
      <w:r w:rsidRPr="002D1A03">
        <w:rPr>
          <w:rFonts w:ascii="Times New Roman" w:hAnsi="Times New Roman" w:cs="Times New Roman"/>
          <w:sz w:val="24"/>
          <w:szCs w:val="24"/>
        </w:rPr>
        <w:t>обов'язково навод</w:t>
      </w:r>
      <w:r w:rsidR="003F5FFD">
        <w:rPr>
          <w:rFonts w:ascii="Times New Roman" w:hAnsi="Times New Roman" w:cs="Times New Roman"/>
          <w:sz w:val="24"/>
          <w:szCs w:val="24"/>
        </w:rPr>
        <w:t>и</w:t>
      </w:r>
      <w:r w:rsidRPr="002D1A03">
        <w:rPr>
          <w:rFonts w:ascii="Times New Roman" w:hAnsi="Times New Roman" w:cs="Times New Roman"/>
          <w:sz w:val="24"/>
          <w:szCs w:val="24"/>
        </w:rPr>
        <w:t xml:space="preserve">ться принаймні </w:t>
      </w:r>
      <w:r w:rsidR="003F5FFD" w:rsidRPr="003F5FFD">
        <w:rPr>
          <w:rFonts w:ascii="Times New Roman" w:hAnsi="Times New Roman" w:cs="Times New Roman"/>
          <w:sz w:val="24"/>
          <w:szCs w:val="24"/>
        </w:rPr>
        <w:t xml:space="preserve">один </w:t>
      </w:r>
      <w:r w:rsidRPr="002D1A03">
        <w:rPr>
          <w:rFonts w:ascii="Times New Roman" w:hAnsi="Times New Roman" w:cs="Times New Roman"/>
          <w:sz w:val="24"/>
          <w:szCs w:val="24"/>
        </w:rPr>
        <w:t xml:space="preserve"> публічн</w:t>
      </w:r>
      <w:r w:rsidR="003F5FFD">
        <w:rPr>
          <w:rFonts w:ascii="Times New Roman" w:hAnsi="Times New Roman" w:cs="Times New Roman"/>
          <w:sz w:val="24"/>
          <w:szCs w:val="24"/>
        </w:rPr>
        <w:t>ий</w:t>
      </w:r>
      <w:r w:rsidRPr="002D1A03">
        <w:rPr>
          <w:rFonts w:ascii="Times New Roman" w:hAnsi="Times New Roman" w:cs="Times New Roman"/>
          <w:sz w:val="24"/>
          <w:szCs w:val="24"/>
        </w:rPr>
        <w:t xml:space="preserve"> проект подібної технічної складн</w:t>
      </w:r>
      <w:r w:rsidR="0088774A" w:rsidRPr="002D1A03">
        <w:rPr>
          <w:rFonts w:ascii="Times New Roman" w:hAnsi="Times New Roman" w:cs="Times New Roman"/>
          <w:sz w:val="24"/>
          <w:szCs w:val="24"/>
        </w:rPr>
        <w:t>о</w:t>
      </w:r>
      <w:r w:rsidRPr="002D1A03">
        <w:rPr>
          <w:rFonts w:ascii="Times New Roman" w:hAnsi="Times New Roman" w:cs="Times New Roman"/>
          <w:sz w:val="24"/>
          <w:szCs w:val="24"/>
        </w:rPr>
        <w:t>сті, що бу</w:t>
      </w:r>
      <w:r w:rsidR="003F5FFD">
        <w:rPr>
          <w:rFonts w:ascii="Times New Roman" w:hAnsi="Times New Roman" w:cs="Times New Roman"/>
          <w:sz w:val="24"/>
          <w:szCs w:val="24"/>
        </w:rPr>
        <w:t>в</w:t>
      </w:r>
      <w:r w:rsidRPr="002D1A03">
        <w:rPr>
          <w:rFonts w:ascii="Times New Roman" w:hAnsi="Times New Roman" w:cs="Times New Roman"/>
          <w:sz w:val="24"/>
          <w:szCs w:val="24"/>
        </w:rPr>
        <w:t xml:space="preserve"> виконан</w:t>
      </w:r>
      <w:r w:rsidR="003F5FFD">
        <w:rPr>
          <w:rFonts w:ascii="Times New Roman" w:hAnsi="Times New Roman" w:cs="Times New Roman"/>
          <w:sz w:val="24"/>
          <w:szCs w:val="24"/>
        </w:rPr>
        <w:t>ий</w:t>
      </w:r>
      <w:r w:rsidRPr="002D1A03">
        <w:rPr>
          <w:rFonts w:ascii="Times New Roman" w:hAnsi="Times New Roman" w:cs="Times New Roman"/>
          <w:sz w:val="24"/>
          <w:szCs w:val="24"/>
        </w:rPr>
        <w:t xml:space="preserve"> учасником конкурсу, із зазначенням контактних даних замовників.</w:t>
      </w:r>
      <w:r w:rsidR="004547C1" w:rsidRPr="002D1A03">
        <w:rPr>
          <w:rFonts w:ascii="Times New Roman" w:hAnsi="Times New Roman" w:cs="Times New Roman"/>
          <w:sz w:val="24"/>
          <w:szCs w:val="24"/>
        </w:rPr>
        <w:t xml:space="preserve"> </w:t>
      </w:r>
      <w:r w:rsidRPr="002D1A03">
        <w:rPr>
          <w:rFonts w:ascii="Times New Roman" w:hAnsi="Times New Roman" w:cs="Times New Roman"/>
          <w:sz w:val="24"/>
          <w:szCs w:val="24"/>
        </w:rPr>
        <w:t xml:space="preserve">У разі, якщо учасник конкурсу виконував наведені проекти не одноосібно, також обов'язково зазначається, яка саме частина проекту виконувалася безпосередньо учасником. </w:t>
      </w:r>
      <w:r w:rsidR="000110BE" w:rsidRPr="002D1A03">
        <w:rPr>
          <w:rFonts w:ascii="Times New Roman" w:hAnsi="Times New Roman" w:cs="Times New Roman"/>
          <w:sz w:val="24"/>
          <w:szCs w:val="24"/>
        </w:rPr>
        <w:t>Замовник</w:t>
      </w:r>
      <w:r w:rsidRPr="002D1A03">
        <w:rPr>
          <w:rFonts w:ascii="Times New Roman" w:hAnsi="Times New Roman" w:cs="Times New Roman"/>
          <w:sz w:val="24"/>
          <w:szCs w:val="24"/>
        </w:rPr>
        <w:t xml:space="preserve"> залишає за собою право звертатися за наданими контактними даними задля отримання </w:t>
      </w:r>
      <w:proofErr w:type="spellStart"/>
      <w:r w:rsidRPr="002D1A03">
        <w:rPr>
          <w:rFonts w:ascii="Times New Roman" w:hAnsi="Times New Roman" w:cs="Times New Roman"/>
          <w:sz w:val="24"/>
          <w:szCs w:val="24"/>
        </w:rPr>
        <w:t>референсів</w:t>
      </w:r>
      <w:proofErr w:type="spellEnd"/>
      <w:r w:rsidRPr="002D1A03">
        <w:rPr>
          <w:rFonts w:ascii="Times New Roman" w:hAnsi="Times New Roman" w:cs="Times New Roman"/>
          <w:sz w:val="24"/>
          <w:szCs w:val="24"/>
        </w:rPr>
        <w:t>.</w:t>
      </w:r>
    </w:p>
    <w:p w14:paraId="5CA1BD8E" w14:textId="1A39BAEB" w:rsidR="00185D23" w:rsidRPr="002D1A03" w:rsidRDefault="00185D23" w:rsidP="00020A29">
      <w:pPr>
        <w:numPr>
          <w:ilvl w:val="0"/>
          <w:numId w:val="1"/>
        </w:numPr>
        <w:tabs>
          <w:tab w:val="left" w:pos="426"/>
        </w:tabs>
        <w:spacing w:after="120"/>
        <w:ind w:left="426" w:right="420" w:hanging="426"/>
        <w:jc w:val="both"/>
        <w:rPr>
          <w:rFonts w:ascii="Times New Roman" w:hAnsi="Times New Roman" w:cs="Times New Roman"/>
          <w:sz w:val="24"/>
          <w:szCs w:val="24"/>
        </w:rPr>
      </w:pPr>
      <w:r w:rsidRPr="002D1A03">
        <w:rPr>
          <w:rFonts w:ascii="Times New Roman" w:hAnsi="Times New Roman" w:cs="Times New Roman"/>
          <w:sz w:val="24"/>
          <w:szCs w:val="24"/>
        </w:rPr>
        <w:t>Підтверджувальна документ</w:t>
      </w:r>
      <w:r w:rsidRPr="003F5FFD">
        <w:rPr>
          <w:rFonts w:ascii="Times New Roman" w:hAnsi="Times New Roman" w:cs="Times New Roman"/>
          <w:sz w:val="24"/>
          <w:szCs w:val="24"/>
        </w:rPr>
        <w:t>ація – витяг з реєстру та фінансова звітність юридичної особи</w:t>
      </w:r>
      <w:r w:rsidRPr="002D1A03">
        <w:rPr>
          <w:rFonts w:ascii="Times New Roman" w:hAnsi="Times New Roman" w:cs="Times New Roman"/>
          <w:sz w:val="24"/>
          <w:szCs w:val="24"/>
        </w:rPr>
        <w:t xml:space="preserve"> (головної юридичної особи консорціуму) за останній фінансовий рік, засвідчен</w:t>
      </w:r>
      <w:r w:rsidR="003F5FFD">
        <w:rPr>
          <w:rFonts w:ascii="Times New Roman" w:hAnsi="Times New Roman" w:cs="Times New Roman"/>
          <w:sz w:val="24"/>
          <w:szCs w:val="24"/>
        </w:rPr>
        <w:t>і</w:t>
      </w:r>
      <w:r w:rsidRPr="002D1A03">
        <w:rPr>
          <w:rFonts w:ascii="Times New Roman" w:hAnsi="Times New Roman" w:cs="Times New Roman"/>
          <w:sz w:val="24"/>
          <w:szCs w:val="24"/>
        </w:rPr>
        <w:t xml:space="preserve"> в установленому порядку.</w:t>
      </w:r>
    </w:p>
    <w:p w14:paraId="43F1D909" w14:textId="77777777" w:rsidR="00185D23" w:rsidRPr="002D1A03" w:rsidRDefault="00185D23" w:rsidP="00FA1FE5">
      <w:pPr>
        <w:spacing w:after="120"/>
        <w:ind w:left="1" w:right="820"/>
        <w:jc w:val="both"/>
        <w:rPr>
          <w:rFonts w:ascii="Times New Roman" w:hAnsi="Times New Roman" w:cs="Times New Roman"/>
          <w:sz w:val="24"/>
          <w:szCs w:val="24"/>
        </w:rPr>
      </w:pPr>
      <w:r w:rsidRPr="002D1A03">
        <w:rPr>
          <w:rFonts w:ascii="Times New Roman" w:hAnsi="Times New Roman" w:cs="Times New Roman"/>
          <w:sz w:val="24"/>
          <w:szCs w:val="24"/>
        </w:rPr>
        <w:lastRenderedPageBreak/>
        <w:t xml:space="preserve">Загальний обсяг технічної пропозиції не повинен перевищувати 25 сторінок, не враховуючи підтверджувальну документацію. Задля економії обсягу технічної пропозиції </w:t>
      </w:r>
      <w:r w:rsidR="0088774A" w:rsidRPr="002D1A03">
        <w:rPr>
          <w:rFonts w:ascii="Times New Roman" w:hAnsi="Times New Roman" w:cs="Times New Roman"/>
          <w:sz w:val="24"/>
          <w:szCs w:val="24"/>
        </w:rPr>
        <w:t>рекомендується</w:t>
      </w:r>
      <w:r w:rsidRPr="002D1A03">
        <w:rPr>
          <w:rFonts w:ascii="Times New Roman" w:hAnsi="Times New Roman" w:cs="Times New Roman"/>
          <w:sz w:val="24"/>
          <w:szCs w:val="24"/>
        </w:rPr>
        <w:t xml:space="preserve"> приклади попередніх робіт подавати у вигляді URL, а не скріншотів.</w:t>
      </w:r>
    </w:p>
    <w:p w14:paraId="3020100D" w14:textId="77777777" w:rsidR="00185D23" w:rsidRPr="002D1A03" w:rsidRDefault="00185D23" w:rsidP="008D074C">
      <w:pPr>
        <w:spacing w:after="120"/>
        <w:ind w:left="1" w:right="140"/>
        <w:jc w:val="both"/>
        <w:rPr>
          <w:rFonts w:ascii="Times New Roman" w:eastAsia="Times New Roman" w:hAnsi="Times New Roman" w:cs="Times New Roman"/>
          <w:sz w:val="24"/>
          <w:szCs w:val="24"/>
        </w:rPr>
      </w:pPr>
      <w:r w:rsidRPr="002D1A03">
        <w:rPr>
          <w:rFonts w:ascii="Times New Roman" w:hAnsi="Times New Roman" w:cs="Times New Roman"/>
          <w:sz w:val="24"/>
          <w:szCs w:val="24"/>
        </w:rPr>
        <w:t>Технічна пропозиція подається у електронній формі у вигляді архівного файлу без пароля на адресу, вказану в Розділі 7 цього Оголошення.</w:t>
      </w:r>
    </w:p>
    <w:p w14:paraId="59149E22" w14:textId="77777777" w:rsidR="00185D23" w:rsidRPr="002D1A03" w:rsidRDefault="00185D23" w:rsidP="008D074C">
      <w:pPr>
        <w:spacing w:before="240" w:after="120"/>
        <w:jc w:val="both"/>
        <w:rPr>
          <w:rFonts w:ascii="Times New Roman" w:eastAsia="Arial" w:hAnsi="Times New Roman" w:cs="Times New Roman"/>
          <w:b/>
          <w:sz w:val="24"/>
          <w:szCs w:val="24"/>
        </w:rPr>
      </w:pPr>
      <w:bookmarkStart w:id="5" w:name="page3"/>
      <w:bookmarkEnd w:id="5"/>
      <w:r w:rsidRPr="002D1A03">
        <w:rPr>
          <w:rFonts w:ascii="Times New Roman" w:eastAsia="Arial" w:hAnsi="Times New Roman" w:cs="Times New Roman"/>
          <w:b/>
          <w:sz w:val="24"/>
          <w:szCs w:val="24"/>
        </w:rPr>
        <w:t>Розділ 5. Вимоги до цінової пропозиції</w:t>
      </w:r>
    </w:p>
    <w:p w14:paraId="07036F46" w14:textId="29C8CAB1" w:rsidR="00185D23" w:rsidRPr="002D1A03" w:rsidRDefault="00185D23" w:rsidP="008D074C">
      <w:pPr>
        <w:spacing w:after="120"/>
        <w:ind w:right="221"/>
        <w:jc w:val="both"/>
        <w:rPr>
          <w:rFonts w:ascii="Times New Roman" w:hAnsi="Times New Roman" w:cs="Times New Roman"/>
          <w:sz w:val="24"/>
          <w:szCs w:val="24"/>
        </w:rPr>
      </w:pPr>
      <w:r w:rsidRPr="002D1A03">
        <w:rPr>
          <w:rFonts w:ascii="Times New Roman" w:hAnsi="Times New Roman" w:cs="Times New Roman"/>
          <w:sz w:val="24"/>
          <w:szCs w:val="24"/>
        </w:rPr>
        <w:t xml:space="preserve">Цінова пропозиція </w:t>
      </w:r>
      <w:r w:rsidR="006B3319" w:rsidRPr="002D1A03">
        <w:rPr>
          <w:rFonts w:ascii="Times New Roman" w:hAnsi="Times New Roman" w:cs="Times New Roman"/>
          <w:sz w:val="24"/>
          <w:szCs w:val="24"/>
        </w:rPr>
        <w:t>подається</w:t>
      </w:r>
      <w:r w:rsidRPr="002D1A03">
        <w:rPr>
          <w:rFonts w:ascii="Times New Roman" w:hAnsi="Times New Roman" w:cs="Times New Roman"/>
          <w:sz w:val="24"/>
          <w:szCs w:val="24"/>
        </w:rPr>
        <w:t xml:space="preserve"> у вигляді бюджету до календар</w:t>
      </w:r>
      <w:r w:rsidR="00D63944" w:rsidRPr="002D1A03">
        <w:rPr>
          <w:rFonts w:ascii="Times New Roman" w:hAnsi="Times New Roman" w:cs="Times New Roman"/>
          <w:sz w:val="24"/>
          <w:szCs w:val="24"/>
        </w:rPr>
        <w:t>ного графіку</w:t>
      </w:r>
      <w:r w:rsidRPr="002D1A03">
        <w:rPr>
          <w:rFonts w:ascii="Times New Roman" w:hAnsi="Times New Roman" w:cs="Times New Roman"/>
          <w:sz w:val="24"/>
          <w:szCs w:val="24"/>
        </w:rPr>
        <w:t xml:space="preserve"> виконання Т</w:t>
      </w:r>
      <w:r w:rsidR="003F5FFD">
        <w:rPr>
          <w:rFonts w:ascii="Times New Roman" w:hAnsi="Times New Roman" w:cs="Times New Roman"/>
          <w:sz w:val="24"/>
          <w:szCs w:val="24"/>
        </w:rPr>
        <w:t>З</w:t>
      </w:r>
      <w:r w:rsidRPr="002D1A03">
        <w:rPr>
          <w:rFonts w:ascii="Times New Roman" w:hAnsi="Times New Roman" w:cs="Times New Roman"/>
          <w:sz w:val="24"/>
          <w:szCs w:val="24"/>
        </w:rPr>
        <w:t xml:space="preserve"> учасник</w:t>
      </w:r>
      <w:r w:rsidR="003F5FFD">
        <w:rPr>
          <w:rFonts w:ascii="Times New Roman" w:hAnsi="Times New Roman" w:cs="Times New Roman"/>
          <w:sz w:val="24"/>
          <w:szCs w:val="24"/>
        </w:rPr>
        <w:t>ом</w:t>
      </w:r>
      <w:r w:rsidRPr="002D1A03">
        <w:rPr>
          <w:rFonts w:ascii="Times New Roman" w:hAnsi="Times New Roman" w:cs="Times New Roman"/>
          <w:sz w:val="24"/>
          <w:szCs w:val="24"/>
        </w:rPr>
        <w:t xml:space="preserve"> конкурсу. У бюджеті мають бути зазначені основні статті витрат та загальна вартість проекту.</w:t>
      </w:r>
    </w:p>
    <w:p w14:paraId="29D079A4" w14:textId="77777777" w:rsidR="00185D23" w:rsidRPr="002D1A03" w:rsidRDefault="00185D23" w:rsidP="00FA1FE5">
      <w:pPr>
        <w:spacing w:after="120"/>
        <w:ind w:right="920"/>
        <w:jc w:val="both"/>
        <w:rPr>
          <w:rFonts w:ascii="Times New Roman" w:hAnsi="Times New Roman" w:cs="Times New Roman"/>
          <w:sz w:val="24"/>
          <w:szCs w:val="24"/>
        </w:rPr>
      </w:pPr>
      <w:r w:rsidRPr="002D1A03">
        <w:rPr>
          <w:rFonts w:ascii="Times New Roman" w:hAnsi="Times New Roman" w:cs="Times New Roman"/>
          <w:sz w:val="24"/>
          <w:szCs w:val="24"/>
        </w:rPr>
        <w:t>Один учасник конкурсу може подати тільки одну цінову пропозицію. У разі участі в конкурсі консорціуму, розшифровка розподілу цінової пропозиції між учасниками консорціуму не вимагається.</w:t>
      </w:r>
    </w:p>
    <w:p w14:paraId="3DD75EAC" w14:textId="3D5E165C" w:rsidR="00185D23" w:rsidRPr="002D1A03" w:rsidRDefault="00D63944" w:rsidP="00FA1FE5">
      <w:pPr>
        <w:tabs>
          <w:tab w:val="left" w:pos="315"/>
        </w:tabs>
        <w:spacing w:after="120"/>
        <w:ind w:right="120"/>
        <w:jc w:val="both"/>
        <w:rPr>
          <w:rFonts w:ascii="Times New Roman" w:hAnsi="Times New Roman" w:cs="Times New Roman"/>
          <w:sz w:val="24"/>
          <w:szCs w:val="24"/>
        </w:rPr>
      </w:pPr>
      <w:r w:rsidRPr="002D1A03">
        <w:rPr>
          <w:rFonts w:ascii="Times New Roman" w:hAnsi="Times New Roman" w:cs="Times New Roman"/>
          <w:sz w:val="24"/>
          <w:szCs w:val="24"/>
        </w:rPr>
        <w:t xml:space="preserve">В </w:t>
      </w:r>
      <w:r w:rsidR="00185D23" w:rsidRPr="002D1A03">
        <w:rPr>
          <w:rFonts w:ascii="Times New Roman" w:hAnsi="Times New Roman" w:cs="Times New Roman"/>
          <w:sz w:val="24"/>
          <w:szCs w:val="24"/>
        </w:rPr>
        <w:t xml:space="preserve">ціновій пропозиції обов'язково зазначається валюта, в якій вона складена. Цінові пропозиції, які будуть подані не в гривнях, будуть перераховані в гривню за офіційним курсом Національного банку на дату розгляду цінових пропозицій, з метою досягнення </w:t>
      </w:r>
      <w:proofErr w:type="spellStart"/>
      <w:r w:rsidR="003F5FFD" w:rsidRPr="003F5FFD">
        <w:rPr>
          <w:rFonts w:ascii="Times New Roman" w:hAnsi="Times New Roman" w:cs="Times New Roman"/>
          <w:sz w:val="24"/>
          <w:szCs w:val="24"/>
        </w:rPr>
        <w:t>співставності</w:t>
      </w:r>
      <w:proofErr w:type="spellEnd"/>
      <w:r w:rsidR="003F5FFD" w:rsidRPr="003F5FFD">
        <w:rPr>
          <w:rFonts w:ascii="Times New Roman" w:hAnsi="Times New Roman" w:cs="Times New Roman"/>
          <w:sz w:val="24"/>
          <w:szCs w:val="24"/>
        </w:rPr>
        <w:t xml:space="preserve"> </w:t>
      </w:r>
      <w:r w:rsidR="00185D23" w:rsidRPr="002D1A03">
        <w:rPr>
          <w:rFonts w:ascii="Times New Roman" w:hAnsi="Times New Roman" w:cs="Times New Roman"/>
          <w:sz w:val="24"/>
          <w:szCs w:val="24"/>
        </w:rPr>
        <w:t>пропозицій всіх учасників конкурсу.</w:t>
      </w:r>
    </w:p>
    <w:p w14:paraId="0A57BB03" w14:textId="30ABB47C" w:rsidR="00185D23" w:rsidRPr="002D1A03" w:rsidRDefault="00185D23" w:rsidP="00FA1FE5">
      <w:pPr>
        <w:spacing w:after="120"/>
        <w:ind w:right="20"/>
        <w:jc w:val="both"/>
        <w:rPr>
          <w:rFonts w:ascii="Times New Roman" w:hAnsi="Times New Roman" w:cs="Times New Roman"/>
          <w:sz w:val="24"/>
          <w:szCs w:val="24"/>
        </w:rPr>
      </w:pPr>
      <w:r w:rsidRPr="002D1A03">
        <w:rPr>
          <w:rFonts w:ascii="Times New Roman" w:hAnsi="Times New Roman" w:cs="Times New Roman"/>
          <w:sz w:val="24"/>
          <w:szCs w:val="24"/>
        </w:rPr>
        <w:t xml:space="preserve">Цінова пропозиція має бути підписана уповноваженим представником юридичної особи (головної юридичної особи консорціуму). Цінова пропозиція повинна мати строк дії, який повинен становити не менше </w:t>
      </w:r>
      <w:r w:rsidR="003F5FFD">
        <w:rPr>
          <w:rFonts w:ascii="Times New Roman" w:hAnsi="Times New Roman" w:cs="Times New Roman"/>
          <w:sz w:val="24"/>
          <w:szCs w:val="24"/>
        </w:rPr>
        <w:t>9</w:t>
      </w:r>
      <w:r w:rsidRPr="002D1A03">
        <w:rPr>
          <w:rFonts w:ascii="Times New Roman" w:hAnsi="Times New Roman" w:cs="Times New Roman"/>
          <w:sz w:val="24"/>
          <w:szCs w:val="24"/>
        </w:rPr>
        <w:t>0 календарних днів після закінчення кінцевого строку подання пропозицій за цим Оголошенням.</w:t>
      </w:r>
    </w:p>
    <w:p w14:paraId="62AE235A" w14:textId="485F21D9" w:rsidR="00185D23" w:rsidRPr="002D1A03" w:rsidRDefault="00185D23" w:rsidP="008D074C">
      <w:pPr>
        <w:spacing w:after="120"/>
        <w:jc w:val="both"/>
        <w:rPr>
          <w:rFonts w:ascii="Times New Roman" w:hAnsi="Times New Roman" w:cs="Times New Roman"/>
          <w:sz w:val="24"/>
          <w:szCs w:val="24"/>
        </w:rPr>
      </w:pPr>
      <w:r w:rsidRPr="00DB69A5">
        <w:rPr>
          <w:rFonts w:ascii="Times New Roman" w:hAnsi="Times New Roman" w:cs="Times New Roman"/>
          <w:sz w:val="24"/>
          <w:szCs w:val="24"/>
        </w:rPr>
        <w:t xml:space="preserve">Цінова пропозиція подається у електронній формі у вигляді архівного файлу, обов'язково захищеного паролем, на адресу, вказану в Розділі 7 цього Оголошення. Пароль до файлу подається окремо, лише на вимогу організаторів тендеру, як це описано в Розділі 6 цього </w:t>
      </w:r>
      <w:r w:rsidR="00C859CC">
        <w:rPr>
          <w:rFonts w:ascii="Times New Roman" w:hAnsi="Times New Roman" w:cs="Times New Roman"/>
          <w:sz w:val="24"/>
          <w:szCs w:val="24"/>
          <w:lang w:val="ru-RU"/>
        </w:rPr>
        <w:t>О</w:t>
      </w:r>
      <w:proofErr w:type="spellStart"/>
      <w:r w:rsidRPr="00DB69A5">
        <w:rPr>
          <w:rFonts w:ascii="Times New Roman" w:hAnsi="Times New Roman" w:cs="Times New Roman"/>
          <w:sz w:val="24"/>
          <w:szCs w:val="24"/>
        </w:rPr>
        <w:t>голошення</w:t>
      </w:r>
      <w:proofErr w:type="spellEnd"/>
      <w:r w:rsidRPr="00DB69A5">
        <w:rPr>
          <w:rFonts w:ascii="Times New Roman" w:hAnsi="Times New Roman" w:cs="Times New Roman"/>
          <w:sz w:val="24"/>
          <w:szCs w:val="24"/>
        </w:rPr>
        <w:t>.</w:t>
      </w:r>
    </w:p>
    <w:p w14:paraId="4D8F158D" w14:textId="77777777" w:rsidR="00185D23" w:rsidRPr="002D1A03" w:rsidRDefault="00185D23" w:rsidP="008D074C">
      <w:pPr>
        <w:spacing w:before="240" w:after="120"/>
        <w:jc w:val="both"/>
        <w:rPr>
          <w:rFonts w:ascii="Times New Roman" w:eastAsia="Arial" w:hAnsi="Times New Roman" w:cs="Times New Roman"/>
          <w:b/>
          <w:sz w:val="24"/>
          <w:szCs w:val="24"/>
        </w:rPr>
      </w:pPr>
      <w:r w:rsidRPr="002D1A03">
        <w:rPr>
          <w:rFonts w:ascii="Times New Roman" w:eastAsia="Arial" w:hAnsi="Times New Roman" w:cs="Times New Roman"/>
          <w:b/>
          <w:sz w:val="24"/>
          <w:szCs w:val="24"/>
        </w:rPr>
        <w:t>Розділ 6. Метод оцінювання пропозицій</w:t>
      </w:r>
    </w:p>
    <w:p w14:paraId="053AA49B" w14:textId="17B99591" w:rsidR="00185D23" w:rsidRPr="002D1A03" w:rsidRDefault="00185D23" w:rsidP="008D074C">
      <w:pPr>
        <w:spacing w:after="120"/>
        <w:ind w:right="160"/>
        <w:jc w:val="both"/>
        <w:rPr>
          <w:rFonts w:ascii="Times New Roman" w:hAnsi="Times New Roman" w:cs="Times New Roman"/>
          <w:sz w:val="24"/>
          <w:szCs w:val="24"/>
        </w:rPr>
      </w:pPr>
      <w:r w:rsidRPr="002D1A03">
        <w:rPr>
          <w:rFonts w:ascii="Times New Roman" w:hAnsi="Times New Roman" w:cs="Times New Roman"/>
          <w:sz w:val="24"/>
          <w:szCs w:val="24"/>
        </w:rPr>
        <w:t>Подані пропозиції будуть вивчатися та оцінюватися спеціально створеним тендерн</w:t>
      </w:r>
      <w:r w:rsidR="006B3319" w:rsidRPr="002D1A03">
        <w:rPr>
          <w:rFonts w:ascii="Times New Roman" w:hAnsi="Times New Roman" w:cs="Times New Roman"/>
          <w:sz w:val="24"/>
          <w:szCs w:val="24"/>
        </w:rPr>
        <w:t>им комітетом, до складу якого у</w:t>
      </w:r>
      <w:r w:rsidRPr="002D1A03">
        <w:rPr>
          <w:rFonts w:ascii="Times New Roman" w:hAnsi="Times New Roman" w:cs="Times New Roman"/>
          <w:sz w:val="24"/>
          <w:szCs w:val="24"/>
        </w:rPr>
        <w:t xml:space="preserve">війдуть представники </w:t>
      </w:r>
      <w:r w:rsidR="00025243" w:rsidRPr="002D1A03">
        <w:rPr>
          <w:rFonts w:ascii="Times New Roman" w:hAnsi="Times New Roman" w:cs="Times New Roman"/>
          <w:sz w:val="24"/>
          <w:szCs w:val="24"/>
        </w:rPr>
        <w:t xml:space="preserve">Групи радників з впровадження державної регіональної політики в Україні </w:t>
      </w:r>
      <w:bookmarkStart w:id="6" w:name="_Hlk510622973"/>
      <w:r w:rsidR="00025243" w:rsidRPr="002D1A03">
        <w:rPr>
          <w:rFonts w:ascii="Times New Roman" w:hAnsi="Times New Roman" w:cs="Times New Roman"/>
          <w:sz w:val="24"/>
          <w:szCs w:val="24"/>
        </w:rPr>
        <w:t xml:space="preserve">Програми «U-LEAD з Європою» </w:t>
      </w:r>
      <w:bookmarkEnd w:id="6"/>
      <w:r w:rsidR="00025243" w:rsidRPr="002D1A03">
        <w:rPr>
          <w:rFonts w:ascii="Times New Roman" w:hAnsi="Times New Roman" w:cs="Times New Roman"/>
          <w:sz w:val="24"/>
          <w:szCs w:val="24"/>
        </w:rPr>
        <w:t xml:space="preserve">та </w:t>
      </w:r>
      <w:r w:rsidR="00D63944" w:rsidRPr="002D1A03">
        <w:rPr>
          <w:rFonts w:ascii="Times New Roman" w:hAnsi="Times New Roman" w:cs="Times New Roman"/>
          <w:sz w:val="24"/>
          <w:szCs w:val="24"/>
        </w:rPr>
        <w:t>Замовника</w:t>
      </w:r>
      <w:r w:rsidR="003F5FFD">
        <w:rPr>
          <w:rFonts w:ascii="Times New Roman" w:hAnsi="Times New Roman" w:cs="Times New Roman"/>
          <w:sz w:val="24"/>
          <w:szCs w:val="24"/>
        </w:rPr>
        <w:t xml:space="preserve"> – </w:t>
      </w:r>
      <w:r w:rsidR="003F5FFD" w:rsidRPr="003F5FFD">
        <w:rPr>
          <w:rFonts w:ascii="Times New Roman" w:hAnsi="Times New Roman" w:cs="Times New Roman"/>
          <w:sz w:val="24"/>
          <w:szCs w:val="24"/>
        </w:rPr>
        <w:t>Міністерств</w:t>
      </w:r>
      <w:r w:rsidR="003F5FFD">
        <w:rPr>
          <w:rFonts w:ascii="Times New Roman" w:hAnsi="Times New Roman" w:cs="Times New Roman"/>
          <w:sz w:val="24"/>
          <w:szCs w:val="24"/>
        </w:rPr>
        <w:t>а</w:t>
      </w:r>
      <w:r w:rsidR="003F5FFD" w:rsidRPr="003F5FFD">
        <w:rPr>
          <w:rFonts w:ascii="Times New Roman" w:hAnsi="Times New Roman" w:cs="Times New Roman"/>
          <w:sz w:val="24"/>
          <w:szCs w:val="24"/>
        </w:rPr>
        <w:t xml:space="preserve"> регіонального розвитку, будівництва та житлово-комунального господарства України</w:t>
      </w:r>
      <w:r w:rsidR="00025243" w:rsidRPr="002D1A03">
        <w:rPr>
          <w:rFonts w:ascii="Times New Roman" w:hAnsi="Times New Roman" w:cs="Times New Roman"/>
          <w:sz w:val="24"/>
          <w:szCs w:val="24"/>
        </w:rPr>
        <w:t xml:space="preserve"> (реципієнта</w:t>
      </w:r>
      <w:r w:rsidR="00DB69A5">
        <w:rPr>
          <w:rFonts w:ascii="Times New Roman" w:hAnsi="Times New Roman" w:cs="Times New Roman"/>
          <w:sz w:val="24"/>
          <w:szCs w:val="24"/>
        </w:rPr>
        <w:t xml:space="preserve"> </w:t>
      </w:r>
      <w:r w:rsidR="00DB69A5" w:rsidRPr="00DB69A5">
        <w:rPr>
          <w:rFonts w:ascii="Times New Roman" w:hAnsi="Times New Roman" w:cs="Times New Roman"/>
          <w:sz w:val="24"/>
          <w:szCs w:val="24"/>
        </w:rPr>
        <w:t>Програми «U-LEAD з Європою»</w:t>
      </w:r>
      <w:r w:rsidR="00025243" w:rsidRPr="002D1A03">
        <w:rPr>
          <w:rFonts w:ascii="Times New Roman" w:hAnsi="Times New Roman" w:cs="Times New Roman"/>
          <w:sz w:val="24"/>
          <w:szCs w:val="24"/>
        </w:rPr>
        <w:t>)</w:t>
      </w:r>
      <w:r w:rsidRPr="002D1A03">
        <w:rPr>
          <w:rFonts w:ascii="Times New Roman" w:hAnsi="Times New Roman" w:cs="Times New Roman"/>
          <w:sz w:val="24"/>
          <w:szCs w:val="24"/>
        </w:rPr>
        <w:t>.</w:t>
      </w:r>
    </w:p>
    <w:p w14:paraId="35C994BE" w14:textId="68AE91FC" w:rsidR="00185D23" w:rsidRPr="002D1A03" w:rsidRDefault="00185D23" w:rsidP="00FA1FE5">
      <w:pPr>
        <w:spacing w:after="120"/>
        <w:jc w:val="both"/>
        <w:rPr>
          <w:rFonts w:ascii="Times New Roman" w:hAnsi="Times New Roman" w:cs="Times New Roman"/>
          <w:sz w:val="24"/>
          <w:szCs w:val="24"/>
        </w:rPr>
      </w:pPr>
      <w:r w:rsidRPr="002D1A03">
        <w:rPr>
          <w:rFonts w:ascii="Times New Roman" w:hAnsi="Times New Roman" w:cs="Times New Roman"/>
          <w:sz w:val="24"/>
          <w:szCs w:val="24"/>
        </w:rPr>
        <w:t xml:space="preserve">Оцінювання пропозицій </w:t>
      </w:r>
      <w:r w:rsidR="00C859CC">
        <w:rPr>
          <w:rFonts w:ascii="Times New Roman" w:hAnsi="Times New Roman" w:cs="Times New Roman"/>
          <w:sz w:val="24"/>
          <w:szCs w:val="24"/>
          <w:lang w:val="ru-RU"/>
        </w:rPr>
        <w:t xml:space="preserve">буде </w:t>
      </w:r>
      <w:proofErr w:type="spellStart"/>
      <w:r w:rsidR="00E42D7A" w:rsidRPr="002D1A03">
        <w:rPr>
          <w:rFonts w:ascii="Times New Roman" w:hAnsi="Times New Roman" w:cs="Times New Roman"/>
          <w:sz w:val="24"/>
          <w:szCs w:val="24"/>
        </w:rPr>
        <w:t>відбува</w:t>
      </w:r>
      <w:r w:rsidR="00C859CC">
        <w:rPr>
          <w:rFonts w:ascii="Times New Roman" w:hAnsi="Times New Roman" w:cs="Times New Roman"/>
          <w:sz w:val="24"/>
          <w:szCs w:val="24"/>
          <w:lang w:val="ru-RU"/>
        </w:rPr>
        <w:t>тись</w:t>
      </w:r>
      <w:proofErr w:type="spellEnd"/>
      <w:r w:rsidR="00C859CC">
        <w:rPr>
          <w:rFonts w:ascii="Times New Roman" w:hAnsi="Times New Roman" w:cs="Times New Roman"/>
          <w:sz w:val="24"/>
          <w:szCs w:val="24"/>
          <w:lang w:val="ru-RU"/>
        </w:rPr>
        <w:t xml:space="preserve"> </w:t>
      </w:r>
      <w:r w:rsidRPr="002D1A03">
        <w:rPr>
          <w:rFonts w:ascii="Times New Roman" w:hAnsi="Times New Roman" w:cs="Times New Roman"/>
          <w:sz w:val="24"/>
          <w:szCs w:val="24"/>
        </w:rPr>
        <w:t>в два етапи.</w:t>
      </w:r>
    </w:p>
    <w:p w14:paraId="115C0CFA" w14:textId="77777777" w:rsidR="00185D23" w:rsidRPr="002D1A03" w:rsidRDefault="00185D23" w:rsidP="00FA1FE5">
      <w:pPr>
        <w:spacing w:after="120"/>
        <w:ind w:right="60"/>
        <w:jc w:val="both"/>
        <w:rPr>
          <w:rFonts w:ascii="Times New Roman" w:hAnsi="Times New Roman" w:cs="Times New Roman"/>
          <w:sz w:val="24"/>
          <w:szCs w:val="24"/>
        </w:rPr>
      </w:pPr>
      <w:r w:rsidRPr="004475B5">
        <w:rPr>
          <w:rFonts w:ascii="Times New Roman" w:hAnsi="Times New Roman" w:cs="Times New Roman"/>
          <w:b/>
          <w:sz w:val="24"/>
          <w:szCs w:val="24"/>
        </w:rPr>
        <w:t>Перший етап</w:t>
      </w:r>
      <w:r w:rsidRPr="002D1A03">
        <w:rPr>
          <w:rFonts w:ascii="Times New Roman" w:hAnsi="Times New Roman" w:cs="Times New Roman"/>
          <w:sz w:val="24"/>
          <w:szCs w:val="24"/>
        </w:rPr>
        <w:t xml:space="preserve"> </w:t>
      </w:r>
      <w:r w:rsidR="006B3319" w:rsidRPr="002D1A03">
        <w:rPr>
          <w:rFonts w:ascii="Times New Roman" w:hAnsi="Times New Roman" w:cs="Times New Roman"/>
          <w:sz w:val="24"/>
          <w:szCs w:val="24"/>
        </w:rPr>
        <w:t xml:space="preserve">– </w:t>
      </w:r>
      <w:r w:rsidRPr="002D1A03">
        <w:rPr>
          <w:rFonts w:ascii="Times New Roman" w:hAnsi="Times New Roman" w:cs="Times New Roman"/>
          <w:sz w:val="24"/>
          <w:szCs w:val="24"/>
        </w:rPr>
        <w:t>оцінка технічних пропозиції – буде здійснюватися бальним (</w:t>
      </w:r>
      <w:proofErr w:type="spellStart"/>
      <w:r w:rsidRPr="002D1A03">
        <w:rPr>
          <w:rFonts w:ascii="Times New Roman" w:hAnsi="Times New Roman" w:cs="Times New Roman"/>
          <w:sz w:val="24"/>
          <w:szCs w:val="24"/>
        </w:rPr>
        <w:t>скоринговим</w:t>
      </w:r>
      <w:proofErr w:type="spellEnd"/>
      <w:r w:rsidRPr="002D1A03">
        <w:rPr>
          <w:rFonts w:ascii="Times New Roman" w:hAnsi="Times New Roman" w:cs="Times New Roman"/>
          <w:sz w:val="24"/>
          <w:szCs w:val="24"/>
        </w:rPr>
        <w:t>) способом за такими критеріями:</w:t>
      </w:r>
    </w:p>
    <w:tbl>
      <w:tblPr>
        <w:tblStyle w:val="af"/>
        <w:tblW w:w="0" w:type="auto"/>
        <w:tblInd w:w="140" w:type="dxa"/>
        <w:tblLook w:val="04A0" w:firstRow="1" w:lastRow="0" w:firstColumn="1" w:lastColumn="0" w:noHBand="0" w:noVBand="1"/>
      </w:tblPr>
      <w:tblGrid>
        <w:gridCol w:w="6795"/>
        <w:gridCol w:w="2716"/>
      </w:tblGrid>
      <w:tr w:rsidR="00FA1FE5" w:rsidRPr="002D1A03" w14:paraId="1FA3FB27" w14:textId="77777777" w:rsidTr="008D074C">
        <w:tc>
          <w:tcPr>
            <w:tcW w:w="6811" w:type="dxa"/>
            <w:shd w:val="clear" w:color="auto" w:fill="D9E2F3" w:themeFill="accent1" w:themeFillTint="33"/>
            <w:vAlign w:val="center"/>
          </w:tcPr>
          <w:p w14:paraId="136A7F08"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Критерій</w:t>
            </w:r>
          </w:p>
        </w:tc>
        <w:tc>
          <w:tcPr>
            <w:tcW w:w="2720" w:type="dxa"/>
            <w:shd w:val="clear" w:color="auto" w:fill="D9E2F3" w:themeFill="accent1" w:themeFillTint="33"/>
            <w:vAlign w:val="center"/>
          </w:tcPr>
          <w:p w14:paraId="77980FD3"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 xml:space="preserve">Максимальна </w:t>
            </w:r>
            <w:r w:rsidR="00FA1FE5" w:rsidRPr="002D1A03">
              <w:rPr>
                <w:rFonts w:ascii="Times New Roman" w:hAnsi="Times New Roman" w:cs="Times New Roman"/>
                <w:sz w:val="24"/>
                <w:szCs w:val="24"/>
              </w:rPr>
              <w:br/>
            </w:r>
            <w:r w:rsidRPr="002D1A03">
              <w:rPr>
                <w:rFonts w:ascii="Times New Roman" w:hAnsi="Times New Roman" w:cs="Times New Roman"/>
                <w:sz w:val="24"/>
                <w:szCs w:val="24"/>
              </w:rPr>
              <w:t>кількість балів</w:t>
            </w:r>
          </w:p>
        </w:tc>
      </w:tr>
      <w:tr w:rsidR="00FA1FE5" w:rsidRPr="002D1A03" w14:paraId="3682BF97" w14:textId="77777777" w:rsidTr="008D074C">
        <w:tc>
          <w:tcPr>
            <w:tcW w:w="6811" w:type="dxa"/>
          </w:tcPr>
          <w:p w14:paraId="70E6D76A" w14:textId="77777777" w:rsidR="00025243" w:rsidRPr="002D1A03" w:rsidRDefault="00025243" w:rsidP="008D074C">
            <w:pPr>
              <w:spacing w:after="120"/>
              <w:ind w:right="60"/>
              <w:rPr>
                <w:rFonts w:ascii="Times New Roman" w:hAnsi="Times New Roman" w:cs="Times New Roman"/>
                <w:sz w:val="24"/>
                <w:szCs w:val="24"/>
              </w:rPr>
            </w:pPr>
            <w:r w:rsidRPr="002D1A03">
              <w:rPr>
                <w:rFonts w:ascii="Times New Roman" w:hAnsi="Times New Roman" w:cs="Times New Roman"/>
                <w:sz w:val="24"/>
                <w:szCs w:val="24"/>
              </w:rPr>
              <w:t>Якість аналізу Технічного завдання</w:t>
            </w:r>
          </w:p>
        </w:tc>
        <w:tc>
          <w:tcPr>
            <w:tcW w:w="2720" w:type="dxa"/>
          </w:tcPr>
          <w:p w14:paraId="62E2EBF3"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10</w:t>
            </w:r>
          </w:p>
        </w:tc>
      </w:tr>
      <w:tr w:rsidR="00FA1FE5" w:rsidRPr="002D1A03" w14:paraId="352AE83D" w14:textId="77777777" w:rsidTr="008D074C">
        <w:tc>
          <w:tcPr>
            <w:tcW w:w="6811" w:type="dxa"/>
          </w:tcPr>
          <w:p w14:paraId="50FCD66D" w14:textId="77777777" w:rsidR="00025243" w:rsidRPr="002D1A03" w:rsidRDefault="00025243" w:rsidP="008D074C">
            <w:pPr>
              <w:spacing w:after="120"/>
              <w:ind w:right="60"/>
              <w:rPr>
                <w:rFonts w:ascii="Times New Roman" w:hAnsi="Times New Roman" w:cs="Times New Roman"/>
                <w:sz w:val="24"/>
                <w:szCs w:val="24"/>
              </w:rPr>
            </w:pPr>
            <w:r w:rsidRPr="002D1A03">
              <w:rPr>
                <w:rFonts w:ascii="Times New Roman" w:hAnsi="Times New Roman" w:cs="Times New Roman"/>
                <w:sz w:val="24"/>
                <w:szCs w:val="24"/>
              </w:rPr>
              <w:t>Якість запропонованого підходу до виконання Технічного завдання</w:t>
            </w:r>
          </w:p>
        </w:tc>
        <w:tc>
          <w:tcPr>
            <w:tcW w:w="2720" w:type="dxa"/>
          </w:tcPr>
          <w:p w14:paraId="0EBAF3E2"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30</w:t>
            </w:r>
          </w:p>
        </w:tc>
      </w:tr>
      <w:tr w:rsidR="00FA1FE5" w:rsidRPr="002D1A03" w14:paraId="7C8090DE" w14:textId="77777777" w:rsidTr="008D074C">
        <w:tc>
          <w:tcPr>
            <w:tcW w:w="6811" w:type="dxa"/>
          </w:tcPr>
          <w:p w14:paraId="4A1C3C68" w14:textId="77777777" w:rsidR="00025243" w:rsidRPr="002D1A03" w:rsidRDefault="00025243" w:rsidP="008D074C">
            <w:pPr>
              <w:spacing w:after="120"/>
              <w:ind w:right="60"/>
              <w:rPr>
                <w:rFonts w:ascii="Times New Roman" w:hAnsi="Times New Roman" w:cs="Times New Roman"/>
                <w:sz w:val="24"/>
                <w:szCs w:val="24"/>
              </w:rPr>
            </w:pPr>
            <w:r w:rsidRPr="002D1A03">
              <w:rPr>
                <w:rFonts w:ascii="Times New Roman" w:hAnsi="Times New Roman" w:cs="Times New Roman"/>
                <w:sz w:val="24"/>
                <w:szCs w:val="24"/>
              </w:rPr>
              <w:t xml:space="preserve">Пропонована тривалість </w:t>
            </w:r>
            <w:r w:rsidR="00FF40C2" w:rsidRPr="002D1A03">
              <w:rPr>
                <w:rFonts w:ascii="Times New Roman" w:hAnsi="Times New Roman" w:cs="Times New Roman"/>
                <w:sz w:val="24"/>
                <w:szCs w:val="24"/>
              </w:rPr>
              <w:t>виконання послуг</w:t>
            </w:r>
          </w:p>
        </w:tc>
        <w:tc>
          <w:tcPr>
            <w:tcW w:w="2720" w:type="dxa"/>
          </w:tcPr>
          <w:p w14:paraId="3846503A"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20</w:t>
            </w:r>
          </w:p>
        </w:tc>
      </w:tr>
      <w:tr w:rsidR="00FA1FE5" w:rsidRPr="002D1A03" w14:paraId="1DCF4F0F" w14:textId="77777777" w:rsidTr="008D074C">
        <w:tc>
          <w:tcPr>
            <w:tcW w:w="6811" w:type="dxa"/>
          </w:tcPr>
          <w:p w14:paraId="6B427FA5" w14:textId="77777777" w:rsidR="00025243" w:rsidRPr="002D1A03" w:rsidRDefault="00025243" w:rsidP="008D074C">
            <w:pPr>
              <w:spacing w:after="120"/>
              <w:ind w:right="60"/>
              <w:rPr>
                <w:rFonts w:ascii="Times New Roman" w:hAnsi="Times New Roman" w:cs="Times New Roman"/>
                <w:sz w:val="24"/>
                <w:szCs w:val="24"/>
              </w:rPr>
            </w:pPr>
            <w:r w:rsidRPr="002D1A03">
              <w:rPr>
                <w:rFonts w:ascii="Times New Roman" w:hAnsi="Times New Roman" w:cs="Times New Roman"/>
                <w:sz w:val="24"/>
                <w:szCs w:val="24"/>
              </w:rPr>
              <w:t>Якість попередніх робіт</w:t>
            </w:r>
          </w:p>
        </w:tc>
        <w:tc>
          <w:tcPr>
            <w:tcW w:w="2720" w:type="dxa"/>
          </w:tcPr>
          <w:p w14:paraId="7127C577" w14:textId="77777777" w:rsidR="00025243" w:rsidRPr="002D1A03" w:rsidRDefault="00025243" w:rsidP="00FA1FE5">
            <w:pPr>
              <w:spacing w:after="120"/>
              <w:ind w:right="60"/>
              <w:jc w:val="center"/>
              <w:rPr>
                <w:rFonts w:ascii="Times New Roman" w:hAnsi="Times New Roman" w:cs="Times New Roman"/>
                <w:sz w:val="24"/>
                <w:szCs w:val="24"/>
              </w:rPr>
            </w:pPr>
            <w:r w:rsidRPr="002D1A03">
              <w:rPr>
                <w:rFonts w:ascii="Times New Roman" w:hAnsi="Times New Roman" w:cs="Times New Roman"/>
                <w:sz w:val="24"/>
                <w:szCs w:val="24"/>
              </w:rPr>
              <w:t>40</w:t>
            </w:r>
          </w:p>
        </w:tc>
      </w:tr>
    </w:tbl>
    <w:p w14:paraId="3518AA6C" w14:textId="77777777" w:rsidR="00185D23" w:rsidRPr="002D1A03" w:rsidRDefault="00185D23" w:rsidP="00FA1FE5">
      <w:pPr>
        <w:spacing w:after="120"/>
        <w:jc w:val="both"/>
        <w:rPr>
          <w:rFonts w:ascii="Times New Roman" w:hAnsi="Times New Roman" w:cs="Times New Roman"/>
          <w:sz w:val="24"/>
          <w:szCs w:val="24"/>
        </w:rPr>
      </w:pPr>
      <w:r w:rsidRPr="002D1A03">
        <w:rPr>
          <w:rFonts w:ascii="Times New Roman" w:hAnsi="Times New Roman" w:cs="Times New Roman"/>
          <w:sz w:val="24"/>
          <w:szCs w:val="24"/>
        </w:rPr>
        <w:t>За результатами першого етапу буде сформований короткий перелік учасників</w:t>
      </w:r>
      <w:r w:rsidR="004475B5">
        <w:rPr>
          <w:rFonts w:ascii="Times New Roman" w:hAnsi="Times New Roman" w:cs="Times New Roman"/>
          <w:sz w:val="24"/>
          <w:szCs w:val="24"/>
        </w:rPr>
        <w:t>, д</w:t>
      </w:r>
      <w:r w:rsidRPr="002D1A03">
        <w:rPr>
          <w:rFonts w:ascii="Times New Roman" w:hAnsi="Times New Roman" w:cs="Times New Roman"/>
          <w:sz w:val="24"/>
          <w:szCs w:val="24"/>
        </w:rPr>
        <w:t xml:space="preserve">о </w:t>
      </w:r>
      <w:r w:rsidR="004475B5">
        <w:rPr>
          <w:rFonts w:ascii="Times New Roman" w:hAnsi="Times New Roman" w:cs="Times New Roman"/>
          <w:sz w:val="24"/>
          <w:szCs w:val="24"/>
        </w:rPr>
        <w:t>якого</w:t>
      </w:r>
      <w:r w:rsidRPr="002D1A03">
        <w:rPr>
          <w:rFonts w:ascii="Times New Roman" w:hAnsi="Times New Roman" w:cs="Times New Roman"/>
          <w:sz w:val="24"/>
          <w:szCs w:val="24"/>
        </w:rPr>
        <w:t xml:space="preserve"> будуть включені всі учасники, які наберуть мінімальний прохідний технічний бал. Для цього Оголошення мінімальний прохідний технічний бал становить 70.</w:t>
      </w:r>
    </w:p>
    <w:p w14:paraId="0E4EBF03" w14:textId="77777777" w:rsidR="00185D23" w:rsidRPr="002D1A03" w:rsidRDefault="004475B5" w:rsidP="00FA1FE5">
      <w:pPr>
        <w:spacing w:after="120"/>
        <w:jc w:val="both"/>
        <w:rPr>
          <w:rFonts w:ascii="Times New Roman" w:hAnsi="Times New Roman" w:cs="Times New Roman"/>
          <w:sz w:val="24"/>
          <w:szCs w:val="24"/>
        </w:rPr>
      </w:pPr>
      <w:bookmarkStart w:id="7" w:name="page4"/>
      <w:bookmarkEnd w:id="7"/>
      <w:r w:rsidRPr="004475B5">
        <w:rPr>
          <w:rFonts w:ascii="Times New Roman" w:hAnsi="Times New Roman" w:cs="Times New Roman"/>
          <w:b/>
          <w:sz w:val="24"/>
          <w:szCs w:val="24"/>
        </w:rPr>
        <w:lastRenderedPageBreak/>
        <w:t>Д</w:t>
      </w:r>
      <w:r w:rsidR="00185D23" w:rsidRPr="004475B5">
        <w:rPr>
          <w:rFonts w:ascii="Times New Roman" w:hAnsi="Times New Roman" w:cs="Times New Roman"/>
          <w:b/>
          <w:sz w:val="24"/>
          <w:szCs w:val="24"/>
        </w:rPr>
        <w:t>руг</w:t>
      </w:r>
      <w:r w:rsidRPr="004475B5">
        <w:rPr>
          <w:rFonts w:ascii="Times New Roman" w:hAnsi="Times New Roman" w:cs="Times New Roman"/>
          <w:b/>
          <w:sz w:val="24"/>
          <w:szCs w:val="24"/>
        </w:rPr>
        <w:t>ий</w:t>
      </w:r>
      <w:r w:rsidR="00185D23" w:rsidRPr="004475B5">
        <w:rPr>
          <w:rFonts w:ascii="Times New Roman" w:hAnsi="Times New Roman" w:cs="Times New Roman"/>
          <w:b/>
          <w:sz w:val="24"/>
          <w:szCs w:val="24"/>
        </w:rPr>
        <w:t xml:space="preserve"> етап</w:t>
      </w:r>
      <w:r>
        <w:rPr>
          <w:rFonts w:ascii="Times New Roman" w:hAnsi="Times New Roman" w:cs="Times New Roman"/>
          <w:sz w:val="24"/>
          <w:szCs w:val="24"/>
        </w:rPr>
        <w:t xml:space="preserve"> – </w:t>
      </w:r>
      <w:r w:rsidR="00185D23" w:rsidRPr="004475B5">
        <w:rPr>
          <w:rFonts w:ascii="Times New Roman" w:hAnsi="Times New Roman" w:cs="Times New Roman"/>
          <w:sz w:val="24"/>
          <w:szCs w:val="24"/>
        </w:rPr>
        <w:t>будуть оцінюватися цінові пропозиції учасників, що включені до короткого переліку. Для цього таким учасникам буде надіслано запит на повідомлення пароля від архівного файлу з ціновою пропозицією.</w:t>
      </w:r>
    </w:p>
    <w:p w14:paraId="7E029E64" w14:textId="77777777" w:rsidR="00185D23" w:rsidRPr="002D1A03" w:rsidRDefault="00185D23" w:rsidP="00FA1FE5">
      <w:pPr>
        <w:spacing w:after="120"/>
        <w:ind w:right="480"/>
        <w:jc w:val="both"/>
        <w:rPr>
          <w:rFonts w:ascii="Times New Roman" w:hAnsi="Times New Roman" w:cs="Times New Roman"/>
          <w:sz w:val="24"/>
          <w:szCs w:val="24"/>
        </w:rPr>
      </w:pPr>
      <w:r w:rsidRPr="002D1A03">
        <w:rPr>
          <w:rFonts w:ascii="Times New Roman" w:hAnsi="Times New Roman" w:cs="Times New Roman"/>
          <w:sz w:val="24"/>
          <w:szCs w:val="24"/>
        </w:rPr>
        <w:t>Переможцем тендеру буде визначено учасника, який запропонує найкращу цінову пропозицію з точки зору фінансової ефективності (</w:t>
      </w:r>
      <w:proofErr w:type="spellStart"/>
      <w:r w:rsidRPr="002D1A03">
        <w:rPr>
          <w:rFonts w:ascii="Times New Roman" w:hAnsi="Times New Roman" w:cs="Times New Roman"/>
          <w:sz w:val="24"/>
          <w:szCs w:val="24"/>
        </w:rPr>
        <w:t>best</w:t>
      </w:r>
      <w:proofErr w:type="spellEnd"/>
      <w:r w:rsidRPr="002D1A03">
        <w:rPr>
          <w:rFonts w:ascii="Times New Roman" w:hAnsi="Times New Roman" w:cs="Times New Roman"/>
          <w:sz w:val="24"/>
          <w:szCs w:val="24"/>
        </w:rPr>
        <w:t xml:space="preserve"> </w:t>
      </w:r>
      <w:proofErr w:type="spellStart"/>
      <w:r w:rsidRPr="002D1A03">
        <w:rPr>
          <w:rFonts w:ascii="Times New Roman" w:hAnsi="Times New Roman" w:cs="Times New Roman"/>
          <w:sz w:val="24"/>
          <w:szCs w:val="24"/>
        </w:rPr>
        <w:t>value</w:t>
      </w:r>
      <w:proofErr w:type="spellEnd"/>
      <w:r w:rsidRPr="002D1A03">
        <w:rPr>
          <w:rFonts w:ascii="Times New Roman" w:hAnsi="Times New Roman" w:cs="Times New Roman"/>
          <w:sz w:val="24"/>
          <w:szCs w:val="24"/>
        </w:rPr>
        <w:t xml:space="preserve"> </w:t>
      </w:r>
      <w:proofErr w:type="spellStart"/>
      <w:r w:rsidRPr="002D1A03">
        <w:rPr>
          <w:rFonts w:ascii="Times New Roman" w:hAnsi="Times New Roman" w:cs="Times New Roman"/>
          <w:sz w:val="24"/>
          <w:szCs w:val="24"/>
        </w:rPr>
        <w:t>for</w:t>
      </w:r>
      <w:proofErr w:type="spellEnd"/>
      <w:r w:rsidRPr="002D1A03">
        <w:rPr>
          <w:rFonts w:ascii="Times New Roman" w:hAnsi="Times New Roman" w:cs="Times New Roman"/>
          <w:sz w:val="24"/>
          <w:szCs w:val="24"/>
        </w:rPr>
        <w:t xml:space="preserve"> </w:t>
      </w:r>
      <w:proofErr w:type="spellStart"/>
      <w:r w:rsidRPr="002D1A03">
        <w:rPr>
          <w:rFonts w:ascii="Times New Roman" w:hAnsi="Times New Roman" w:cs="Times New Roman"/>
          <w:sz w:val="24"/>
          <w:szCs w:val="24"/>
        </w:rPr>
        <w:t>money</w:t>
      </w:r>
      <w:proofErr w:type="spellEnd"/>
      <w:r w:rsidRPr="002D1A03">
        <w:rPr>
          <w:rFonts w:ascii="Times New Roman" w:hAnsi="Times New Roman" w:cs="Times New Roman"/>
          <w:sz w:val="24"/>
          <w:szCs w:val="24"/>
        </w:rPr>
        <w:t>).</w:t>
      </w:r>
    </w:p>
    <w:p w14:paraId="45836D65" w14:textId="434FBE62" w:rsidR="00185D23" w:rsidRPr="002D1A03" w:rsidRDefault="00185D23" w:rsidP="00FA1FE5">
      <w:pPr>
        <w:spacing w:after="120"/>
        <w:ind w:right="340"/>
        <w:jc w:val="both"/>
        <w:rPr>
          <w:rFonts w:ascii="Times New Roman" w:hAnsi="Times New Roman" w:cs="Times New Roman"/>
          <w:sz w:val="24"/>
          <w:szCs w:val="24"/>
        </w:rPr>
      </w:pPr>
      <w:proofErr w:type="spellStart"/>
      <w:r w:rsidRPr="002D1A03">
        <w:rPr>
          <w:rFonts w:ascii="Times New Roman" w:hAnsi="Times New Roman" w:cs="Times New Roman"/>
          <w:sz w:val="24"/>
          <w:szCs w:val="24"/>
        </w:rPr>
        <w:t>Переможц</w:t>
      </w:r>
      <w:proofErr w:type="spellEnd"/>
      <w:r w:rsidR="00C859CC">
        <w:rPr>
          <w:rFonts w:ascii="Times New Roman" w:hAnsi="Times New Roman" w:cs="Times New Roman"/>
          <w:sz w:val="24"/>
          <w:szCs w:val="24"/>
          <w:lang w:val="ru-RU"/>
        </w:rPr>
        <w:t>ю</w:t>
      </w:r>
      <w:r w:rsidRPr="002D1A03">
        <w:rPr>
          <w:rFonts w:ascii="Times New Roman" w:hAnsi="Times New Roman" w:cs="Times New Roman"/>
          <w:sz w:val="24"/>
          <w:szCs w:val="24"/>
        </w:rPr>
        <w:t xml:space="preserve"> тендеру буде запропоновано провести заключний раунд переговорів для укладання контракту.</w:t>
      </w:r>
    </w:p>
    <w:p w14:paraId="5E089A53" w14:textId="47451A04" w:rsidR="00185D23" w:rsidRDefault="00185D23" w:rsidP="008D074C">
      <w:pPr>
        <w:spacing w:before="240" w:after="120"/>
        <w:jc w:val="both"/>
        <w:rPr>
          <w:rFonts w:ascii="Times New Roman" w:eastAsia="Arial" w:hAnsi="Times New Roman" w:cs="Times New Roman"/>
          <w:b/>
          <w:sz w:val="24"/>
          <w:szCs w:val="24"/>
        </w:rPr>
      </w:pPr>
      <w:r w:rsidRPr="002D1A03">
        <w:rPr>
          <w:rFonts w:ascii="Times New Roman" w:eastAsia="Arial" w:hAnsi="Times New Roman" w:cs="Times New Roman"/>
          <w:b/>
          <w:sz w:val="24"/>
          <w:szCs w:val="24"/>
        </w:rPr>
        <w:t>Розділ 7. Кінцевий термін подання пропозицій та інші умови</w:t>
      </w:r>
    </w:p>
    <w:p w14:paraId="0B154BCE" w14:textId="17A80A83" w:rsidR="00185D23" w:rsidRPr="002D1A03" w:rsidRDefault="00185D23" w:rsidP="00FA1FE5">
      <w:pPr>
        <w:spacing w:after="120"/>
        <w:ind w:right="120"/>
        <w:jc w:val="both"/>
        <w:rPr>
          <w:rFonts w:ascii="Times New Roman" w:hAnsi="Times New Roman" w:cs="Times New Roman"/>
          <w:sz w:val="24"/>
          <w:szCs w:val="24"/>
        </w:rPr>
      </w:pPr>
      <w:bookmarkStart w:id="8" w:name="_Hlk506300536"/>
      <w:r w:rsidRPr="002D1A03">
        <w:rPr>
          <w:rFonts w:ascii="Times New Roman" w:hAnsi="Times New Roman" w:cs="Times New Roman"/>
          <w:sz w:val="24"/>
          <w:szCs w:val="24"/>
        </w:rPr>
        <w:t>Потенційні учасники конкурсу можуть направ</w:t>
      </w:r>
      <w:r w:rsidR="004547C1" w:rsidRPr="002D1A03">
        <w:rPr>
          <w:rFonts w:ascii="Times New Roman" w:hAnsi="Times New Roman" w:cs="Times New Roman"/>
          <w:sz w:val="24"/>
          <w:szCs w:val="24"/>
        </w:rPr>
        <w:t>ити свої запитання щодо цього Ог</w:t>
      </w:r>
      <w:r w:rsidRPr="002D1A03">
        <w:rPr>
          <w:rFonts w:ascii="Times New Roman" w:hAnsi="Times New Roman" w:cs="Times New Roman"/>
          <w:sz w:val="24"/>
          <w:szCs w:val="24"/>
        </w:rPr>
        <w:t>олошення до 18:00</w:t>
      </w:r>
      <w:r w:rsidR="004547C1" w:rsidRPr="002D1A03">
        <w:rPr>
          <w:rFonts w:ascii="Times New Roman" w:hAnsi="Times New Roman" w:cs="Times New Roman"/>
          <w:sz w:val="24"/>
          <w:szCs w:val="24"/>
        </w:rPr>
        <w:t xml:space="preserve"> </w:t>
      </w:r>
      <w:r w:rsidR="00A2240E">
        <w:rPr>
          <w:rFonts w:ascii="Times New Roman" w:hAnsi="Times New Roman" w:cs="Times New Roman"/>
          <w:sz w:val="24"/>
          <w:szCs w:val="24"/>
        </w:rPr>
        <w:t>21</w:t>
      </w:r>
      <w:r w:rsidR="0063746B">
        <w:rPr>
          <w:rFonts w:ascii="Times New Roman" w:hAnsi="Times New Roman" w:cs="Times New Roman"/>
          <w:sz w:val="24"/>
          <w:szCs w:val="24"/>
        </w:rPr>
        <w:t xml:space="preserve"> травня </w:t>
      </w:r>
      <w:r w:rsidR="004547C1" w:rsidRPr="002D1A03">
        <w:rPr>
          <w:rFonts w:ascii="Times New Roman" w:hAnsi="Times New Roman" w:cs="Times New Roman"/>
          <w:sz w:val="24"/>
          <w:szCs w:val="24"/>
        </w:rPr>
        <w:t>2018</w:t>
      </w:r>
      <w:r w:rsidRPr="002D1A03">
        <w:rPr>
          <w:rFonts w:ascii="Times New Roman" w:hAnsi="Times New Roman" w:cs="Times New Roman"/>
          <w:sz w:val="24"/>
          <w:szCs w:val="24"/>
        </w:rPr>
        <w:t xml:space="preserve"> р</w:t>
      </w:r>
      <w:r w:rsidR="00E42D7A" w:rsidRPr="002D1A03">
        <w:rPr>
          <w:rFonts w:ascii="Times New Roman" w:hAnsi="Times New Roman" w:cs="Times New Roman"/>
          <w:sz w:val="24"/>
          <w:szCs w:val="24"/>
        </w:rPr>
        <w:t>оку електронною поштою на адресу</w:t>
      </w:r>
      <w:r w:rsidR="00FE0A8A" w:rsidRPr="002D1A03">
        <w:rPr>
          <w:rFonts w:ascii="Times New Roman" w:hAnsi="Times New Roman" w:cs="Times New Roman"/>
          <w:sz w:val="24"/>
          <w:szCs w:val="24"/>
        </w:rPr>
        <w:t xml:space="preserve"> </w:t>
      </w:r>
      <w:r w:rsidR="00FE0A8A" w:rsidRPr="0063746B">
        <w:rPr>
          <w:rFonts w:ascii="Times New Roman" w:hAnsi="Times New Roman" w:cs="Times New Roman"/>
          <w:sz w:val="24"/>
          <w:szCs w:val="24"/>
        </w:rPr>
        <w:t>info.rdproject@gopa.de.</w:t>
      </w:r>
      <w:r w:rsidRPr="002D1A03">
        <w:rPr>
          <w:rFonts w:ascii="Times New Roman" w:hAnsi="Times New Roman" w:cs="Times New Roman"/>
          <w:sz w:val="24"/>
          <w:szCs w:val="24"/>
        </w:rPr>
        <w:t xml:space="preserve"> Відповіді на отримані запитання будуть надані </w:t>
      </w:r>
      <w:r w:rsidR="00FE0A8A" w:rsidRPr="002D1A03">
        <w:rPr>
          <w:rFonts w:ascii="Times New Roman" w:hAnsi="Times New Roman" w:cs="Times New Roman"/>
          <w:sz w:val="24"/>
          <w:szCs w:val="24"/>
        </w:rPr>
        <w:t>Замовником</w:t>
      </w:r>
      <w:r w:rsidRPr="002D1A03">
        <w:rPr>
          <w:rFonts w:ascii="Times New Roman" w:hAnsi="Times New Roman" w:cs="Times New Roman"/>
          <w:sz w:val="24"/>
          <w:szCs w:val="24"/>
        </w:rPr>
        <w:t xml:space="preserve"> у відкритий доступ для всіх потенційних учасників конкурсу до </w:t>
      </w:r>
      <w:r w:rsidR="00A2240E">
        <w:rPr>
          <w:rFonts w:ascii="Times New Roman" w:hAnsi="Times New Roman" w:cs="Times New Roman"/>
          <w:sz w:val="24"/>
          <w:szCs w:val="24"/>
        </w:rPr>
        <w:t>25</w:t>
      </w:r>
      <w:r w:rsidR="0063746B" w:rsidRPr="00F64661">
        <w:rPr>
          <w:rFonts w:ascii="Times New Roman" w:hAnsi="Times New Roman" w:cs="Times New Roman"/>
          <w:sz w:val="24"/>
          <w:szCs w:val="24"/>
        </w:rPr>
        <w:t xml:space="preserve"> </w:t>
      </w:r>
      <w:r w:rsidR="0063746B">
        <w:rPr>
          <w:rFonts w:ascii="Times New Roman" w:hAnsi="Times New Roman" w:cs="Times New Roman"/>
          <w:sz w:val="24"/>
          <w:szCs w:val="24"/>
        </w:rPr>
        <w:t>травня</w:t>
      </w:r>
      <w:r w:rsidR="0063746B" w:rsidRPr="00F64661">
        <w:rPr>
          <w:rFonts w:ascii="Times New Roman" w:hAnsi="Times New Roman" w:cs="Times New Roman"/>
          <w:sz w:val="24"/>
          <w:szCs w:val="24"/>
        </w:rPr>
        <w:t xml:space="preserve"> </w:t>
      </w:r>
      <w:r w:rsidR="00E42D7A" w:rsidRPr="002D1A03">
        <w:rPr>
          <w:rFonts w:ascii="Times New Roman" w:hAnsi="Times New Roman" w:cs="Times New Roman"/>
          <w:sz w:val="24"/>
          <w:szCs w:val="24"/>
        </w:rPr>
        <w:t>2018</w:t>
      </w:r>
      <w:r w:rsidRPr="002D1A03">
        <w:rPr>
          <w:rFonts w:ascii="Times New Roman" w:hAnsi="Times New Roman" w:cs="Times New Roman"/>
          <w:sz w:val="24"/>
          <w:szCs w:val="24"/>
        </w:rPr>
        <w:t xml:space="preserve"> року. Запитання, подані у інший спосіб, розглядатися не будуть.</w:t>
      </w:r>
    </w:p>
    <w:p w14:paraId="4B09D5A8" w14:textId="558801AA" w:rsidR="00185D23" w:rsidRPr="002D1A03" w:rsidRDefault="00185D23" w:rsidP="00FA1FE5">
      <w:pPr>
        <w:spacing w:after="120"/>
        <w:jc w:val="both"/>
        <w:rPr>
          <w:rFonts w:ascii="Times New Roman" w:hAnsi="Times New Roman" w:cs="Times New Roman"/>
          <w:sz w:val="24"/>
          <w:szCs w:val="24"/>
        </w:rPr>
      </w:pPr>
      <w:r w:rsidRPr="002D1A03">
        <w:rPr>
          <w:rFonts w:ascii="Times New Roman" w:hAnsi="Times New Roman" w:cs="Times New Roman"/>
          <w:sz w:val="24"/>
          <w:szCs w:val="24"/>
        </w:rPr>
        <w:t>Кінцевий термін подання пропозицій від учасників конкурсу</w:t>
      </w:r>
      <w:r w:rsidR="009A6B63" w:rsidRPr="002D1A03">
        <w:rPr>
          <w:rFonts w:ascii="Times New Roman" w:hAnsi="Times New Roman" w:cs="Times New Roman"/>
          <w:sz w:val="24"/>
          <w:szCs w:val="24"/>
        </w:rPr>
        <w:t xml:space="preserve"> </w:t>
      </w:r>
      <w:r w:rsidRPr="002D1A03">
        <w:rPr>
          <w:rFonts w:ascii="Times New Roman" w:hAnsi="Times New Roman" w:cs="Times New Roman"/>
          <w:sz w:val="24"/>
          <w:szCs w:val="24"/>
        </w:rPr>
        <w:t>– до 18:00</w:t>
      </w:r>
      <w:r w:rsidR="0063746B">
        <w:rPr>
          <w:rFonts w:ascii="Times New Roman" w:hAnsi="Times New Roman" w:cs="Times New Roman"/>
          <w:sz w:val="24"/>
          <w:szCs w:val="24"/>
        </w:rPr>
        <w:t xml:space="preserve"> </w:t>
      </w:r>
      <w:r w:rsidR="00A2240E">
        <w:rPr>
          <w:rFonts w:ascii="Times New Roman" w:hAnsi="Times New Roman" w:cs="Times New Roman"/>
          <w:sz w:val="24"/>
          <w:szCs w:val="24"/>
        </w:rPr>
        <w:t>4</w:t>
      </w:r>
      <w:r w:rsidR="0063746B" w:rsidRPr="00F64661">
        <w:rPr>
          <w:rFonts w:ascii="Times New Roman" w:hAnsi="Times New Roman" w:cs="Times New Roman"/>
          <w:sz w:val="24"/>
          <w:szCs w:val="24"/>
        </w:rPr>
        <w:t xml:space="preserve"> </w:t>
      </w:r>
      <w:r w:rsidR="00A2240E">
        <w:rPr>
          <w:rFonts w:ascii="Times New Roman" w:hAnsi="Times New Roman" w:cs="Times New Roman"/>
          <w:sz w:val="24"/>
          <w:szCs w:val="24"/>
        </w:rPr>
        <w:t>червня</w:t>
      </w:r>
      <w:r w:rsidR="009A6B63" w:rsidRPr="002D1A03">
        <w:rPr>
          <w:rFonts w:ascii="Times New Roman" w:hAnsi="Times New Roman" w:cs="Times New Roman"/>
          <w:sz w:val="24"/>
          <w:szCs w:val="24"/>
        </w:rPr>
        <w:t xml:space="preserve"> 2018 року</w:t>
      </w:r>
      <w:r w:rsidR="0063746B">
        <w:rPr>
          <w:rFonts w:ascii="Times New Roman" w:hAnsi="Times New Roman" w:cs="Times New Roman"/>
          <w:sz w:val="24"/>
          <w:szCs w:val="24"/>
        </w:rPr>
        <w:t xml:space="preserve"> (за київським часом)</w:t>
      </w:r>
      <w:r w:rsidRPr="002D1A03">
        <w:rPr>
          <w:rFonts w:ascii="Times New Roman" w:hAnsi="Times New Roman" w:cs="Times New Roman"/>
          <w:sz w:val="24"/>
          <w:szCs w:val="24"/>
        </w:rPr>
        <w:t>.</w:t>
      </w:r>
    </w:p>
    <w:p w14:paraId="5356743C" w14:textId="38CA12BE" w:rsidR="00185D23" w:rsidRPr="002D1A03" w:rsidRDefault="00185D23" w:rsidP="00FA1FE5">
      <w:pPr>
        <w:spacing w:after="120"/>
        <w:ind w:right="220"/>
        <w:jc w:val="both"/>
        <w:rPr>
          <w:rFonts w:ascii="Times New Roman" w:hAnsi="Times New Roman" w:cs="Times New Roman"/>
          <w:sz w:val="24"/>
          <w:szCs w:val="24"/>
        </w:rPr>
      </w:pPr>
      <w:r w:rsidRPr="002D1A03">
        <w:rPr>
          <w:rFonts w:ascii="Times New Roman" w:hAnsi="Times New Roman" w:cs="Times New Roman"/>
          <w:sz w:val="24"/>
          <w:szCs w:val="24"/>
        </w:rPr>
        <w:t>Пропозиції подаються в еле</w:t>
      </w:r>
      <w:r w:rsidR="00E42D7A" w:rsidRPr="002D1A03">
        <w:rPr>
          <w:rFonts w:ascii="Times New Roman" w:hAnsi="Times New Roman" w:cs="Times New Roman"/>
          <w:sz w:val="24"/>
          <w:szCs w:val="24"/>
        </w:rPr>
        <w:t xml:space="preserve">ктронному вигляді на адресу </w:t>
      </w:r>
      <w:r w:rsidR="00A04D0F" w:rsidRPr="0063746B">
        <w:rPr>
          <w:rFonts w:ascii="Times New Roman" w:hAnsi="Times New Roman" w:cs="Times New Roman"/>
          <w:sz w:val="24"/>
          <w:szCs w:val="24"/>
        </w:rPr>
        <w:t>info.rdproject@gopa.de</w:t>
      </w:r>
      <w:r w:rsidR="00150ECF" w:rsidRPr="0063746B">
        <w:rPr>
          <w:rFonts w:ascii="Times New Roman" w:hAnsi="Times New Roman" w:cs="Times New Roman"/>
          <w:sz w:val="24"/>
          <w:szCs w:val="24"/>
        </w:rPr>
        <w:t>.</w:t>
      </w:r>
      <w:r w:rsidR="00150ECF" w:rsidRPr="002D1A03">
        <w:rPr>
          <w:rFonts w:ascii="Times New Roman" w:hAnsi="Times New Roman" w:cs="Times New Roman"/>
          <w:sz w:val="24"/>
          <w:szCs w:val="24"/>
        </w:rPr>
        <w:t xml:space="preserve"> </w:t>
      </w:r>
      <w:r w:rsidRPr="002D1A03">
        <w:rPr>
          <w:rFonts w:ascii="Times New Roman" w:hAnsi="Times New Roman" w:cs="Times New Roman"/>
          <w:sz w:val="24"/>
          <w:szCs w:val="24"/>
        </w:rPr>
        <w:t xml:space="preserve">Технічна та </w:t>
      </w:r>
      <w:proofErr w:type="spellStart"/>
      <w:r w:rsidRPr="002D1A03">
        <w:rPr>
          <w:rFonts w:ascii="Times New Roman" w:hAnsi="Times New Roman" w:cs="Times New Roman"/>
          <w:sz w:val="24"/>
          <w:szCs w:val="24"/>
        </w:rPr>
        <w:t>цінов</w:t>
      </w:r>
      <w:proofErr w:type="spellEnd"/>
      <w:r w:rsidR="004475B5">
        <w:rPr>
          <w:rFonts w:ascii="Times New Roman" w:hAnsi="Times New Roman" w:cs="Times New Roman"/>
          <w:sz w:val="24"/>
          <w:szCs w:val="24"/>
          <w:lang w:val="ru-RU"/>
        </w:rPr>
        <w:t>а</w:t>
      </w:r>
      <w:r w:rsidRPr="002D1A03">
        <w:rPr>
          <w:rFonts w:ascii="Times New Roman" w:hAnsi="Times New Roman" w:cs="Times New Roman"/>
          <w:sz w:val="24"/>
          <w:szCs w:val="24"/>
        </w:rPr>
        <w:t xml:space="preserve"> пропозиції повинні бути прикріплені до листа із темою «Тендер на від</w:t>
      </w:r>
      <w:r w:rsidR="009A6B63" w:rsidRPr="002D1A03">
        <w:rPr>
          <w:rFonts w:ascii="Times New Roman" w:hAnsi="Times New Roman" w:cs="Times New Roman"/>
          <w:sz w:val="24"/>
          <w:szCs w:val="24"/>
        </w:rPr>
        <w:t xml:space="preserve">бір підрядника </w:t>
      </w:r>
      <w:r w:rsidR="0063746B" w:rsidRPr="00F64661">
        <w:rPr>
          <w:rFonts w:ascii="Times New Roman" w:hAnsi="Times New Roman" w:cs="Times New Roman"/>
          <w:sz w:val="24"/>
          <w:szCs w:val="24"/>
        </w:rPr>
        <w:t>з</w:t>
      </w:r>
      <w:r w:rsidR="0063746B">
        <w:rPr>
          <w:rFonts w:ascii="Times New Roman" w:hAnsi="Times New Roman" w:cs="Times New Roman"/>
          <w:sz w:val="24"/>
          <w:szCs w:val="24"/>
        </w:rPr>
        <w:t>і</w:t>
      </w:r>
      <w:r w:rsidR="0063746B" w:rsidRPr="0055609B">
        <w:rPr>
          <w:rFonts w:ascii="Times New Roman" w:hAnsi="Times New Roman" w:cs="Times New Roman"/>
          <w:sz w:val="24"/>
          <w:szCs w:val="24"/>
        </w:rPr>
        <w:t xml:space="preserve"> створення офіційного веб-порталу державної регіональної політики і Директорату регіонального розвитку </w:t>
      </w:r>
      <w:proofErr w:type="spellStart"/>
      <w:r w:rsidR="0063746B" w:rsidRPr="0055609B">
        <w:rPr>
          <w:rFonts w:ascii="Times New Roman" w:hAnsi="Times New Roman" w:cs="Times New Roman"/>
          <w:sz w:val="24"/>
          <w:szCs w:val="24"/>
        </w:rPr>
        <w:t>Мін</w:t>
      </w:r>
      <w:r w:rsidR="0063746B">
        <w:rPr>
          <w:rFonts w:ascii="Times New Roman" w:hAnsi="Times New Roman" w:cs="Times New Roman"/>
          <w:sz w:val="24"/>
          <w:szCs w:val="24"/>
        </w:rPr>
        <w:t>регіону</w:t>
      </w:r>
      <w:proofErr w:type="spellEnd"/>
      <w:r w:rsidRPr="002D1A03">
        <w:rPr>
          <w:rFonts w:ascii="Times New Roman" w:hAnsi="Times New Roman" w:cs="Times New Roman"/>
          <w:sz w:val="24"/>
          <w:szCs w:val="24"/>
        </w:rPr>
        <w:t xml:space="preserve">». Технічна пропозиція повинна бути сформована у вигляді архівного файлу (формат RAR) без парольного захисту. Цінова пропозиція повинна бути сформована у вигляді архівного файлу (формат RAR) </w:t>
      </w:r>
      <w:r w:rsidRPr="004475B5">
        <w:rPr>
          <w:rFonts w:ascii="Times New Roman" w:hAnsi="Times New Roman" w:cs="Times New Roman"/>
          <w:sz w:val="24"/>
          <w:szCs w:val="24"/>
        </w:rPr>
        <w:t>з обов'язковим захистом паролем</w:t>
      </w:r>
      <w:r w:rsidRPr="002D1A03">
        <w:rPr>
          <w:rFonts w:ascii="Times New Roman" w:hAnsi="Times New Roman" w:cs="Times New Roman"/>
          <w:sz w:val="24"/>
          <w:szCs w:val="24"/>
        </w:rPr>
        <w:t>. Учасникам конкурсу забороняється повідомляти пароль організаторам до спеціального запиту, як це описано в Розділі 6 цього оголошення.</w:t>
      </w:r>
    </w:p>
    <w:bookmarkEnd w:id="8"/>
    <w:p w14:paraId="36B5F258" w14:textId="77777777" w:rsidR="00185D23" w:rsidRPr="002D1A03" w:rsidRDefault="00185D23" w:rsidP="00FA1FE5">
      <w:pPr>
        <w:spacing w:after="120"/>
        <w:ind w:right="200"/>
        <w:jc w:val="both"/>
        <w:rPr>
          <w:rFonts w:ascii="Times New Roman" w:hAnsi="Times New Roman" w:cs="Times New Roman"/>
          <w:sz w:val="24"/>
          <w:szCs w:val="24"/>
        </w:rPr>
      </w:pPr>
      <w:r w:rsidRPr="002D1A03">
        <w:rPr>
          <w:rFonts w:ascii="Times New Roman" w:hAnsi="Times New Roman" w:cs="Times New Roman"/>
          <w:sz w:val="24"/>
          <w:szCs w:val="24"/>
        </w:rPr>
        <w:t>Пропозиції, що надані з порушення встановлених в цьому Розділі вимог, будуть дискваліфіковані та не допущені до участі в конкурсі.</w:t>
      </w:r>
    </w:p>
    <w:p w14:paraId="7D1EFDEB" w14:textId="77777777" w:rsidR="00185D23" w:rsidRPr="002D1A03" w:rsidRDefault="00185D23" w:rsidP="00FA1FE5">
      <w:pPr>
        <w:spacing w:after="120"/>
        <w:ind w:right="60"/>
        <w:jc w:val="both"/>
        <w:rPr>
          <w:rFonts w:ascii="Times New Roman" w:hAnsi="Times New Roman" w:cs="Times New Roman"/>
          <w:sz w:val="24"/>
          <w:szCs w:val="24"/>
        </w:rPr>
      </w:pPr>
      <w:r w:rsidRPr="002D1A03">
        <w:rPr>
          <w:rFonts w:ascii="Times New Roman" w:hAnsi="Times New Roman" w:cs="Times New Roman"/>
          <w:sz w:val="24"/>
          <w:szCs w:val="24"/>
        </w:rPr>
        <w:t xml:space="preserve">Оголошення не передбачає зобов’язання з боку </w:t>
      </w:r>
      <w:r w:rsidR="005C6611" w:rsidRPr="002D1A03">
        <w:rPr>
          <w:rFonts w:ascii="Times New Roman" w:hAnsi="Times New Roman" w:cs="Times New Roman"/>
          <w:sz w:val="24"/>
          <w:szCs w:val="24"/>
        </w:rPr>
        <w:t>Замовника</w:t>
      </w:r>
      <w:r w:rsidRPr="002D1A03">
        <w:rPr>
          <w:rFonts w:ascii="Times New Roman" w:hAnsi="Times New Roman" w:cs="Times New Roman"/>
          <w:sz w:val="24"/>
          <w:szCs w:val="24"/>
        </w:rPr>
        <w:t xml:space="preserve"> укласти </w:t>
      </w:r>
      <w:r w:rsidR="002D1A03">
        <w:rPr>
          <w:rFonts w:ascii="Times New Roman" w:hAnsi="Times New Roman" w:cs="Times New Roman"/>
          <w:sz w:val="24"/>
          <w:szCs w:val="24"/>
        </w:rPr>
        <w:t>контракт</w:t>
      </w:r>
      <w:r w:rsidRPr="002D1A03">
        <w:rPr>
          <w:rFonts w:ascii="Times New Roman" w:hAnsi="Times New Roman" w:cs="Times New Roman"/>
          <w:sz w:val="24"/>
          <w:szCs w:val="24"/>
        </w:rPr>
        <w:t xml:space="preserve">. </w:t>
      </w:r>
      <w:r w:rsidR="005C6611" w:rsidRPr="002D1A03">
        <w:rPr>
          <w:rFonts w:ascii="Times New Roman" w:hAnsi="Times New Roman" w:cs="Times New Roman"/>
          <w:sz w:val="24"/>
          <w:szCs w:val="24"/>
        </w:rPr>
        <w:t>Замовник</w:t>
      </w:r>
      <w:r w:rsidRPr="002D1A03">
        <w:rPr>
          <w:rFonts w:ascii="Times New Roman" w:hAnsi="Times New Roman" w:cs="Times New Roman"/>
          <w:sz w:val="24"/>
          <w:szCs w:val="24"/>
        </w:rPr>
        <w:t xml:space="preserve"> залишає за собою право відхилити будь‐які</w:t>
      </w:r>
      <w:r w:rsidR="005C6611" w:rsidRPr="002D1A03">
        <w:rPr>
          <w:rFonts w:ascii="Times New Roman" w:hAnsi="Times New Roman" w:cs="Times New Roman"/>
          <w:sz w:val="24"/>
          <w:szCs w:val="24"/>
        </w:rPr>
        <w:t>,</w:t>
      </w:r>
      <w:r w:rsidRPr="002D1A03">
        <w:rPr>
          <w:rFonts w:ascii="Times New Roman" w:hAnsi="Times New Roman" w:cs="Times New Roman"/>
          <w:sz w:val="24"/>
          <w:szCs w:val="24"/>
        </w:rPr>
        <w:t xml:space="preserve"> або всі подані пропозиції. Разом</w:t>
      </w:r>
      <w:r w:rsidR="009A6B63" w:rsidRPr="002D1A03">
        <w:rPr>
          <w:rFonts w:ascii="Times New Roman" w:hAnsi="Times New Roman" w:cs="Times New Roman"/>
          <w:sz w:val="24"/>
          <w:szCs w:val="24"/>
        </w:rPr>
        <w:t xml:space="preserve"> </w:t>
      </w:r>
      <w:r w:rsidR="005C6611" w:rsidRPr="002D1A03">
        <w:rPr>
          <w:rFonts w:ascii="Times New Roman" w:hAnsi="Times New Roman" w:cs="Times New Roman"/>
          <w:sz w:val="24"/>
          <w:szCs w:val="24"/>
        </w:rPr>
        <w:t xml:space="preserve">з </w:t>
      </w:r>
      <w:r w:rsidRPr="002D1A03">
        <w:rPr>
          <w:rFonts w:ascii="Times New Roman" w:hAnsi="Times New Roman" w:cs="Times New Roman"/>
          <w:sz w:val="24"/>
          <w:szCs w:val="24"/>
        </w:rPr>
        <w:t xml:space="preserve">цим, </w:t>
      </w:r>
      <w:r w:rsidR="005C6611" w:rsidRPr="002D1A03">
        <w:rPr>
          <w:rFonts w:ascii="Times New Roman" w:hAnsi="Times New Roman" w:cs="Times New Roman"/>
          <w:sz w:val="24"/>
          <w:szCs w:val="24"/>
        </w:rPr>
        <w:t>Замовник</w:t>
      </w:r>
      <w:r w:rsidRPr="002D1A03">
        <w:rPr>
          <w:rFonts w:ascii="Times New Roman" w:hAnsi="Times New Roman" w:cs="Times New Roman"/>
          <w:sz w:val="24"/>
          <w:szCs w:val="24"/>
        </w:rPr>
        <w:t xml:space="preserve"> має намір укласти </w:t>
      </w:r>
      <w:r w:rsidR="002D1A03">
        <w:rPr>
          <w:rFonts w:ascii="Times New Roman" w:hAnsi="Times New Roman" w:cs="Times New Roman"/>
          <w:sz w:val="24"/>
          <w:szCs w:val="24"/>
        </w:rPr>
        <w:t>контракт</w:t>
      </w:r>
      <w:r w:rsidRPr="002D1A03">
        <w:rPr>
          <w:rFonts w:ascii="Times New Roman" w:hAnsi="Times New Roman" w:cs="Times New Roman"/>
          <w:sz w:val="24"/>
          <w:szCs w:val="24"/>
        </w:rPr>
        <w:t xml:space="preserve"> на </w:t>
      </w:r>
      <w:r w:rsidR="004475B5" w:rsidRPr="004475B5">
        <w:rPr>
          <w:rFonts w:ascii="Times New Roman" w:hAnsi="Times New Roman" w:cs="Times New Roman"/>
          <w:sz w:val="24"/>
          <w:szCs w:val="24"/>
        </w:rPr>
        <w:t>виконання</w:t>
      </w:r>
      <w:r w:rsidRPr="002D1A03">
        <w:rPr>
          <w:rFonts w:ascii="Times New Roman" w:hAnsi="Times New Roman" w:cs="Times New Roman"/>
          <w:sz w:val="24"/>
          <w:szCs w:val="24"/>
        </w:rPr>
        <w:t xml:space="preserve"> послуги у разі надходження прийнятної пропозиції.</w:t>
      </w:r>
    </w:p>
    <w:p w14:paraId="29002C6A" w14:textId="77777777" w:rsidR="00185D23" w:rsidRPr="002D1A03" w:rsidRDefault="005C6611" w:rsidP="008D074C">
      <w:pPr>
        <w:ind w:right="500"/>
        <w:jc w:val="both"/>
        <w:rPr>
          <w:rFonts w:ascii="Times New Roman" w:hAnsi="Times New Roman" w:cs="Times New Roman"/>
          <w:sz w:val="24"/>
          <w:szCs w:val="24"/>
        </w:rPr>
      </w:pPr>
      <w:r w:rsidRPr="002D1A03">
        <w:rPr>
          <w:rFonts w:ascii="Times New Roman" w:hAnsi="Times New Roman" w:cs="Times New Roman"/>
          <w:sz w:val="24"/>
          <w:szCs w:val="24"/>
        </w:rPr>
        <w:t>Замовник</w:t>
      </w:r>
      <w:r w:rsidR="00185D23" w:rsidRPr="002D1A03">
        <w:rPr>
          <w:rFonts w:ascii="Times New Roman" w:hAnsi="Times New Roman" w:cs="Times New Roman"/>
          <w:sz w:val="24"/>
          <w:szCs w:val="24"/>
        </w:rPr>
        <w:t xml:space="preserve"> залишає за собою право зупинити строк дії цього Оголошення у будь-який час на власний розсуд</w:t>
      </w:r>
      <w:r w:rsidRPr="002D1A03">
        <w:rPr>
          <w:rFonts w:ascii="Times New Roman" w:hAnsi="Times New Roman" w:cs="Times New Roman"/>
          <w:sz w:val="24"/>
          <w:szCs w:val="24"/>
        </w:rPr>
        <w:t xml:space="preserve">, та </w:t>
      </w:r>
      <w:r w:rsidR="00185D23" w:rsidRPr="002D1A03">
        <w:rPr>
          <w:rFonts w:ascii="Times New Roman" w:hAnsi="Times New Roman" w:cs="Times New Roman"/>
          <w:sz w:val="24"/>
          <w:szCs w:val="24"/>
        </w:rPr>
        <w:t>не несе жодної відповідальності за будь-які витрати, пов’язані з підготовкою або поданням пропозицій в рамках цього Оголошення будь‐яким з учасників.</w:t>
      </w:r>
    </w:p>
    <w:p w14:paraId="06B4A4B8" w14:textId="77777777" w:rsidR="000619FF" w:rsidRPr="008E24EC" w:rsidRDefault="000619FF" w:rsidP="008D074C">
      <w:pPr>
        <w:shd w:val="clear" w:color="auto" w:fill="FFFFFF"/>
        <w:spacing w:before="240" w:after="120"/>
        <w:jc w:val="both"/>
        <w:rPr>
          <w:rFonts w:ascii="Times New Roman" w:eastAsia="Times New Roman" w:hAnsi="Times New Roman" w:cs="Times New Roman"/>
          <w:sz w:val="24"/>
          <w:szCs w:val="24"/>
        </w:rPr>
      </w:pPr>
      <w:r w:rsidRPr="008E24EC">
        <w:rPr>
          <w:rFonts w:ascii="Times New Roman" w:eastAsia="Times New Roman" w:hAnsi="Times New Roman" w:cs="Times New Roman"/>
          <w:b/>
          <w:bCs/>
          <w:sz w:val="24"/>
          <w:szCs w:val="24"/>
        </w:rPr>
        <w:t xml:space="preserve">Строки подачі тендерних пропозицій і очікувані строки </w:t>
      </w:r>
      <w:r w:rsidR="00FF40C2" w:rsidRPr="008E24EC">
        <w:rPr>
          <w:rFonts w:ascii="Times New Roman" w:eastAsia="Times New Roman" w:hAnsi="Times New Roman" w:cs="Times New Roman"/>
          <w:b/>
          <w:bCs/>
          <w:sz w:val="24"/>
          <w:szCs w:val="24"/>
        </w:rPr>
        <w:t>виконання послуг</w:t>
      </w:r>
      <w:r w:rsidRPr="008E24EC">
        <w:rPr>
          <w:rFonts w:ascii="Times New Roman" w:eastAsia="Times New Roman" w:hAnsi="Times New Roman" w:cs="Times New Roman"/>
          <w:b/>
          <w:bCs/>
          <w:sz w:val="24"/>
          <w:szCs w:val="24"/>
        </w:rPr>
        <w:t>:</w:t>
      </w:r>
    </w:p>
    <w:p w14:paraId="71BD6A09" w14:textId="79CD0DE8" w:rsidR="0063746B" w:rsidRPr="008E24EC" w:rsidRDefault="000619FF" w:rsidP="00020A29">
      <w:pPr>
        <w:numPr>
          <w:ilvl w:val="0"/>
          <w:numId w:val="2"/>
        </w:numPr>
        <w:shd w:val="clear" w:color="auto" w:fill="FFFFFF"/>
        <w:tabs>
          <w:tab w:val="clear" w:pos="720"/>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 xml:space="preserve">Кінцевий строк подачі тендерних пропозицій – </w:t>
      </w:r>
      <w:r w:rsidR="00A2240E">
        <w:rPr>
          <w:rFonts w:ascii="Times New Roman" w:eastAsia="Times New Roman" w:hAnsi="Times New Roman" w:cs="Times New Roman"/>
          <w:sz w:val="24"/>
          <w:szCs w:val="24"/>
        </w:rPr>
        <w:t>4 червня</w:t>
      </w:r>
      <w:r w:rsidR="0063746B" w:rsidRPr="008E24EC">
        <w:rPr>
          <w:rFonts w:ascii="Times New Roman" w:hAnsi="Times New Roman" w:cs="Times New Roman"/>
          <w:sz w:val="24"/>
          <w:szCs w:val="24"/>
        </w:rPr>
        <w:t xml:space="preserve"> 2018 року до 18:00 (за київським часом).</w:t>
      </w:r>
    </w:p>
    <w:p w14:paraId="7129A065" w14:textId="3D49E563" w:rsidR="000619FF" w:rsidRPr="008E24EC" w:rsidRDefault="000619FF" w:rsidP="00020A29">
      <w:pPr>
        <w:numPr>
          <w:ilvl w:val="0"/>
          <w:numId w:val="2"/>
        </w:numPr>
        <w:shd w:val="clear" w:color="auto" w:fill="FFFFFF"/>
        <w:tabs>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 xml:space="preserve">Оголошення результатів – </w:t>
      </w:r>
      <w:r w:rsidR="00A2240E">
        <w:rPr>
          <w:rFonts w:ascii="Times New Roman" w:eastAsia="Times New Roman" w:hAnsi="Times New Roman" w:cs="Times New Roman"/>
          <w:sz w:val="24"/>
          <w:szCs w:val="24"/>
        </w:rPr>
        <w:t>8</w:t>
      </w:r>
      <w:r w:rsidR="008135BE" w:rsidRPr="008E24EC">
        <w:rPr>
          <w:rFonts w:ascii="Times New Roman" w:eastAsia="Times New Roman" w:hAnsi="Times New Roman" w:cs="Times New Roman"/>
          <w:sz w:val="24"/>
          <w:szCs w:val="24"/>
        </w:rPr>
        <w:t xml:space="preserve"> </w:t>
      </w:r>
      <w:r w:rsidR="00A2240E">
        <w:rPr>
          <w:rFonts w:ascii="Times New Roman" w:eastAsia="Times New Roman" w:hAnsi="Times New Roman" w:cs="Times New Roman"/>
          <w:sz w:val="24"/>
          <w:szCs w:val="24"/>
        </w:rPr>
        <w:t>червня</w:t>
      </w:r>
      <w:r w:rsidRPr="008E24EC">
        <w:rPr>
          <w:rFonts w:ascii="Times New Roman" w:eastAsia="Times New Roman" w:hAnsi="Times New Roman" w:cs="Times New Roman"/>
          <w:sz w:val="24"/>
          <w:szCs w:val="24"/>
        </w:rPr>
        <w:t xml:space="preserve"> 2018</w:t>
      </w:r>
      <w:r w:rsidR="00FD4236" w:rsidRPr="008E24EC">
        <w:rPr>
          <w:rFonts w:ascii="Times New Roman" w:eastAsia="Times New Roman" w:hAnsi="Times New Roman" w:cs="Times New Roman"/>
          <w:sz w:val="24"/>
          <w:szCs w:val="24"/>
        </w:rPr>
        <w:t xml:space="preserve"> </w:t>
      </w:r>
      <w:r w:rsidRPr="008E24EC">
        <w:rPr>
          <w:rFonts w:ascii="Times New Roman" w:eastAsia="Times New Roman" w:hAnsi="Times New Roman" w:cs="Times New Roman"/>
          <w:sz w:val="24"/>
          <w:szCs w:val="24"/>
        </w:rPr>
        <w:t>року</w:t>
      </w:r>
    </w:p>
    <w:p w14:paraId="64FB4836" w14:textId="65AEAE9C" w:rsidR="000619FF" w:rsidRPr="008E24EC" w:rsidRDefault="000619FF" w:rsidP="00020A29">
      <w:pPr>
        <w:numPr>
          <w:ilvl w:val="0"/>
          <w:numId w:val="2"/>
        </w:numPr>
        <w:shd w:val="clear" w:color="auto" w:fill="FFFFFF"/>
        <w:tabs>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 xml:space="preserve">Підписання контракту – </w:t>
      </w:r>
      <w:r w:rsidR="00463746">
        <w:rPr>
          <w:rFonts w:ascii="Times New Roman" w:eastAsia="Times New Roman" w:hAnsi="Times New Roman" w:cs="Times New Roman"/>
          <w:sz w:val="24"/>
          <w:szCs w:val="24"/>
        </w:rPr>
        <w:t>червень</w:t>
      </w:r>
      <w:r w:rsidRPr="008E24EC">
        <w:rPr>
          <w:rFonts w:ascii="Times New Roman" w:eastAsia="Times New Roman" w:hAnsi="Times New Roman" w:cs="Times New Roman"/>
          <w:sz w:val="24"/>
          <w:szCs w:val="24"/>
        </w:rPr>
        <w:t xml:space="preserve"> 2018</w:t>
      </w:r>
      <w:r w:rsidR="00FD4236" w:rsidRPr="008E24EC">
        <w:rPr>
          <w:rFonts w:ascii="Times New Roman" w:eastAsia="Times New Roman" w:hAnsi="Times New Roman" w:cs="Times New Roman"/>
          <w:sz w:val="24"/>
          <w:szCs w:val="24"/>
        </w:rPr>
        <w:t xml:space="preserve"> </w:t>
      </w:r>
      <w:r w:rsidRPr="008E24EC">
        <w:rPr>
          <w:rFonts w:ascii="Times New Roman" w:eastAsia="Times New Roman" w:hAnsi="Times New Roman" w:cs="Times New Roman"/>
          <w:sz w:val="24"/>
          <w:szCs w:val="24"/>
        </w:rPr>
        <w:t>року</w:t>
      </w:r>
    </w:p>
    <w:p w14:paraId="16E741A8" w14:textId="4E9929A8" w:rsidR="000619FF" w:rsidRPr="008E24EC" w:rsidRDefault="000619FF" w:rsidP="00020A29">
      <w:pPr>
        <w:numPr>
          <w:ilvl w:val="0"/>
          <w:numId w:val="2"/>
        </w:numPr>
        <w:shd w:val="clear" w:color="auto" w:fill="FFFFFF"/>
        <w:tabs>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Розробка</w:t>
      </w:r>
      <w:r w:rsidR="00556593" w:rsidRPr="008E24EC">
        <w:rPr>
          <w:rFonts w:ascii="Times New Roman" w:eastAsia="Times New Roman" w:hAnsi="Times New Roman" w:cs="Times New Roman"/>
          <w:sz w:val="24"/>
          <w:szCs w:val="24"/>
        </w:rPr>
        <w:t xml:space="preserve"> </w:t>
      </w:r>
      <w:r w:rsidR="00556593" w:rsidRPr="008E24EC">
        <w:rPr>
          <w:rFonts w:ascii="Times New Roman" w:hAnsi="Times New Roman" w:cs="Times New Roman"/>
          <w:sz w:val="24"/>
          <w:szCs w:val="24"/>
        </w:rPr>
        <w:t>веб-порталу</w:t>
      </w:r>
      <w:r w:rsidRPr="008E24EC">
        <w:rPr>
          <w:rFonts w:ascii="Times New Roman" w:eastAsia="Times New Roman" w:hAnsi="Times New Roman" w:cs="Times New Roman"/>
          <w:sz w:val="24"/>
          <w:szCs w:val="24"/>
        </w:rPr>
        <w:t xml:space="preserve">, тестування й усунення помилок, SEO-аудит і налаштування, тренінги для кінцевих користувачів, </w:t>
      </w:r>
      <w:r w:rsidR="00556593" w:rsidRPr="008E24EC">
        <w:rPr>
          <w:rFonts w:ascii="Times New Roman" w:hAnsi="Times New Roman" w:cs="Times New Roman"/>
          <w:sz w:val="24"/>
          <w:szCs w:val="24"/>
        </w:rPr>
        <w:t>введення в дію веб-порталу на сервері Міністерства регіонального розвитку, будівництва та житлово-комунального господарства України</w:t>
      </w:r>
      <w:r w:rsidRPr="008E24EC">
        <w:rPr>
          <w:rFonts w:ascii="Times New Roman" w:eastAsia="Times New Roman" w:hAnsi="Times New Roman" w:cs="Times New Roman"/>
          <w:sz w:val="24"/>
          <w:szCs w:val="24"/>
        </w:rPr>
        <w:t xml:space="preserve"> –</w:t>
      </w:r>
      <w:r w:rsidR="00FD4236" w:rsidRPr="008E24EC">
        <w:rPr>
          <w:rFonts w:ascii="Times New Roman" w:eastAsia="Times New Roman" w:hAnsi="Times New Roman" w:cs="Times New Roman"/>
          <w:sz w:val="24"/>
          <w:szCs w:val="24"/>
        </w:rPr>
        <w:t xml:space="preserve"> липень</w:t>
      </w:r>
      <w:r w:rsidR="00463746">
        <w:rPr>
          <w:rFonts w:ascii="Times New Roman" w:eastAsia="Times New Roman" w:hAnsi="Times New Roman" w:cs="Times New Roman"/>
          <w:sz w:val="24"/>
          <w:szCs w:val="24"/>
        </w:rPr>
        <w:t>-серпень</w:t>
      </w:r>
      <w:r w:rsidR="00AD553B" w:rsidRPr="008E24EC">
        <w:rPr>
          <w:rFonts w:ascii="Times New Roman" w:eastAsia="Times New Roman" w:hAnsi="Times New Roman" w:cs="Times New Roman"/>
          <w:sz w:val="24"/>
          <w:szCs w:val="24"/>
        </w:rPr>
        <w:t xml:space="preserve"> 2018</w:t>
      </w:r>
      <w:r w:rsidRPr="008E24EC">
        <w:rPr>
          <w:rFonts w:ascii="Times New Roman" w:eastAsia="Times New Roman" w:hAnsi="Times New Roman" w:cs="Times New Roman"/>
          <w:sz w:val="24"/>
          <w:szCs w:val="24"/>
        </w:rPr>
        <w:t> року</w:t>
      </w:r>
    </w:p>
    <w:p w14:paraId="40CE8440" w14:textId="78D38ED8" w:rsidR="000619FF" w:rsidRPr="008E24EC" w:rsidRDefault="000619FF" w:rsidP="00020A29">
      <w:pPr>
        <w:numPr>
          <w:ilvl w:val="0"/>
          <w:numId w:val="2"/>
        </w:numPr>
        <w:shd w:val="clear" w:color="auto" w:fill="FFFFFF"/>
        <w:tabs>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 xml:space="preserve">Передача прав власності – </w:t>
      </w:r>
      <w:r w:rsidR="00556593" w:rsidRPr="008E24EC">
        <w:rPr>
          <w:rFonts w:ascii="Times New Roman" w:eastAsia="Times New Roman" w:hAnsi="Times New Roman" w:cs="Times New Roman"/>
          <w:sz w:val="24"/>
          <w:szCs w:val="24"/>
        </w:rPr>
        <w:t>серпень</w:t>
      </w:r>
      <w:r w:rsidRPr="008E24EC">
        <w:rPr>
          <w:rFonts w:ascii="Times New Roman" w:eastAsia="Times New Roman" w:hAnsi="Times New Roman" w:cs="Times New Roman"/>
          <w:sz w:val="24"/>
          <w:szCs w:val="24"/>
        </w:rPr>
        <w:t xml:space="preserve"> 2018 року</w:t>
      </w:r>
    </w:p>
    <w:p w14:paraId="4DB46A42" w14:textId="19D01087" w:rsidR="000619FF" w:rsidRPr="008E24EC" w:rsidRDefault="000619FF" w:rsidP="00020A29">
      <w:pPr>
        <w:numPr>
          <w:ilvl w:val="0"/>
          <w:numId w:val="2"/>
        </w:numPr>
        <w:shd w:val="clear" w:color="auto" w:fill="FFFFFF"/>
        <w:tabs>
          <w:tab w:val="num" w:pos="426"/>
        </w:tabs>
        <w:ind w:left="426" w:right="238" w:hanging="426"/>
        <w:jc w:val="both"/>
        <w:rPr>
          <w:rFonts w:ascii="Times New Roman" w:eastAsia="Times New Roman" w:hAnsi="Times New Roman" w:cs="Times New Roman"/>
          <w:sz w:val="24"/>
          <w:szCs w:val="24"/>
        </w:rPr>
      </w:pPr>
      <w:r w:rsidRPr="008E24EC">
        <w:rPr>
          <w:rFonts w:ascii="Times New Roman" w:eastAsia="Times New Roman" w:hAnsi="Times New Roman" w:cs="Times New Roman"/>
          <w:sz w:val="24"/>
          <w:szCs w:val="24"/>
        </w:rPr>
        <w:t xml:space="preserve">Технічна підтримка – </w:t>
      </w:r>
      <w:r w:rsidR="00556593" w:rsidRPr="008E24EC">
        <w:rPr>
          <w:rFonts w:ascii="Times New Roman" w:eastAsia="Times New Roman" w:hAnsi="Times New Roman" w:cs="Times New Roman"/>
          <w:sz w:val="24"/>
          <w:szCs w:val="24"/>
        </w:rPr>
        <w:t xml:space="preserve">серпень </w:t>
      </w:r>
      <w:r w:rsidR="00E42D7A" w:rsidRPr="008E24EC">
        <w:rPr>
          <w:rFonts w:ascii="Times New Roman" w:eastAsia="Times New Roman" w:hAnsi="Times New Roman" w:cs="Times New Roman"/>
          <w:sz w:val="24"/>
          <w:szCs w:val="24"/>
        </w:rPr>
        <w:t xml:space="preserve"> 2018</w:t>
      </w:r>
      <w:r w:rsidRPr="008E24EC">
        <w:rPr>
          <w:rFonts w:ascii="Times New Roman" w:eastAsia="Times New Roman" w:hAnsi="Times New Roman" w:cs="Times New Roman"/>
          <w:sz w:val="24"/>
          <w:szCs w:val="24"/>
        </w:rPr>
        <w:t xml:space="preserve"> року – </w:t>
      </w:r>
      <w:r w:rsidR="00FD4236" w:rsidRPr="008E24EC">
        <w:rPr>
          <w:rFonts w:ascii="Times New Roman" w:eastAsia="Times New Roman" w:hAnsi="Times New Roman" w:cs="Times New Roman"/>
          <w:sz w:val="24"/>
          <w:szCs w:val="24"/>
        </w:rPr>
        <w:t>грудень</w:t>
      </w:r>
      <w:r w:rsidRPr="008E24EC">
        <w:rPr>
          <w:rFonts w:ascii="Times New Roman" w:eastAsia="Times New Roman" w:hAnsi="Times New Roman" w:cs="Times New Roman"/>
          <w:sz w:val="24"/>
          <w:szCs w:val="24"/>
        </w:rPr>
        <w:t xml:space="preserve"> 2019 року</w:t>
      </w:r>
    </w:p>
    <w:p w14:paraId="1D5D4C1B" w14:textId="77777777" w:rsidR="00185D23" w:rsidRPr="008E24EC" w:rsidRDefault="00185D23" w:rsidP="008D074C">
      <w:pPr>
        <w:spacing w:before="240" w:after="120"/>
        <w:jc w:val="both"/>
        <w:rPr>
          <w:rFonts w:ascii="Times New Roman" w:hAnsi="Times New Roman" w:cs="Times New Roman"/>
          <w:b/>
          <w:sz w:val="24"/>
          <w:szCs w:val="24"/>
        </w:rPr>
      </w:pPr>
      <w:bookmarkStart w:id="9" w:name="page5"/>
      <w:bookmarkEnd w:id="9"/>
      <w:r w:rsidRPr="008E24EC">
        <w:rPr>
          <w:rFonts w:ascii="Times New Roman" w:hAnsi="Times New Roman" w:cs="Times New Roman"/>
          <w:b/>
          <w:sz w:val="24"/>
          <w:szCs w:val="24"/>
        </w:rPr>
        <w:t>Додаток 1. Супроводжувальний лист (форма)</w:t>
      </w:r>
    </w:p>
    <w:p w14:paraId="1F3D7164" w14:textId="77777777" w:rsidR="00185D23" w:rsidRPr="008E24EC" w:rsidRDefault="00185D23" w:rsidP="00FA1FE5">
      <w:pPr>
        <w:spacing w:after="120"/>
        <w:jc w:val="both"/>
        <w:rPr>
          <w:rFonts w:ascii="Times New Roman" w:hAnsi="Times New Roman" w:cs="Times New Roman"/>
          <w:sz w:val="24"/>
          <w:szCs w:val="24"/>
        </w:rPr>
      </w:pPr>
      <w:r w:rsidRPr="008E24EC">
        <w:rPr>
          <w:rFonts w:ascii="Times New Roman" w:hAnsi="Times New Roman" w:cs="Times New Roman"/>
          <w:sz w:val="24"/>
          <w:szCs w:val="24"/>
        </w:rPr>
        <w:t>Текст в квадратних дужках повинен бути замінений відповідним текстом або зображенням</w:t>
      </w:r>
    </w:p>
    <w:p w14:paraId="1333CB0B" w14:textId="77777777" w:rsidR="00185D23" w:rsidRPr="008E24EC" w:rsidRDefault="00185D23" w:rsidP="00FA1FE5">
      <w:pPr>
        <w:spacing w:after="120"/>
        <w:jc w:val="both"/>
        <w:rPr>
          <w:rFonts w:ascii="Times New Roman" w:hAnsi="Times New Roman" w:cs="Times New Roman"/>
          <w:sz w:val="24"/>
          <w:szCs w:val="24"/>
        </w:rPr>
      </w:pPr>
      <w:r w:rsidRPr="008E24EC">
        <w:rPr>
          <w:rFonts w:ascii="Times New Roman" w:hAnsi="Times New Roman" w:cs="Times New Roman"/>
          <w:sz w:val="24"/>
          <w:szCs w:val="24"/>
        </w:rPr>
        <w:t>[Офіційний бланк юридичної особи з поштовими реквізитами]</w:t>
      </w:r>
    </w:p>
    <w:p w14:paraId="450123F0" w14:textId="77777777" w:rsidR="00185D23" w:rsidRPr="008E24EC" w:rsidRDefault="00185D23" w:rsidP="00FA1FE5">
      <w:pPr>
        <w:spacing w:after="120"/>
        <w:jc w:val="both"/>
        <w:rPr>
          <w:rFonts w:ascii="Times New Roman" w:hAnsi="Times New Roman" w:cs="Times New Roman"/>
          <w:sz w:val="24"/>
          <w:szCs w:val="24"/>
        </w:rPr>
      </w:pPr>
      <w:r w:rsidRPr="008E24EC">
        <w:rPr>
          <w:rFonts w:ascii="Times New Roman" w:hAnsi="Times New Roman" w:cs="Times New Roman"/>
          <w:sz w:val="24"/>
          <w:szCs w:val="24"/>
        </w:rPr>
        <w:lastRenderedPageBreak/>
        <w:t>[Дата]</w:t>
      </w:r>
    </w:p>
    <w:p w14:paraId="57CC77D7" w14:textId="3134AD78" w:rsidR="00185D23" w:rsidRPr="002D1A03" w:rsidRDefault="00185D23" w:rsidP="00FA1FE5">
      <w:pPr>
        <w:spacing w:after="120"/>
        <w:ind w:right="100"/>
        <w:jc w:val="both"/>
        <w:rPr>
          <w:rFonts w:ascii="Times New Roman" w:hAnsi="Times New Roman" w:cs="Times New Roman"/>
          <w:sz w:val="24"/>
          <w:szCs w:val="24"/>
        </w:rPr>
      </w:pPr>
      <w:r w:rsidRPr="008E24EC">
        <w:rPr>
          <w:rFonts w:ascii="Times New Roman" w:hAnsi="Times New Roman" w:cs="Times New Roman"/>
          <w:sz w:val="24"/>
          <w:szCs w:val="24"/>
        </w:rPr>
        <w:t>[Назва юридичної особи] є юридичною особою, що зареєстрована в [назва країни]у [рік] році. Цим листом [назва юридичної особи] підтверджує прийняття умов та вимог оголошення про прийом пропозицій з нада</w:t>
      </w:r>
      <w:r w:rsidR="00E42D7A" w:rsidRPr="008E24EC">
        <w:rPr>
          <w:rFonts w:ascii="Times New Roman" w:hAnsi="Times New Roman" w:cs="Times New Roman"/>
          <w:sz w:val="24"/>
          <w:szCs w:val="24"/>
        </w:rPr>
        <w:t>ння послуг з</w:t>
      </w:r>
      <w:r w:rsidR="00556593" w:rsidRPr="008E24EC">
        <w:rPr>
          <w:rFonts w:ascii="Times New Roman" w:hAnsi="Times New Roman" w:cs="Times New Roman"/>
          <w:sz w:val="24"/>
          <w:szCs w:val="24"/>
        </w:rPr>
        <w:t xml:space="preserve">і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 </w:t>
      </w:r>
      <w:r w:rsidRPr="008E24EC">
        <w:rPr>
          <w:rFonts w:ascii="Times New Roman" w:hAnsi="Times New Roman" w:cs="Times New Roman"/>
          <w:sz w:val="24"/>
          <w:szCs w:val="24"/>
        </w:rPr>
        <w:t xml:space="preserve">від </w:t>
      </w:r>
      <w:r w:rsidR="00A2240E">
        <w:rPr>
          <w:rFonts w:ascii="Times New Roman" w:hAnsi="Times New Roman" w:cs="Times New Roman"/>
          <w:sz w:val="24"/>
          <w:szCs w:val="24"/>
        </w:rPr>
        <w:t xml:space="preserve">7 травня </w:t>
      </w:r>
      <w:r w:rsidR="00E42D7A" w:rsidRPr="002D1A03">
        <w:rPr>
          <w:rFonts w:ascii="Times New Roman" w:hAnsi="Times New Roman" w:cs="Times New Roman"/>
          <w:sz w:val="24"/>
          <w:szCs w:val="24"/>
        </w:rPr>
        <w:t>2018</w:t>
      </w:r>
      <w:r w:rsidRPr="002D1A03">
        <w:rPr>
          <w:rFonts w:ascii="Times New Roman" w:hAnsi="Times New Roman" w:cs="Times New Roman"/>
          <w:sz w:val="24"/>
          <w:szCs w:val="24"/>
        </w:rPr>
        <w:t xml:space="preserve"> року, а також бажання надати зазначену послугу [одноосібно або у складі консорціуму; перелік учасників консорціуму].</w:t>
      </w:r>
    </w:p>
    <w:p w14:paraId="5A1E6226" w14:textId="2F1D1571" w:rsidR="00185D23" w:rsidRPr="002D1A03" w:rsidRDefault="00185D23" w:rsidP="00FA1FE5">
      <w:pPr>
        <w:spacing w:after="120"/>
        <w:ind w:right="200"/>
        <w:jc w:val="both"/>
        <w:rPr>
          <w:rFonts w:ascii="Times New Roman" w:hAnsi="Times New Roman" w:cs="Times New Roman"/>
          <w:sz w:val="24"/>
          <w:szCs w:val="24"/>
        </w:rPr>
      </w:pPr>
      <w:r w:rsidRPr="002D1A03">
        <w:rPr>
          <w:rFonts w:ascii="Times New Roman" w:hAnsi="Times New Roman" w:cs="Times New Roman"/>
          <w:sz w:val="24"/>
          <w:szCs w:val="24"/>
        </w:rPr>
        <w:t xml:space="preserve">Цим заявляємо, що вся інформація, що міститься у поданих нами технічній та ціновій пропозиціях відповідає дійсності, і приймаємо умови, у відповідності до яких наявність будь-якої інформації, що не відповідає дійсності, може призвести до дискваліфікації учасника. Також заявляємо, що усвідомлюємо відсутність зобов'язань </w:t>
      </w:r>
      <w:r w:rsidR="00FD4236" w:rsidRPr="002D1A03">
        <w:rPr>
          <w:rFonts w:ascii="Times New Roman" w:hAnsi="Times New Roman" w:cs="Times New Roman"/>
          <w:sz w:val="24"/>
          <w:szCs w:val="24"/>
        </w:rPr>
        <w:t>Міністерства регіонального розвитку, будівництва та житлово-комунального господарства України або Груп</w:t>
      </w:r>
      <w:r w:rsidR="00556593">
        <w:rPr>
          <w:rFonts w:ascii="Times New Roman" w:hAnsi="Times New Roman" w:cs="Times New Roman"/>
          <w:sz w:val="24"/>
          <w:szCs w:val="24"/>
        </w:rPr>
        <w:t>и</w:t>
      </w:r>
      <w:r w:rsidR="00FD4236" w:rsidRPr="002D1A03">
        <w:rPr>
          <w:rFonts w:ascii="Times New Roman" w:hAnsi="Times New Roman" w:cs="Times New Roman"/>
          <w:sz w:val="24"/>
          <w:szCs w:val="24"/>
        </w:rPr>
        <w:t xml:space="preserve"> радників з впровадження державної регіональної політики в Україні Програми «U-LEAD з Європою» </w:t>
      </w:r>
      <w:r w:rsidR="00556593">
        <w:rPr>
          <w:rFonts w:ascii="Times New Roman" w:hAnsi="Times New Roman" w:cs="Times New Roman"/>
          <w:sz w:val="24"/>
          <w:szCs w:val="24"/>
        </w:rPr>
        <w:t xml:space="preserve">щодо </w:t>
      </w:r>
      <w:r w:rsidRPr="002D1A03">
        <w:rPr>
          <w:rFonts w:ascii="Times New Roman" w:hAnsi="Times New Roman" w:cs="Times New Roman"/>
          <w:sz w:val="24"/>
          <w:szCs w:val="24"/>
        </w:rPr>
        <w:t>укла</w:t>
      </w:r>
      <w:r w:rsidR="00556593">
        <w:rPr>
          <w:rFonts w:ascii="Times New Roman" w:hAnsi="Times New Roman" w:cs="Times New Roman"/>
          <w:sz w:val="24"/>
          <w:szCs w:val="24"/>
        </w:rPr>
        <w:t xml:space="preserve">дення </w:t>
      </w:r>
      <w:r w:rsidRPr="002D1A03">
        <w:rPr>
          <w:rFonts w:ascii="Times New Roman" w:hAnsi="Times New Roman" w:cs="Times New Roman"/>
          <w:sz w:val="24"/>
          <w:szCs w:val="24"/>
        </w:rPr>
        <w:t>контракт</w:t>
      </w:r>
      <w:r w:rsidR="00556593">
        <w:rPr>
          <w:rFonts w:ascii="Times New Roman" w:hAnsi="Times New Roman" w:cs="Times New Roman"/>
          <w:sz w:val="24"/>
          <w:szCs w:val="24"/>
        </w:rPr>
        <w:t>у</w:t>
      </w:r>
      <w:r w:rsidRPr="002D1A03">
        <w:rPr>
          <w:rFonts w:ascii="Times New Roman" w:hAnsi="Times New Roman" w:cs="Times New Roman"/>
          <w:sz w:val="24"/>
          <w:szCs w:val="24"/>
        </w:rPr>
        <w:t xml:space="preserve"> за результатами тендеру та не претендуємо на відшкодування наших витрат, пов'язаних з підготовкою даної пропозиції, за рахунок </w:t>
      </w:r>
      <w:r w:rsidR="00FD4236" w:rsidRPr="002D1A03">
        <w:rPr>
          <w:rFonts w:ascii="Times New Roman" w:hAnsi="Times New Roman" w:cs="Times New Roman"/>
          <w:sz w:val="24"/>
          <w:szCs w:val="24"/>
        </w:rPr>
        <w:t>Замовника</w:t>
      </w:r>
      <w:r w:rsidR="00556593">
        <w:rPr>
          <w:rFonts w:ascii="Times New Roman" w:hAnsi="Times New Roman" w:cs="Times New Roman"/>
          <w:sz w:val="24"/>
          <w:szCs w:val="24"/>
        </w:rPr>
        <w:t xml:space="preserve"> або </w:t>
      </w:r>
      <w:r w:rsidR="00556593" w:rsidRPr="002D1A03">
        <w:rPr>
          <w:rFonts w:ascii="Times New Roman" w:hAnsi="Times New Roman" w:cs="Times New Roman"/>
          <w:sz w:val="24"/>
          <w:szCs w:val="24"/>
        </w:rPr>
        <w:t>Груп</w:t>
      </w:r>
      <w:r w:rsidR="00556593">
        <w:rPr>
          <w:rFonts w:ascii="Times New Roman" w:hAnsi="Times New Roman" w:cs="Times New Roman"/>
          <w:sz w:val="24"/>
          <w:szCs w:val="24"/>
        </w:rPr>
        <w:t>и</w:t>
      </w:r>
      <w:r w:rsidR="00556593" w:rsidRPr="002D1A03">
        <w:rPr>
          <w:rFonts w:ascii="Times New Roman" w:hAnsi="Times New Roman" w:cs="Times New Roman"/>
          <w:sz w:val="24"/>
          <w:szCs w:val="24"/>
        </w:rPr>
        <w:t xml:space="preserve"> радників з впровадження державної регіональної політики в Україні Програми «U-LEAD з Європою»</w:t>
      </w:r>
      <w:r w:rsidRPr="002D1A03">
        <w:rPr>
          <w:rFonts w:ascii="Times New Roman" w:hAnsi="Times New Roman" w:cs="Times New Roman"/>
          <w:sz w:val="24"/>
          <w:szCs w:val="24"/>
        </w:rPr>
        <w:t>.</w:t>
      </w:r>
    </w:p>
    <w:p w14:paraId="5AA82CFC" w14:textId="25B7436F" w:rsidR="00185D23" w:rsidRPr="002D1A03" w:rsidRDefault="00185D23" w:rsidP="00FA1FE5">
      <w:pPr>
        <w:spacing w:after="120"/>
        <w:ind w:right="200"/>
        <w:jc w:val="both"/>
        <w:rPr>
          <w:rFonts w:ascii="Times New Roman" w:hAnsi="Times New Roman" w:cs="Times New Roman"/>
          <w:sz w:val="24"/>
          <w:szCs w:val="24"/>
        </w:rPr>
      </w:pPr>
      <w:r w:rsidRPr="002D1A03">
        <w:rPr>
          <w:rFonts w:ascii="Times New Roman" w:hAnsi="Times New Roman" w:cs="Times New Roman"/>
          <w:sz w:val="24"/>
          <w:szCs w:val="24"/>
        </w:rPr>
        <w:t xml:space="preserve">Цим підтверджуємо, що наша цінова пропозиція має строк дії </w:t>
      </w:r>
      <w:r w:rsidR="00556593" w:rsidRPr="00556593">
        <w:rPr>
          <w:rFonts w:ascii="Times New Roman" w:hAnsi="Times New Roman" w:cs="Times New Roman"/>
          <w:sz w:val="24"/>
          <w:szCs w:val="24"/>
        </w:rPr>
        <w:t>дев’яносто</w:t>
      </w:r>
      <w:r w:rsidRPr="002D1A03">
        <w:rPr>
          <w:rFonts w:ascii="Times New Roman" w:hAnsi="Times New Roman" w:cs="Times New Roman"/>
          <w:sz w:val="24"/>
          <w:szCs w:val="24"/>
        </w:rPr>
        <w:t xml:space="preserve"> днів від моменту її подачі і що ми зобов'язуємося укласти контракт про надання згаданої вище послуги за наведеною</w:t>
      </w:r>
      <w:r w:rsidR="00E42D7A" w:rsidRPr="002D1A03">
        <w:rPr>
          <w:rFonts w:ascii="Times New Roman" w:hAnsi="Times New Roman" w:cs="Times New Roman"/>
          <w:sz w:val="24"/>
          <w:szCs w:val="24"/>
        </w:rPr>
        <w:t xml:space="preserve"> </w:t>
      </w:r>
      <w:r w:rsidRPr="002D1A03">
        <w:rPr>
          <w:rFonts w:ascii="Times New Roman" w:hAnsi="Times New Roman" w:cs="Times New Roman"/>
          <w:sz w:val="24"/>
          <w:szCs w:val="24"/>
        </w:rPr>
        <w:t xml:space="preserve">в нашій ціновій пропозиції вартості, за умови незмінності </w:t>
      </w:r>
      <w:r w:rsidR="00556593" w:rsidRPr="00556593">
        <w:rPr>
          <w:rFonts w:ascii="Times New Roman" w:hAnsi="Times New Roman" w:cs="Times New Roman"/>
          <w:sz w:val="24"/>
          <w:szCs w:val="24"/>
        </w:rPr>
        <w:t>Технічн</w:t>
      </w:r>
      <w:r w:rsidR="00556593">
        <w:rPr>
          <w:rFonts w:ascii="Times New Roman" w:hAnsi="Times New Roman" w:cs="Times New Roman"/>
          <w:sz w:val="24"/>
          <w:szCs w:val="24"/>
        </w:rPr>
        <w:t>их</w:t>
      </w:r>
      <w:r w:rsidR="00556593" w:rsidRPr="00556593">
        <w:rPr>
          <w:rFonts w:ascii="Times New Roman" w:hAnsi="Times New Roman" w:cs="Times New Roman"/>
          <w:sz w:val="24"/>
          <w:szCs w:val="24"/>
        </w:rPr>
        <w:t xml:space="preserve"> вимог щодо створення офіційного веб-порталу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00556593">
        <w:rPr>
          <w:rFonts w:ascii="Times New Roman" w:hAnsi="Times New Roman" w:cs="Times New Roman"/>
          <w:sz w:val="24"/>
          <w:szCs w:val="24"/>
        </w:rPr>
        <w:t xml:space="preserve">, які є </w:t>
      </w:r>
      <w:r w:rsidRPr="002D1A03">
        <w:rPr>
          <w:rFonts w:ascii="Times New Roman" w:hAnsi="Times New Roman" w:cs="Times New Roman"/>
          <w:sz w:val="24"/>
          <w:szCs w:val="24"/>
        </w:rPr>
        <w:t>Технічн</w:t>
      </w:r>
      <w:r w:rsidR="00556593">
        <w:rPr>
          <w:rFonts w:ascii="Times New Roman" w:hAnsi="Times New Roman" w:cs="Times New Roman"/>
          <w:sz w:val="24"/>
          <w:szCs w:val="24"/>
        </w:rPr>
        <w:t>им</w:t>
      </w:r>
      <w:r w:rsidRPr="002D1A03">
        <w:rPr>
          <w:rFonts w:ascii="Times New Roman" w:hAnsi="Times New Roman" w:cs="Times New Roman"/>
          <w:sz w:val="24"/>
          <w:szCs w:val="24"/>
        </w:rPr>
        <w:t xml:space="preserve"> завдання</w:t>
      </w:r>
      <w:r w:rsidR="00556593">
        <w:rPr>
          <w:rFonts w:ascii="Times New Roman" w:hAnsi="Times New Roman" w:cs="Times New Roman"/>
          <w:sz w:val="24"/>
          <w:szCs w:val="24"/>
        </w:rPr>
        <w:t>м на виконання робіт</w:t>
      </w:r>
      <w:r w:rsidRPr="002D1A03">
        <w:rPr>
          <w:rFonts w:ascii="Times New Roman" w:hAnsi="Times New Roman" w:cs="Times New Roman"/>
          <w:sz w:val="24"/>
          <w:szCs w:val="24"/>
        </w:rPr>
        <w:t>.</w:t>
      </w:r>
    </w:p>
    <w:p w14:paraId="00D2AFF2" w14:textId="3B058E71" w:rsidR="00185D23" w:rsidRPr="002D1A03" w:rsidRDefault="00FD4236" w:rsidP="00FA1FE5">
      <w:pPr>
        <w:tabs>
          <w:tab w:val="left" w:pos="173"/>
        </w:tabs>
        <w:spacing w:after="120"/>
        <w:jc w:val="both"/>
        <w:rPr>
          <w:rFonts w:ascii="Times New Roman" w:hAnsi="Times New Roman" w:cs="Times New Roman"/>
          <w:sz w:val="24"/>
          <w:szCs w:val="24"/>
        </w:rPr>
      </w:pPr>
      <w:r w:rsidRPr="002D1A03">
        <w:rPr>
          <w:rFonts w:ascii="Times New Roman" w:hAnsi="Times New Roman" w:cs="Times New Roman"/>
          <w:sz w:val="24"/>
          <w:szCs w:val="24"/>
        </w:rPr>
        <w:t xml:space="preserve">У </w:t>
      </w:r>
      <w:r w:rsidR="00185D23" w:rsidRPr="002D1A03">
        <w:rPr>
          <w:rFonts w:ascii="Times New Roman" w:hAnsi="Times New Roman" w:cs="Times New Roman"/>
          <w:sz w:val="24"/>
          <w:szCs w:val="24"/>
        </w:rPr>
        <w:t>разі прийняття нашої пропозиції зобов’язуємося розпочати надання послуг негайно після укладання відповідного контракту та виконати його в строк, що зазначений в нашій технічній пропозиції.</w:t>
      </w:r>
    </w:p>
    <w:p w14:paraId="2DB475B6" w14:textId="77777777" w:rsidR="00185D23" w:rsidRPr="002D1A03" w:rsidRDefault="00FD4236" w:rsidP="00FA1FE5">
      <w:pPr>
        <w:tabs>
          <w:tab w:val="left" w:pos="160"/>
        </w:tabs>
        <w:spacing w:after="120"/>
        <w:ind w:right="180"/>
        <w:jc w:val="both"/>
        <w:rPr>
          <w:rFonts w:ascii="Times New Roman" w:hAnsi="Times New Roman" w:cs="Times New Roman"/>
          <w:sz w:val="24"/>
          <w:szCs w:val="24"/>
        </w:rPr>
      </w:pPr>
      <w:r w:rsidRPr="002D1A03">
        <w:rPr>
          <w:rFonts w:ascii="Times New Roman" w:hAnsi="Times New Roman" w:cs="Times New Roman"/>
          <w:sz w:val="24"/>
          <w:szCs w:val="24"/>
        </w:rPr>
        <w:t>Контактна</w:t>
      </w:r>
      <w:r w:rsidR="00185D23" w:rsidRPr="002D1A03">
        <w:rPr>
          <w:rFonts w:ascii="Times New Roman" w:hAnsi="Times New Roman" w:cs="Times New Roman"/>
          <w:sz w:val="24"/>
          <w:szCs w:val="24"/>
        </w:rPr>
        <w:t xml:space="preserve"> особ</w:t>
      </w:r>
      <w:r w:rsidRPr="002D1A03">
        <w:rPr>
          <w:rFonts w:ascii="Times New Roman" w:hAnsi="Times New Roman" w:cs="Times New Roman"/>
          <w:sz w:val="24"/>
          <w:szCs w:val="24"/>
        </w:rPr>
        <w:t>а</w:t>
      </w:r>
      <w:r w:rsidR="00185D23" w:rsidRPr="002D1A03">
        <w:rPr>
          <w:rFonts w:ascii="Times New Roman" w:hAnsi="Times New Roman" w:cs="Times New Roman"/>
          <w:sz w:val="24"/>
          <w:szCs w:val="24"/>
        </w:rPr>
        <w:t xml:space="preserve"> для спілкування з питань даної пропозиції</w:t>
      </w:r>
      <w:r w:rsidRPr="002D1A03">
        <w:rPr>
          <w:rFonts w:ascii="Times New Roman" w:hAnsi="Times New Roman" w:cs="Times New Roman"/>
          <w:sz w:val="24"/>
          <w:szCs w:val="24"/>
        </w:rPr>
        <w:t>:</w:t>
      </w:r>
      <w:r w:rsidR="00185D23" w:rsidRPr="002D1A03">
        <w:rPr>
          <w:rFonts w:ascii="Times New Roman" w:hAnsi="Times New Roman" w:cs="Times New Roman"/>
          <w:sz w:val="24"/>
          <w:szCs w:val="24"/>
        </w:rPr>
        <w:t xml:space="preserve"> [прізвище, ім'я, посада, номер телефону, адреса електронної пошти, поштова адреса]</w:t>
      </w:r>
    </w:p>
    <w:p w14:paraId="7F1493B1" w14:textId="77777777" w:rsidR="00185D23" w:rsidRPr="002D1A03" w:rsidRDefault="00FA1FE5" w:rsidP="008D074C">
      <w:pPr>
        <w:tabs>
          <w:tab w:val="left" w:pos="161"/>
        </w:tabs>
        <w:spacing w:before="240" w:after="240"/>
        <w:jc w:val="both"/>
        <w:rPr>
          <w:rFonts w:ascii="Times New Roman" w:hAnsi="Times New Roman" w:cs="Times New Roman"/>
          <w:sz w:val="24"/>
          <w:szCs w:val="24"/>
        </w:rPr>
      </w:pPr>
      <w:r w:rsidRPr="002D1A03">
        <w:rPr>
          <w:rFonts w:ascii="Times New Roman" w:hAnsi="Times New Roman" w:cs="Times New Roman"/>
          <w:sz w:val="24"/>
          <w:szCs w:val="24"/>
        </w:rPr>
        <w:t xml:space="preserve">З </w:t>
      </w:r>
      <w:r w:rsidR="00185D23" w:rsidRPr="002D1A03">
        <w:rPr>
          <w:rFonts w:ascii="Times New Roman" w:hAnsi="Times New Roman" w:cs="Times New Roman"/>
          <w:sz w:val="24"/>
          <w:szCs w:val="24"/>
        </w:rPr>
        <w:t>повагою,</w:t>
      </w:r>
    </w:p>
    <w:p w14:paraId="5372EB11" w14:textId="318ABCB9" w:rsidR="00020A29" w:rsidRDefault="00185D23" w:rsidP="008D074C">
      <w:pPr>
        <w:spacing w:after="120"/>
        <w:ind w:right="22"/>
        <w:rPr>
          <w:rFonts w:ascii="Times New Roman" w:hAnsi="Times New Roman" w:cs="Times New Roman"/>
          <w:sz w:val="24"/>
          <w:szCs w:val="24"/>
        </w:rPr>
      </w:pPr>
      <w:r w:rsidRPr="002D1A03">
        <w:rPr>
          <w:rFonts w:ascii="Times New Roman" w:hAnsi="Times New Roman" w:cs="Times New Roman"/>
          <w:sz w:val="24"/>
          <w:szCs w:val="24"/>
        </w:rPr>
        <w:t>[Підпис уповноваженої особи (прізвище повністю та ініціали)] [Посада]</w:t>
      </w:r>
    </w:p>
    <w:p w14:paraId="3276DBAD" w14:textId="77777777" w:rsidR="00020A29" w:rsidRDefault="00020A29">
      <w:pPr>
        <w:rPr>
          <w:rFonts w:ascii="Times New Roman" w:hAnsi="Times New Roman" w:cs="Times New Roman"/>
          <w:sz w:val="24"/>
          <w:szCs w:val="24"/>
        </w:rPr>
      </w:pPr>
      <w:r>
        <w:rPr>
          <w:rFonts w:ascii="Times New Roman" w:hAnsi="Times New Roman" w:cs="Times New Roman"/>
          <w:sz w:val="24"/>
          <w:szCs w:val="24"/>
        </w:rPr>
        <w:br w:type="page"/>
      </w:r>
    </w:p>
    <w:p w14:paraId="14D646DB" w14:textId="77777777" w:rsidR="00020A29" w:rsidRPr="009A0564" w:rsidRDefault="00020A29" w:rsidP="00020A29">
      <w:pPr>
        <w:rPr>
          <w:rFonts w:ascii="Times New Roman" w:eastAsia="Arial" w:hAnsi="Times New Roman" w:cs="Times New Roman"/>
          <w:sz w:val="24"/>
          <w:szCs w:val="24"/>
        </w:rPr>
      </w:pPr>
    </w:p>
    <w:p w14:paraId="7B68EC36" w14:textId="77777777" w:rsidR="00020A29" w:rsidRPr="004B162C" w:rsidRDefault="00020A29" w:rsidP="00020A29">
      <w:pPr>
        <w:spacing w:after="60"/>
        <w:jc w:val="center"/>
        <w:rPr>
          <w:rFonts w:ascii="Times New Roman" w:eastAsia="Arial" w:hAnsi="Times New Roman" w:cs="Times New Roman"/>
          <w:sz w:val="24"/>
          <w:szCs w:val="24"/>
        </w:rPr>
      </w:pPr>
    </w:p>
    <w:p w14:paraId="033ADDB7" w14:textId="77777777" w:rsidR="00020A29" w:rsidRPr="004B162C" w:rsidRDefault="00020A29" w:rsidP="00020A29">
      <w:pPr>
        <w:spacing w:after="60"/>
        <w:jc w:val="center"/>
        <w:rPr>
          <w:rFonts w:ascii="Times New Roman" w:eastAsia="Arial" w:hAnsi="Times New Roman" w:cs="Times New Roman"/>
          <w:sz w:val="24"/>
          <w:szCs w:val="24"/>
        </w:rPr>
      </w:pPr>
    </w:p>
    <w:p w14:paraId="04585FF8" w14:textId="77777777" w:rsidR="00020A29" w:rsidRPr="004B162C" w:rsidRDefault="00020A29" w:rsidP="00020A29">
      <w:pPr>
        <w:spacing w:after="60"/>
        <w:jc w:val="center"/>
        <w:rPr>
          <w:rFonts w:ascii="Times New Roman" w:eastAsia="Arial" w:hAnsi="Times New Roman" w:cs="Times New Roman"/>
          <w:sz w:val="24"/>
          <w:szCs w:val="24"/>
        </w:rPr>
      </w:pPr>
    </w:p>
    <w:p w14:paraId="4D666032" w14:textId="77777777" w:rsidR="00020A29" w:rsidRPr="004B162C" w:rsidRDefault="00020A29" w:rsidP="00020A29">
      <w:pPr>
        <w:spacing w:after="60"/>
        <w:jc w:val="center"/>
        <w:rPr>
          <w:rFonts w:ascii="Times New Roman" w:eastAsia="Arial" w:hAnsi="Times New Roman" w:cs="Times New Roman"/>
          <w:sz w:val="24"/>
          <w:szCs w:val="24"/>
        </w:rPr>
      </w:pPr>
    </w:p>
    <w:p w14:paraId="6B854A59" w14:textId="77777777" w:rsidR="00020A29" w:rsidRPr="004B162C" w:rsidRDefault="00020A29" w:rsidP="00020A29">
      <w:pPr>
        <w:spacing w:after="60"/>
        <w:jc w:val="center"/>
        <w:rPr>
          <w:rFonts w:ascii="Times New Roman" w:eastAsia="Arial" w:hAnsi="Times New Roman" w:cs="Times New Roman"/>
          <w:sz w:val="24"/>
          <w:szCs w:val="24"/>
        </w:rPr>
      </w:pPr>
    </w:p>
    <w:p w14:paraId="73823456" w14:textId="77777777" w:rsidR="00020A29" w:rsidRPr="004B162C" w:rsidRDefault="00020A29" w:rsidP="00020A29">
      <w:pPr>
        <w:spacing w:after="60"/>
        <w:jc w:val="center"/>
        <w:rPr>
          <w:rFonts w:ascii="Times New Roman" w:eastAsia="Arial" w:hAnsi="Times New Roman" w:cs="Times New Roman"/>
          <w:sz w:val="24"/>
          <w:szCs w:val="24"/>
        </w:rPr>
      </w:pPr>
    </w:p>
    <w:p w14:paraId="651EB8C2" w14:textId="77777777" w:rsidR="00020A29" w:rsidRPr="004B162C" w:rsidRDefault="00020A29" w:rsidP="00020A29">
      <w:pPr>
        <w:spacing w:after="60"/>
        <w:jc w:val="center"/>
        <w:rPr>
          <w:rFonts w:ascii="Times New Roman" w:eastAsia="Arial" w:hAnsi="Times New Roman" w:cs="Times New Roman"/>
          <w:sz w:val="24"/>
          <w:szCs w:val="24"/>
        </w:rPr>
      </w:pPr>
    </w:p>
    <w:p w14:paraId="66A2CB82" w14:textId="77777777" w:rsidR="00020A29" w:rsidRPr="004B162C" w:rsidRDefault="00020A29" w:rsidP="00020A29">
      <w:pPr>
        <w:spacing w:after="60"/>
        <w:jc w:val="center"/>
        <w:rPr>
          <w:rFonts w:ascii="Times New Roman" w:eastAsia="Arial" w:hAnsi="Times New Roman" w:cs="Times New Roman"/>
          <w:sz w:val="24"/>
          <w:szCs w:val="24"/>
        </w:rPr>
      </w:pPr>
    </w:p>
    <w:p w14:paraId="0E661CB0" w14:textId="77777777" w:rsidR="00020A29" w:rsidRPr="004B162C" w:rsidRDefault="00020A29" w:rsidP="00020A29">
      <w:pPr>
        <w:spacing w:after="60"/>
        <w:jc w:val="center"/>
        <w:rPr>
          <w:rFonts w:ascii="Times New Roman" w:eastAsia="Arial" w:hAnsi="Times New Roman" w:cs="Times New Roman"/>
          <w:sz w:val="24"/>
          <w:szCs w:val="24"/>
        </w:rPr>
      </w:pPr>
    </w:p>
    <w:p w14:paraId="7E6732F9" w14:textId="77777777" w:rsidR="00020A29" w:rsidRPr="004B162C" w:rsidRDefault="00020A29" w:rsidP="00020A29">
      <w:pPr>
        <w:spacing w:after="60"/>
        <w:jc w:val="center"/>
        <w:rPr>
          <w:rFonts w:ascii="Times New Roman" w:eastAsia="Arial" w:hAnsi="Times New Roman" w:cs="Times New Roman"/>
          <w:sz w:val="24"/>
          <w:szCs w:val="24"/>
        </w:rPr>
      </w:pPr>
    </w:p>
    <w:p w14:paraId="581B6CA6" w14:textId="77777777" w:rsidR="00020A29" w:rsidRPr="004B162C" w:rsidRDefault="00020A29" w:rsidP="00020A29">
      <w:pPr>
        <w:spacing w:after="60"/>
        <w:jc w:val="center"/>
        <w:rPr>
          <w:rFonts w:ascii="Times New Roman" w:eastAsia="Arial" w:hAnsi="Times New Roman" w:cs="Times New Roman"/>
          <w:sz w:val="24"/>
          <w:szCs w:val="24"/>
        </w:rPr>
      </w:pPr>
    </w:p>
    <w:p w14:paraId="2F23EF40" w14:textId="77777777" w:rsidR="00020A29" w:rsidRPr="004B162C" w:rsidRDefault="00020A29" w:rsidP="00020A29">
      <w:pPr>
        <w:spacing w:after="60"/>
        <w:jc w:val="center"/>
        <w:rPr>
          <w:rFonts w:ascii="Times New Roman" w:eastAsia="Arial" w:hAnsi="Times New Roman" w:cs="Times New Roman"/>
          <w:sz w:val="24"/>
          <w:szCs w:val="24"/>
        </w:rPr>
      </w:pPr>
    </w:p>
    <w:p w14:paraId="109E4704" w14:textId="77777777" w:rsidR="00020A29" w:rsidRPr="004B162C" w:rsidRDefault="00020A29" w:rsidP="00020A29">
      <w:pPr>
        <w:jc w:val="center"/>
        <w:rPr>
          <w:rFonts w:ascii="Times New Roman" w:eastAsia="Arial" w:hAnsi="Times New Roman" w:cs="Times New Roman"/>
          <w:sz w:val="24"/>
          <w:szCs w:val="24"/>
        </w:rPr>
      </w:pPr>
      <w:r w:rsidRPr="004B162C">
        <w:rPr>
          <w:rFonts w:ascii="Times New Roman" w:eastAsia="Arial" w:hAnsi="Times New Roman" w:cs="Times New Roman"/>
          <w:b/>
          <w:sz w:val="24"/>
          <w:szCs w:val="24"/>
        </w:rPr>
        <w:t>ТЕХНІЧНІ ВИМОГИ</w:t>
      </w:r>
    </w:p>
    <w:p w14:paraId="231712FC" w14:textId="77777777" w:rsidR="00020A29" w:rsidRPr="0023377F" w:rsidRDefault="00020A29" w:rsidP="00020A29">
      <w:pPr>
        <w:jc w:val="center"/>
        <w:rPr>
          <w:rFonts w:ascii="Times New Roman" w:eastAsia="Arial" w:hAnsi="Times New Roman" w:cs="Times New Roman"/>
          <w:sz w:val="24"/>
          <w:szCs w:val="24"/>
        </w:rPr>
      </w:pPr>
      <w:bookmarkStart w:id="10" w:name="_Hlk510625586"/>
      <w:r>
        <w:rPr>
          <w:rFonts w:ascii="Times New Roman" w:eastAsia="Arial" w:hAnsi="Times New Roman" w:cs="Times New Roman"/>
          <w:sz w:val="24"/>
          <w:szCs w:val="24"/>
        </w:rPr>
        <w:t>що</w:t>
      </w:r>
      <w:r w:rsidRPr="004B162C">
        <w:rPr>
          <w:rFonts w:ascii="Times New Roman" w:eastAsia="Arial" w:hAnsi="Times New Roman" w:cs="Times New Roman"/>
          <w:sz w:val="24"/>
          <w:szCs w:val="24"/>
        </w:rPr>
        <w:t xml:space="preserve">до створення офіційного веб-порталу </w:t>
      </w:r>
      <w:r w:rsidRPr="0023377F">
        <w:rPr>
          <w:rFonts w:ascii="Times New Roman" w:eastAsia="Arial" w:hAnsi="Times New Roman" w:cs="Times New Roman"/>
          <w:sz w:val="24"/>
          <w:szCs w:val="24"/>
        </w:rPr>
        <w:t xml:space="preserve">державної регіональної політики і </w:t>
      </w:r>
    </w:p>
    <w:p w14:paraId="47401FAB" w14:textId="77777777" w:rsidR="00020A29" w:rsidRPr="0023377F" w:rsidRDefault="00020A29" w:rsidP="00020A29">
      <w:pPr>
        <w:jc w:val="center"/>
        <w:rPr>
          <w:rFonts w:ascii="Times New Roman" w:eastAsia="Arial" w:hAnsi="Times New Roman" w:cs="Times New Roman"/>
          <w:sz w:val="24"/>
          <w:szCs w:val="24"/>
        </w:rPr>
      </w:pPr>
      <w:r w:rsidRPr="0023377F">
        <w:rPr>
          <w:rFonts w:ascii="Times New Roman" w:eastAsia="Arial" w:hAnsi="Times New Roman" w:cs="Times New Roman"/>
          <w:sz w:val="24"/>
          <w:szCs w:val="24"/>
        </w:rPr>
        <w:t>Директорату регіонального розвитку Міністерства регіонального розвитку, будівництва та житлово-комунального господарства України</w:t>
      </w:r>
    </w:p>
    <w:bookmarkEnd w:id="10"/>
    <w:p w14:paraId="020BBFF6" w14:textId="77777777" w:rsidR="00020A29" w:rsidRPr="004B162C" w:rsidRDefault="00020A29" w:rsidP="00020A29">
      <w:pPr>
        <w:ind w:firstLine="851"/>
        <w:jc w:val="both"/>
        <w:rPr>
          <w:rFonts w:ascii="Times New Roman" w:eastAsia="Arial" w:hAnsi="Times New Roman" w:cs="Times New Roman"/>
          <w:sz w:val="24"/>
          <w:szCs w:val="24"/>
        </w:rPr>
      </w:pPr>
    </w:p>
    <w:p w14:paraId="17CFF5DE" w14:textId="77777777" w:rsidR="00020A29" w:rsidRPr="004B162C" w:rsidRDefault="00020A29" w:rsidP="00020A29">
      <w:pPr>
        <w:jc w:val="center"/>
        <w:rPr>
          <w:rFonts w:ascii="Times New Roman" w:eastAsia="Arial" w:hAnsi="Times New Roman" w:cs="Times New Roman"/>
          <w:sz w:val="24"/>
          <w:szCs w:val="24"/>
        </w:rPr>
      </w:pPr>
    </w:p>
    <w:p w14:paraId="201813A7" w14:textId="77777777" w:rsidR="00020A29" w:rsidRPr="004B162C" w:rsidRDefault="00020A29" w:rsidP="00020A29">
      <w:pPr>
        <w:jc w:val="center"/>
        <w:rPr>
          <w:rFonts w:ascii="Times New Roman" w:eastAsia="Arial" w:hAnsi="Times New Roman" w:cs="Times New Roman"/>
          <w:sz w:val="24"/>
          <w:szCs w:val="24"/>
        </w:rPr>
      </w:pPr>
    </w:p>
    <w:p w14:paraId="56B6BB84" w14:textId="77777777" w:rsidR="00020A29" w:rsidRPr="004B162C" w:rsidRDefault="00020A29" w:rsidP="00020A29">
      <w:pPr>
        <w:jc w:val="center"/>
        <w:rPr>
          <w:rFonts w:ascii="Times New Roman" w:eastAsia="Arial" w:hAnsi="Times New Roman" w:cs="Times New Roman"/>
          <w:sz w:val="24"/>
          <w:szCs w:val="24"/>
        </w:rPr>
      </w:pPr>
    </w:p>
    <w:p w14:paraId="3B44AC97" w14:textId="77777777" w:rsidR="00020A29" w:rsidRPr="004B162C" w:rsidRDefault="00020A29" w:rsidP="00020A29">
      <w:pPr>
        <w:jc w:val="center"/>
        <w:rPr>
          <w:rFonts w:ascii="Times New Roman" w:eastAsia="Arial" w:hAnsi="Times New Roman" w:cs="Times New Roman"/>
          <w:sz w:val="24"/>
          <w:szCs w:val="24"/>
        </w:rPr>
      </w:pPr>
    </w:p>
    <w:p w14:paraId="549DFD70" w14:textId="77777777" w:rsidR="00020A29" w:rsidRPr="004B162C" w:rsidRDefault="00020A29" w:rsidP="00020A29">
      <w:pPr>
        <w:jc w:val="center"/>
        <w:rPr>
          <w:rFonts w:ascii="Times New Roman" w:eastAsia="Arial" w:hAnsi="Times New Roman" w:cs="Times New Roman"/>
          <w:sz w:val="24"/>
          <w:szCs w:val="24"/>
        </w:rPr>
      </w:pPr>
    </w:p>
    <w:p w14:paraId="4C1090B2" w14:textId="77777777" w:rsidR="00020A29" w:rsidRPr="004B162C" w:rsidRDefault="00020A29" w:rsidP="00020A29">
      <w:pPr>
        <w:jc w:val="center"/>
        <w:rPr>
          <w:rFonts w:ascii="Times New Roman" w:eastAsia="Arial" w:hAnsi="Times New Roman" w:cs="Times New Roman"/>
          <w:sz w:val="24"/>
          <w:szCs w:val="24"/>
        </w:rPr>
      </w:pPr>
    </w:p>
    <w:p w14:paraId="328BE2CB" w14:textId="77777777" w:rsidR="00020A29" w:rsidRPr="004B162C" w:rsidRDefault="00020A29" w:rsidP="00020A29">
      <w:pPr>
        <w:jc w:val="center"/>
        <w:rPr>
          <w:rFonts w:ascii="Times New Roman" w:eastAsia="Arial" w:hAnsi="Times New Roman" w:cs="Times New Roman"/>
          <w:sz w:val="24"/>
          <w:szCs w:val="24"/>
        </w:rPr>
      </w:pPr>
    </w:p>
    <w:p w14:paraId="3B884F54" w14:textId="77777777" w:rsidR="00020A29" w:rsidRPr="004B162C" w:rsidRDefault="00020A29" w:rsidP="00020A29">
      <w:pPr>
        <w:jc w:val="center"/>
        <w:rPr>
          <w:rFonts w:ascii="Times New Roman" w:eastAsia="Arial" w:hAnsi="Times New Roman" w:cs="Times New Roman"/>
          <w:sz w:val="24"/>
          <w:szCs w:val="24"/>
        </w:rPr>
      </w:pPr>
    </w:p>
    <w:p w14:paraId="77580B3A" w14:textId="77777777" w:rsidR="00020A29" w:rsidRPr="004B162C" w:rsidRDefault="00020A29" w:rsidP="00020A29">
      <w:pPr>
        <w:jc w:val="center"/>
        <w:rPr>
          <w:rFonts w:ascii="Times New Roman" w:eastAsia="Arial" w:hAnsi="Times New Roman" w:cs="Times New Roman"/>
          <w:sz w:val="24"/>
          <w:szCs w:val="24"/>
        </w:rPr>
      </w:pPr>
    </w:p>
    <w:p w14:paraId="07B39561" w14:textId="77777777" w:rsidR="00020A29" w:rsidRPr="004B162C" w:rsidRDefault="00020A29" w:rsidP="00020A29">
      <w:pPr>
        <w:jc w:val="center"/>
        <w:rPr>
          <w:rFonts w:ascii="Times New Roman" w:eastAsia="Arial" w:hAnsi="Times New Roman" w:cs="Times New Roman"/>
          <w:sz w:val="24"/>
          <w:szCs w:val="24"/>
        </w:rPr>
      </w:pPr>
    </w:p>
    <w:p w14:paraId="0F764D88" w14:textId="77777777" w:rsidR="00020A29" w:rsidRPr="004B162C" w:rsidRDefault="00020A29" w:rsidP="00020A29">
      <w:pPr>
        <w:jc w:val="center"/>
        <w:rPr>
          <w:rFonts w:ascii="Times New Roman" w:eastAsia="Arial" w:hAnsi="Times New Roman" w:cs="Times New Roman"/>
          <w:sz w:val="24"/>
          <w:szCs w:val="24"/>
        </w:rPr>
      </w:pPr>
    </w:p>
    <w:p w14:paraId="48892316" w14:textId="77777777" w:rsidR="00020A29" w:rsidRPr="004B162C" w:rsidRDefault="00020A29" w:rsidP="00020A29">
      <w:pPr>
        <w:jc w:val="center"/>
        <w:rPr>
          <w:rFonts w:ascii="Times New Roman" w:eastAsia="Arial" w:hAnsi="Times New Roman" w:cs="Times New Roman"/>
          <w:sz w:val="24"/>
          <w:szCs w:val="24"/>
        </w:rPr>
      </w:pPr>
    </w:p>
    <w:p w14:paraId="5013E42C" w14:textId="77777777" w:rsidR="00020A29" w:rsidRPr="004B162C" w:rsidRDefault="00020A29" w:rsidP="00020A29">
      <w:pPr>
        <w:jc w:val="center"/>
        <w:rPr>
          <w:rFonts w:ascii="Times New Roman" w:eastAsia="Arial" w:hAnsi="Times New Roman" w:cs="Times New Roman"/>
          <w:sz w:val="24"/>
          <w:szCs w:val="24"/>
        </w:rPr>
      </w:pPr>
    </w:p>
    <w:p w14:paraId="26255C61" w14:textId="77777777" w:rsidR="00020A29" w:rsidRPr="004B162C" w:rsidRDefault="00020A29" w:rsidP="00020A29">
      <w:pPr>
        <w:jc w:val="center"/>
        <w:rPr>
          <w:rFonts w:ascii="Times New Roman" w:eastAsia="Arial" w:hAnsi="Times New Roman" w:cs="Times New Roman"/>
          <w:sz w:val="24"/>
          <w:szCs w:val="24"/>
        </w:rPr>
      </w:pPr>
    </w:p>
    <w:p w14:paraId="0255BA67" w14:textId="77777777" w:rsidR="00020A29" w:rsidRPr="004B162C" w:rsidRDefault="00020A29" w:rsidP="00020A29">
      <w:pPr>
        <w:jc w:val="center"/>
        <w:rPr>
          <w:rFonts w:ascii="Times New Roman" w:eastAsia="Arial" w:hAnsi="Times New Roman" w:cs="Times New Roman"/>
          <w:sz w:val="24"/>
          <w:szCs w:val="24"/>
        </w:rPr>
      </w:pPr>
    </w:p>
    <w:p w14:paraId="2DDCA7A2" w14:textId="77777777" w:rsidR="00020A29" w:rsidRPr="004B162C" w:rsidRDefault="00020A29" w:rsidP="00020A29">
      <w:pPr>
        <w:jc w:val="center"/>
        <w:rPr>
          <w:rFonts w:ascii="Times New Roman" w:eastAsia="Arial" w:hAnsi="Times New Roman" w:cs="Times New Roman"/>
          <w:sz w:val="24"/>
          <w:szCs w:val="24"/>
        </w:rPr>
      </w:pPr>
    </w:p>
    <w:p w14:paraId="0517BDC3" w14:textId="77777777" w:rsidR="00020A29" w:rsidRPr="004B162C" w:rsidRDefault="00020A29" w:rsidP="00020A29">
      <w:pPr>
        <w:jc w:val="center"/>
        <w:rPr>
          <w:rFonts w:ascii="Times New Roman" w:eastAsia="Arial" w:hAnsi="Times New Roman" w:cs="Times New Roman"/>
          <w:sz w:val="24"/>
          <w:szCs w:val="24"/>
        </w:rPr>
      </w:pPr>
    </w:p>
    <w:p w14:paraId="7AD78607" w14:textId="77777777" w:rsidR="00020A29" w:rsidRPr="004B162C" w:rsidRDefault="00020A29" w:rsidP="00020A29">
      <w:pPr>
        <w:jc w:val="center"/>
        <w:rPr>
          <w:rFonts w:ascii="Times New Roman" w:eastAsia="Arial" w:hAnsi="Times New Roman" w:cs="Times New Roman"/>
          <w:sz w:val="24"/>
          <w:szCs w:val="24"/>
        </w:rPr>
      </w:pPr>
    </w:p>
    <w:p w14:paraId="393DB07B" w14:textId="77777777" w:rsidR="00020A29" w:rsidRPr="004B162C" w:rsidRDefault="00020A29" w:rsidP="00020A29">
      <w:pPr>
        <w:jc w:val="center"/>
        <w:rPr>
          <w:rFonts w:ascii="Times New Roman" w:eastAsia="Arial" w:hAnsi="Times New Roman" w:cs="Times New Roman"/>
          <w:sz w:val="24"/>
          <w:szCs w:val="24"/>
        </w:rPr>
      </w:pPr>
    </w:p>
    <w:p w14:paraId="0EA834EE" w14:textId="77777777" w:rsidR="00020A29" w:rsidRPr="004B162C" w:rsidRDefault="00020A29" w:rsidP="00020A29">
      <w:pPr>
        <w:jc w:val="center"/>
        <w:rPr>
          <w:rFonts w:ascii="Times New Roman" w:eastAsia="Arial" w:hAnsi="Times New Roman" w:cs="Times New Roman"/>
          <w:sz w:val="24"/>
          <w:szCs w:val="24"/>
        </w:rPr>
      </w:pPr>
    </w:p>
    <w:p w14:paraId="6603448F" w14:textId="77777777" w:rsidR="00020A29" w:rsidRPr="004B162C" w:rsidRDefault="00020A29" w:rsidP="00020A29">
      <w:pPr>
        <w:jc w:val="center"/>
        <w:rPr>
          <w:rFonts w:ascii="Times New Roman" w:eastAsia="Arial" w:hAnsi="Times New Roman" w:cs="Times New Roman"/>
          <w:sz w:val="24"/>
          <w:szCs w:val="24"/>
        </w:rPr>
      </w:pPr>
    </w:p>
    <w:p w14:paraId="266A0156" w14:textId="77777777" w:rsidR="00020A29" w:rsidRPr="004B162C" w:rsidRDefault="00020A29" w:rsidP="00020A29">
      <w:pPr>
        <w:jc w:val="center"/>
        <w:rPr>
          <w:rFonts w:ascii="Times New Roman" w:eastAsia="Arial" w:hAnsi="Times New Roman" w:cs="Times New Roman"/>
          <w:sz w:val="24"/>
          <w:szCs w:val="24"/>
        </w:rPr>
      </w:pPr>
    </w:p>
    <w:p w14:paraId="4BC1FC7C" w14:textId="77777777" w:rsidR="00020A29" w:rsidRPr="004B162C" w:rsidRDefault="00020A29" w:rsidP="00020A29">
      <w:pPr>
        <w:jc w:val="center"/>
        <w:rPr>
          <w:rFonts w:ascii="Times New Roman" w:eastAsia="Arial" w:hAnsi="Times New Roman" w:cs="Times New Roman"/>
          <w:sz w:val="24"/>
          <w:szCs w:val="24"/>
        </w:rPr>
      </w:pPr>
    </w:p>
    <w:p w14:paraId="6BFFFC62" w14:textId="77777777" w:rsidR="00020A29" w:rsidRPr="004B162C" w:rsidRDefault="00020A29" w:rsidP="00020A29">
      <w:pPr>
        <w:jc w:val="center"/>
        <w:rPr>
          <w:rFonts w:ascii="Times New Roman" w:eastAsia="Arial" w:hAnsi="Times New Roman" w:cs="Times New Roman"/>
          <w:sz w:val="24"/>
          <w:szCs w:val="24"/>
        </w:rPr>
      </w:pPr>
    </w:p>
    <w:p w14:paraId="5682258D" w14:textId="77777777" w:rsidR="00020A29" w:rsidRPr="004B162C" w:rsidRDefault="00020A29" w:rsidP="00020A29">
      <w:pPr>
        <w:jc w:val="center"/>
        <w:rPr>
          <w:rFonts w:ascii="Times New Roman" w:eastAsia="Arial" w:hAnsi="Times New Roman" w:cs="Times New Roman"/>
          <w:sz w:val="24"/>
          <w:szCs w:val="24"/>
        </w:rPr>
      </w:pPr>
    </w:p>
    <w:p w14:paraId="59E76611" w14:textId="77777777" w:rsidR="00020A29" w:rsidRPr="004B162C" w:rsidRDefault="00020A29" w:rsidP="00020A29">
      <w:pPr>
        <w:jc w:val="center"/>
        <w:rPr>
          <w:rFonts w:ascii="Times New Roman" w:eastAsia="Arial" w:hAnsi="Times New Roman" w:cs="Times New Roman"/>
          <w:sz w:val="24"/>
          <w:szCs w:val="24"/>
        </w:rPr>
      </w:pPr>
    </w:p>
    <w:p w14:paraId="1D437DD5" w14:textId="77777777" w:rsidR="00020A29" w:rsidRPr="004B162C" w:rsidRDefault="00020A29" w:rsidP="00020A29">
      <w:pPr>
        <w:jc w:val="center"/>
        <w:rPr>
          <w:rFonts w:ascii="Times New Roman" w:eastAsia="Arial" w:hAnsi="Times New Roman" w:cs="Times New Roman"/>
          <w:sz w:val="24"/>
          <w:szCs w:val="24"/>
        </w:rPr>
      </w:pPr>
    </w:p>
    <w:p w14:paraId="413F1E2F" w14:textId="77777777" w:rsidR="00020A29" w:rsidRPr="004B162C" w:rsidRDefault="00020A29" w:rsidP="00020A29">
      <w:pPr>
        <w:jc w:val="center"/>
        <w:rPr>
          <w:rFonts w:ascii="Times New Roman" w:eastAsia="Arial" w:hAnsi="Times New Roman" w:cs="Times New Roman"/>
          <w:sz w:val="24"/>
          <w:szCs w:val="24"/>
        </w:rPr>
      </w:pPr>
    </w:p>
    <w:p w14:paraId="2D75C7B1" w14:textId="77777777" w:rsidR="00020A29" w:rsidRPr="004B162C" w:rsidRDefault="00020A29" w:rsidP="00020A29">
      <w:pPr>
        <w:jc w:val="center"/>
        <w:rPr>
          <w:rFonts w:ascii="Times New Roman" w:eastAsia="Arial" w:hAnsi="Times New Roman" w:cs="Times New Roman"/>
          <w:sz w:val="24"/>
          <w:szCs w:val="24"/>
        </w:rPr>
      </w:pPr>
    </w:p>
    <w:p w14:paraId="1A7AAA3E" w14:textId="77777777" w:rsidR="00020A29" w:rsidRPr="004B162C" w:rsidRDefault="00020A29" w:rsidP="00020A29">
      <w:pPr>
        <w:jc w:val="center"/>
        <w:rPr>
          <w:rFonts w:ascii="Times New Roman" w:eastAsia="Arial" w:hAnsi="Times New Roman" w:cs="Times New Roman"/>
          <w:sz w:val="24"/>
          <w:szCs w:val="24"/>
        </w:rPr>
      </w:pPr>
    </w:p>
    <w:p w14:paraId="6EE1D74D" w14:textId="77777777" w:rsidR="00020A29" w:rsidRPr="004B162C" w:rsidRDefault="00020A29" w:rsidP="00020A29">
      <w:pPr>
        <w:jc w:val="center"/>
        <w:rPr>
          <w:rFonts w:ascii="Times New Roman" w:eastAsia="Arial" w:hAnsi="Times New Roman" w:cs="Times New Roman"/>
          <w:sz w:val="24"/>
          <w:szCs w:val="24"/>
        </w:rPr>
      </w:pPr>
    </w:p>
    <w:p w14:paraId="690D8973" w14:textId="77777777" w:rsidR="00020A29" w:rsidRPr="004B162C" w:rsidRDefault="00020A29" w:rsidP="00020A29">
      <w:pPr>
        <w:jc w:val="center"/>
        <w:rPr>
          <w:rFonts w:ascii="Times New Roman" w:eastAsia="Arial" w:hAnsi="Times New Roman" w:cs="Times New Roman"/>
          <w:sz w:val="24"/>
          <w:szCs w:val="24"/>
        </w:rPr>
      </w:pPr>
      <w:r w:rsidRPr="004B162C">
        <w:rPr>
          <w:rFonts w:ascii="Times New Roman" w:eastAsia="Arial" w:hAnsi="Times New Roman" w:cs="Times New Roman"/>
          <w:sz w:val="24"/>
          <w:szCs w:val="24"/>
        </w:rPr>
        <w:t>Київ 2018</w:t>
      </w:r>
    </w:p>
    <w:p w14:paraId="475EF0F2" w14:textId="77777777" w:rsidR="00020A29" w:rsidRPr="004B162C" w:rsidRDefault="00020A29" w:rsidP="00020A29">
      <w:pPr>
        <w:rPr>
          <w:rFonts w:ascii="Times New Roman" w:eastAsia="Arial" w:hAnsi="Times New Roman" w:cs="Times New Roman"/>
          <w:sz w:val="24"/>
          <w:szCs w:val="24"/>
        </w:rPr>
      </w:pPr>
      <w:r w:rsidRPr="004B162C">
        <w:rPr>
          <w:rFonts w:ascii="Times New Roman" w:eastAsia="Arial" w:hAnsi="Times New Roman" w:cs="Times New Roman"/>
          <w:b/>
          <w:color w:val="366091"/>
          <w:sz w:val="24"/>
          <w:szCs w:val="24"/>
        </w:rPr>
        <w:br w:type="page"/>
      </w:r>
      <w:r w:rsidRPr="004B162C">
        <w:rPr>
          <w:rFonts w:ascii="Times New Roman" w:eastAsia="Arial" w:hAnsi="Times New Roman" w:cs="Times New Roman"/>
          <w:sz w:val="24"/>
          <w:szCs w:val="24"/>
        </w:rPr>
        <w:lastRenderedPageBreak/>
        <w:t xml:space="preserve"> </w:t>
      </w:r>
    </w:p>
    <w:p w14:paraId="204E4A89" w14:textId="77777777" w:rsidR="00020A29" w:rsidRPr="004B162C" w:rsidRDefault="00020A29" w:rsidP="00020A29">
      <w:pPr>
        <w:pStyle w:val="1"/>
        <w:spacing w:line="240" w:lineRule="auto"/>
        <w:rPr>
          <w:rFonts w:ascii="Times New Roman" w:eastAsia="Arial" w:hAnsi="Times New Roman" w:cs="Times New Roman"/>
          <w:sz w:val="24"/>
          <w:szCs w:val="24"/>
        </w:rPr>
      </w:pPr>
      <w:bookmarkStart w:id="11" w:name="_Toc502920015"/>
      <w:r w:rsidRPr="004B162C">
        <w:rPr>
          <w:rFonts w:ascii="Times New Roman" w:eastAsia="Arial" w:hAnsi="Times New Roman" w:cs="Times New Roman"/>
          <w:sz w:val="24"/>
          <w:szCs w:val="24"/>
        </w:rPr>
        <w:t>1. Призначення та цілі надання послуг</w:t>
      </w:r>
      <w:bookmarkEnd w:id="11"/>
      <w:r w:rsidRPr="004B162C">
        <w:rPr>
          <w:rFonts w:ascii="Times New Roman" w:eastAsia="Arial" w:hAnsi="Times New Roman" w:cs="Times New Roman"/>
          <w:sz w:val="24"/>
          <w:szCs w:val="24"/>
        </w:rPr>
        <w:t xml:space="preserve"> </w:t>
      </w:r>
    </w:p>
    <w:p w14:paraId="768E1C58"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12" w:name="_Toc502920016"/>
      <w:r w:rsidRPr="004B162C">
        <w:rPr>
          <w:rFonts w:ascii="Times New Roman" w:eastAsia="Arial" w:hAnsi="Times New Roman" w:cs="Times New Roman"/>
          <w:sz w:val="24"/>
          <w:szCs w:val="24"/>
        </w:rPr>
        <w:t>1.1. Призначення робіт</w:t>
      </w:r>
      <w:bookmarkEnd w:id="12"/>
      <w:r w:rsidRPr="004B162C">
        <w:rPr>
          <w:rFonts w:ascii="Times New Roman" w:eastAsia="Arial" w:hAnsi="Times New Roman" w:cs="Times New Roman"/>
          <w:sz w:val="24"/>
          <w:szCs w:val="24"/>
        </w:rPr>
        <w:t xml:space="preserve"> </w:t>
      </w:r>
    </w:p>
    <w:p w14:paraId="44E24D1C"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Створення офіційного веб-порталу </w:t>
      </w:r>
      <w:r w:rsidRPr="0023377F">
        <w:rPr>
          <w:rFonts w:ascii="Times New Roman" w:eastAsia="Arial" w:hAnsi="Times New Roman" w:cs="Times New Roman"/>
          <w:sz w:val="24"/>
          <w:szCs w:val="24"/>
        </w:rPr>
        <w:t>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sidRPr="004B162C">
        <w:rPr>
          <w:rFonts w:ascii="Times New Roman" w:eastAsia="Arial" w:hAnsi="Times New Roman" w:cs="Times New Roman"/>
          <w:sz w:val="24"/>
          <w:szCs w:val="24"/>
        </w:rPr>
        <w:t xml:space="preserve"> (надалі </w:t>
      </w:r>
      <w:r>
        <w:rPr>
          <w:rFonts w:ascii="Times New Roman" w:eastAsia="Arial" w:hAnsi="Times New Roman" w:cs="Times New Roman"/>
          <w:sz w:val="24"/>
          <w:szCs w:val="24"/>
        </w:rPr>
        <w:t>в</w:t>
      </w:r>
      <w:r w:rsidRPr="004B162C">
        <w:rPr>
          <w:rFonts w:ascii="Times New Roman" w:eastAsia="Arial" w:hAnsi="Times New Roman" w:cs="Times New Roman"/>
          <w:sz w:val="24"/>
          <w:szCs w:val="24"/>
        </w:rPr>
        <w:t>еб-портал).</w:t>
      </w:r>
    </w:p>
    <w:p w14:paraId="38B50FCD"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13" w:name="_Toc502920017"/>
      <w:r w:rsidRPr="004B162C">
        <w:rPr>
          <w:rFonts w:ascii="Times New Roman" w:eastAsia="Arial" w:hAnsi="Times New Roman" w:cs="Times New Roman"/>
          <w:sz w:val="24"/>
          <w:szCs w:val="24"/>
        </w:rPr>
        <w:t>1.2. Мета робіт</w:t>
      </w:r>
      <w:bookmarkEnd w:id="13"/>
    </w:p>
    <w:p w14:paraId="152C0324"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Забезпечення відкритості та інформаційної доступності </w:t>
      </w:r>
      <w:r>
        <w:rPr>
          <w:rFonts w:ascii="Times New Roman" w:eastAsia="Arial" w:hAnsi="Times New Roman" w:cs="Times New Roman"/>
          <w:sz w:val="24"/>
          <w:szCs w:val="24"/>
        </w:rPr>
        <w:t xml:space="preserve">даних про </w:t>
      </w:r>
      <w:r w:rsidRPr="0023377F">
        <w:rPr>
          <w:rFonts w:ascii="Times New Roman" w:eastAsia="Arial" w:hAnsi="Times New Roman" w:cs="Times New Roman"/>
          <w:sz w:val="24"/>
          <w:szCs w:val="24"/>
        </w:rPr>
        <w:t>державн</w:t>
      </w:r>
      <w:r>
        <w:rPr>
          <w:rFonts w:ascii="Times New Roman" w:eastAsia="Arial" w:hAnsi="Times New Roman" w:cs="Times New Roman"/>
          <w:sz w:val="24"/>
          <w:szCs w:val="24"/>
        </w:rPr>
        <w:t>у</w:t>
      </w:r>
      <w:r w:rsidRPr="0023377F">
        <w:rPr>
          <w:rFonts w:ascii="Times New Roman" w:eastAsia="Arial" w:hAnsi="Times New Roman" w:cs="Times New Roman"/>
          <w:sz w:val="24"/>
          <w:szCs w:val="24"/>
        </w:rPr>
        <w:t xml:space="preserve"> регіональн</w:t>
      </w:r>
      <w:r>
        <w:rPr>
          <w:rFonts w:ascii="Times New Roman" w:eastAsia="Arial" w:hAnsi="Times New Roman" w:cs="Times New Roman"/>
          <w:sz w:val="24"/>
          <w:szCs w:val="24"/>
        </w:rPr>
        <w:t>у</w:t>
      </w:r>
      <w:r w:rsidRPr="0023377F">
        <w:rPr>
          <w:rFonts w:ascii="Times New Roman" w:eastAsia="Arial" w:hAnsi="Times New Roman" w:cs="Times New Roman"/>
          <w:sz w:val="24"/>
          <w:szCs w:val="24"/>
        </w:rPr>
        <w:t xml:space="preserve"> політик</w:t>
      </w:r>
      <w:r>
        <w:rPr>
          <w:rFonts w:ascii="Times New Roman" w:eastAsia="Arial" w:hAnsi="Times New Roman" w:cs="Times New Roman"/>
          <w:sz w:val="24"/>
          <w:szCs w:val="24"/>
        </w:rPr>
        <w:t>у</w:t>
      </w:r>
      <w:r w:rsidRPr="0023377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і діяльність </w:t>
      </w:r>
      <w:r w:rsidRPr="004B162C">
        <w:rPr>
          <w:rFonts w:ascii="Times New Roman" w:eastAsia="Arial" w:hAnsi="Times New Roman" w:cs="Times New Roman"/>
          <w:sz w:val="24"/>
          <w:szCs w:val="24"/>
        </w:rPr>
        <w:t>Директорату регіонального розвитку Міністерства регіонального розвитку, будівництва та житлово-комунального господарства України як директорату центрального органу виконавчої влади; системне відображення державної регіональної політики України в мережі інтернет.</w:t>
      </w:r>
    </w:p>
    <w:p w14:paraId="5481437C" w14:textId="77777777" w:rsidR="00020A29" w:rsidRPr="004B162C" w:rsidRDefault="00020A29" w:rsidP="00020A29">
      <w:pPr>
        <w:pStyle w:val="3"/>
        <w:spacing w:line="240" w:lineRule="auto"/>
        <w:rPr>
          <w:rFonts w:ascii="Times New Roman" w:hAnsi="Times New Roman" w:cs="Times New Roman"/>
          <w:sz w:val="24"/>
          <w:szCs w:val="24"/>
        </w:rPr>
      </w:pPr>
      <w:bookmarkStart w:id="14" w:name="_Toc502920018"/>
      <w:r w:rsidRPr="004B162C">
        <w:rPr>
          <w:rFonts w:ascii="Times New Roman" w:eastAsia="Arial" w:hAnsi="Times New Roman" w:cs="Times New Roman"/>
          <w:sz w:val="24"/>
          <w:szCs w:val="24"/>
        </w:rPr>
        <w:t>1.</w:t>
      </w:r>
      <w:bookmarkStart w:id="15" w:name="_Hlk510620600"/>
      <w:r w:rsidRPr="004B162C">
        <w:rPr>
          <w:rFonts w:ascii="Times New Roman" w:eastAsia="Arial" w:hAnsi="Times New Roman" w:cs="Times New Roman"/>
          <w:sz w:val="24"/>
          <w:szCs w:val="24"/>
        </w:rPr>
        <w:t>3. Призначення Порталу</w:t>
      </w:r>
      <w:bookmarkEnd w:id="14"/>
    </w:p>
    <w:p w14:paraId="7E06C9DB" w14:textId="77777777" w:rsidR="00020A29" w:rsidRPr="004B162C" w:rsidRDefault="00020A29" w:rsidP="00020A29">
      <w:pPr>
        <w:widowControl w:val="0"/>
        <w:numPr>
          <w:ilvl w:val="0"/>
          <w:numId w:val="15"/>
        </w:numPr>
        <w:pBdr>
          <w:top w:val="nil"/>
          <w:left w:val="nil"/>
          <w:bottom w:val="nil"/>
          <w:right w:val="nil"/>
          <w:between w:val="nil"/>
        </w:pBdr>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висвітлення основної інформації про орган влади та його діяльність;</w:t>
      </w:r>
    </w:p>
    <w:p w14:paraId="657AC048" w14:textId="77777777" w:rsidR="00020A29" w:rsidRPr="004B162C" w:rsidRDefault="00020A29" w:rsidP="00020A29">
      <w:pPr>
        <w:widowControl w:val="0"/>
        <w:numPr>
          <w:ilvl w:val="0"/>
          <w:numId w:val="15"/>
        </w:numPr>
        <w:pBdr>
          <w:top w:val="nil"/>
          <w:left w:val="nil"/>
          <w:bottom w:val="nil"/>
          <w:right w:val="nil"/>
          <w:between w:val="nil"/>
        </w:pBdr>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доступ до нормативно-правових актів, регуляторних актів, відкритих баз даних та методичних матеріалів щодо державної регіональної політики України;</w:t>
      </w:r>
    </w:p>
    <w:p w14:paraId="312F6F63" w14:textId="77777777" w:rsidR="00020A29" w:rsidRDefault="00020A29" w:rsidP="00020A29">
      <w:pPr>
        <w:widowControl w:val="0"/>
        <w:numPr>
          <w:ilvl w:val="0"/>
          <w:numId w:val="15"/>
        </w:numPr>
        <w:pBdr>
          <w:top w:val="nil"/>
          <w:left w:val="nil"/>
          <w:bottom w:val="nil"/>
          <w:right w:val="nil"/>
          <w:between w:val="nil"/>
        </w:pBdr>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створення комунікації з громадянським суспільством та експертним середовищем</w:t>
      </w:r>
    </w:p>
    <w:p w14:paraId="03D0EBA8" w14:textId="77777777" w:rsidR="00020A29" w:rsidRPr="004B162C" w:rsidRDefault="00020A29" w:rsidP="00020A29">
      <w:pPr>
        <w:widowControl w:val="0"/>
        <w:numPr>
          <w:ilvl w:val="0"/>
          <w:numId w:val="15"/>
        </w:numPr>
        <w:pBdr>
          <w:top w:val="nil"/>
          <w:left w:val="nil"/>
          <w:bottom w:val="nil"/>
          <w:right w:val="nil"/>
          <w:between w:val="nil"/>
        </w:pBdr>
        <w:contextualSpacing/>
        <w:jc w:val="both"/>
        <w:rPr>
          <w:rFonts w:ascii="Times New Roman" w:eastAsia="Arial" w:hAnsi="Times New Roman" w:cs="Times New Roman"/>
          <w:sz w:val="24"/>
          <w:szCs w:val="24"/>
        </w:rPr>
      </w:pPr>
      <w:r w:rsidRPr="00F50D30">
        <w:rPr>
          <w:rFonts w:ascii="Times New Roman" w:eastAsia="Arial" w:hAnsi="Times New Roman" w:cs="Times New Roman"/>
          <w:sz w:val="24"/>
          <w:szCs w:val="24"/>
        </w:rPr>
        <w:t>дані, опубліковані на веб-</w:t>
      </w:r>
      <w:r w:rsidRPr="004B162C">
        <w:rPr>
          <w:rFonts w:ascii="Times New Roman" w:eastAsia="Arial" w:hAnsi="Times New Roman" w:cs="Times New Roman"/>
          <w:sz w:val="24"/>
          <w:szCs w:val="24"/>
        </w:rPr>
        <w:t>портал</w:t>
      </w:r>
      <w:r w:rsidRPr="00F50D30">
        <w:rPr>
          <w:rFonts w:ascii="Times New Roman" w:eastAsia="Arial" w:hAnsi="Times New Roman" w:cs="Times New Roman"/>
          <w:sz w:val="24"/>
          <w:szCs w:val="24"/>
        </w:rPr>
        <w:t>і, повинні відповідати стандартам відкритих даних згідно http://zakon0.rada.gov.ua/laws/show/835-2015-п</w:t>
      </w:r>
      <w:r w:rsidRPr="004B162C">
        <w:rPr>
          <w:rFonts w:ascii="Times New Roman" w:eastAsia="Arial" w:hAnsi="Times New Roman" w:cs="Times New Roman"/>
          <w:sz w:val="24"/>
          <w:szCs w:val="24"/>
        </w:rPr>
        <w:t>.</w:t>
      </w:r>
    </w:p>
    <w:p w14:paraId="00ED3279"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16" w:name="_Toc502920019"/>
      <w:bookmarkEnd w:id="15"/>
      <w:r w:rsidRPr="004B162C">
        <w:rPr>
          <w:rFonts w:ascii="Times New Roman" w:eastAsia="Arial" w:hAnsi="Times New Roman" w:cs="Times New Roman"/>
          <w:sz w:val="24"/>
          <w:szCs w:val="24"/>
        </w:rPr>
        <w:t>1.4. Цільова аудиторія</w:t>
      </w:r>
      <w:bookmarkEnd w:id="16"/>
    </w:p>
    <w:p w14:paraId="26B60667" w14:textId="77777777" w:rsidR="00020A29"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Органи виконавчої влади </w:t>
      </w:r>
    </w:p>
    <w:p w14:paraId="30206AF9" w14:textId="77777777" w:rsidR="00020A29"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Pr>
          <w:rFonts w:ascii="Times New Roman" w:eastAsia="Arial" w:hAnsi="Times New Roman" w:cs="Times New Roman"/>
          <w:sz w:val="24"/>
          <w:szCs w:val="24"/>
        </w:rPr>
        <w:t>Органи місцевого самоврядування</w:t>
      </w:r>
    </w:p>
    <w:p w14:paraId="66B4915B" w14:textId="77777777" w:rsidR="00020A29" w:rsidRPr="004B162C"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Pr>
          <w:rFonts w:ascii="Times New Roman" w:eastAsia="Arial" w:hAnsi="Times New Roman" w:cs="Times New Roman"/>
          <w:sz w:val="24"/>
          <w:szCs w:val="24"/>
        </w:rPr>
        <w:t>Експерти в сфері регіонального/місцевого розвитку</w:t>
      </w:r>
    </w:p>
    <w:p w14:paraId="38394FC6" w14:textId="77777777" w:rsidR="00020A29"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sidRPr="004B162C">
        <w:rPr>
          <w:rFonts w:ascii="Times New Roman" w:eastAsia="Arial" w:hAnsi="Times New Roman" w:cs="Times New Roman"/>
          <w:sz w:val="24"/>
          <w:szCs w:val="24"/>
        </w:rPr>
        <w:t>ЗМІ</w:t>
      </w:r>
    </w:p>
    <w:p w14:paraId="09B63CE5" w14:textId="77777777" w:rsidR="00020A29" w:rsidRPr="004B162C"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Pr>
          <w:rFonts w:ascii="Times New Roman" w:eastAsia="Arial" w:hAnsi="Times New Roman" w:cs="Times New Roman"/>
          <w:sz w:val="24"/>
          <w:szCs w:val="24"/>
        </w:rPr>
        <w:t>Бізнес</w:t>
      </w:r>
    </w:p>
    <w:p w14:paraId="2F4AC820" w14:textId="77777777" w:rsidR="00020A29" w:rsidRPr="004B162C" w:rsidRDefault="00020A29" w:rsidP="00020A29">
      <w:pPr>
        <w:widowControl w:val="0"/>
        <w:numPr>
          <w:ilvl w:val="0"/>
          <w:numId w:val="15"/>
        </w:numPr>
        <w:pBdr>
          <w:top w:val="nil"/>
          <w:left w:val="nil"/>
          <w:bottom w:val="nil"/>
          <w:right w:val="nil"/>
          <w:between w:val="nil"/>
        </w:pBdr>
        <w:contextualSpacing/>
        <w:rPr>
          <w:rFonts w:ascii="Times New Roman" w:eastAsia="Arial" w:hAnsi="Times New Roman" w:cs="Times New Roman"/>
          <w:sz w:val="24"/>
          <w:szCs w:val="24"/>
        </w:rPr>
      </w:pPr>
      <w:r w:rsidRPr="004B162C">
        <w:rPr>
          <w:rFonts w:ascii="Times New Roman" w:eastAsia="Arial" w:hAnsi="Times New Roman" w:cs="Times New Roman"/>
          <w:sz w:val="24"/>
          <w:szCs w:val="24"/>
        </w:rPr>
        <w:t>Громадськість</w:t>
      </w:r>
    </w:p>
    <w:p w14:paraId="62EC5089" w14:textId="77777777" w:rsidR="00020A29" w:rsidRPr="004B162C" w:rsidRDefault="00020A29" w:rsidP="00020A29">
      <w:pPr>
        <w:ind w:left="720"/>
        <w:contextualSpacing/>
        <w:jc w:val="both"/>
        <w:rPr>
          <w:rFonts w:ascii="Times New Roman" w:eastAsia="Arial" w:hAnsi="Times New Roman" w:cs="Times New Roman"/>
          <w:sz w:val="24"/>
          <w:szCs w:val="24"/>
        </w:rPr>
      </w:pPr>
    </w:p>
    <w:p w14:paraId="1EDA7A9A"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17" w:name="_Toc502920021"/>
      <w:r w:rsidRPr="004B162C">
        <w:rPr>
          <w:rFonts w:ascii="Times New Roman" w:eastAsia="Arial" w:hAnsi="Times New Roman" w:cs="Times New Roman"/>
          <w:sz w:val="24"/>
          <w:szCs w:val="24"/>
        </w:rPr>
        <w:t xml:space="preserve">1.5. </w:t>
      </w:r>
      <w:bookmarkEnd w:id="17"/>
      <w:r w:rsidRPr="00A62EAA">
        <w:rPr>
          <w:rFonts w:ascii="Times New Roman" w:eastAsia="Arial" w:hAnsi="Times New Roman" w:cs="Times New Roman"/>
          <w:sz w:val="24"/>
          <w:szCs w:val="24"/>
        </w:rPr>
        <w:t>Програмне забезпечення</w:t>
      </w:r>
    </w:p>
    <w:p w14:paraId="3E9E2FD3" w14:textId="77777777" w:rsidR="00020A29" w:rsidRPr="00A62EAA" w:rsidRDefault="00020A29" w:rsidP="00020A29">
      <w:pPr>
        <w:widowControl w:val="0"/>
        <w:numPr>
          <w:ilvl w:val="0"/>
          <w:numId w:val="17"/>
        </w:numPr>
        <w:pBdr>
          <w:top w:val="nil"/>
          <w:left w:val="nil"/>
          <w:bottom w:val="nil"/>
          <w:right w:val="nil"/>
          <w:between w:val="nil"/>
        </w:pBdr>
        <w:contextualSpacing/>
        <w:jc w:val="both"/>
        <w:rPr>
          <w:rFonts w:ascii="Times New Roman" w:eastAsia="Arial" w:hAnsi="Times New Roman" w:cs="Times New Roman"/>
          <w:sz w:val="24"/>
          <w:szCs w:val="24"/>
        </w:rPr>
      </w:pPr>
      <w:r w:rsidRPr="00A62EAA">
        <w:rPr>
          <w:rFonts w:ascii="Times New Roman" w:eastAsia="Arial" w:hAnsi="Times New Roman" w:cs="Times New Roman"/>
          <w:sz w:val="24"/>
          <w:szCs w:val="24"/>
        </w:rPr>
        <w:t>Веб-портал повинен бути побудований з урахуванням вимог положень щодо контенту, актуалізації інформації, інтерфейсу, дизайну та інтерактивності, викладених в «Порядку функціонування веб-сайтів органів виконавчої влади» (http://zakon2.rada.gov.ua/laws/show/z1022-02)</w:t>
      </w:r>
    </w:p>
    <w:p w14:paraId="559D8F3D" w14:textId="77777777" w:rsidR="00020A29" w:rsidRPr="004B162C" w:rsidRDefault="00020A29" w:rsidP="00020A29">
      <w:pPr>
        <w:widowControl w:val="0"/>
        <w:numPr>
          <w:ilvl w:val="0"/>
          <w:numId w:val="17"/>
        </w:numPr>
        <w:pBdr>
          <w:top w:val="nil"/>
          <w:left w:val="nil"/>
          <w:bottom w:val="nil"/>
          <w:right w:val="nil"/>
          <w:between w:val="nil"/>
        </w:pBdr>
        <w:contextualSpacing/>
        <w:jc w:val="both"/>
        <w:rPr>
          <w:rFonts w:ascii="Times New Roman" w:eastAsia="Arial" w:hAnsi="Times New Roman" w:cs="Times New Roman"/>
          <w:sz w:val="24"/>
          <w:szCs w:val="24"/>
        </w:rPr>
      </w:pPr>
      <w:r w:rsidRPr="00A62EAA">
        <w:rPr>
          <w:rFonts w:ascii="Times New Roman" w:eastAsia="Arial" w:hAnsi="Times New Roman" w:cs="Times New Roman"/>
          <w:sz w:val="24"/>
          <w:szCs w:val="24"/>
        </w:rPr>
        <w:t xml:space="preserve">Програмне забезпечення веб-порталу має створюватися з використанням технологій PHP, </w:t>
      </w:r>
      <w:proofErr w:type="spellStart"/>
      <w:r w:rsidRPr="00A62EAA">
        <w:rPr>
          <w:rFonts w:ascii="Times New Roman" w:eastAsia="Arial" w:hAnsi="Times New Roman" w:cs="Times New Roman"/>
          <w:sz w:val="24"/>
          <w:szCs w:val="24"/>
        </w:rPr>
        <w:t>Apache</w:t>
      </w:r>
      <w:proofErr w:type="spellEnd"/>
      <w:r w:rsidRPr="00A62EAA">
        <w:rPr>
          <w:rFonts w:ascii="Times New Roman" w:eastAsia="Arial" w:hAnsi="Times New Roman" w:cs="Times New Roman"/>
          <w:sz w:val="24"/>
          <w:szCs w:val="24"/>
        </w:rPr>
        <w:t xml:space="preserve">, </w:t>
      </w:r>
      <w:proofErr w:type="spellStart"/>
      <w:r w:rsidRPr="00A62EAA">
        <w:rPr>
          <w:rFonts w:ascii="Times New Roman" w:eastAsia="Arial" w:hAnsi="Times New Roman" w:cs="Times New Roman"/>
          <w:sz w:val="24"/>
          <w:szCs w:val="24"/>
        </w:rPr>
        <w:t>mySQL</w:t>
      </w:r>
      <w:proofErr w:type="spellEnd"/>
      <w:r w:rsidRPr="00A62EAA">
        <w:rPr>
          <w:rFonts w:ascii="Times New Roman" w:eastAsia="Arial" w:hAnsi="Times New Roman" w:cs="Times New Roman"/>
          <w:sz w:val="24"/>
          <w:szCs w:val="24"/>
        </w:rPr>
        <w:t xml:space="preserve"> і з розрахунком на програмне забезпечення, яке встановлене на апаратному забезпеченні Замовника.</w:t>
      </w:r>
    </w:p>
    <w:p w14:paraId="188CEBFB" w14:textId="77777777" w:rsidR="00020A29" w:rsidRPr="004B162C" w:rsidRDefault="00020A29" w:rsidP="00020A29">
      <w:pPr>
        <w:pStyle w:val="1"/>
        <w:spacing w:line="240" w:lineRule="auto"/>
        <w:rPr>
          <w:rFonts w:ascii="Times New Roman" w:eastAsia="Arial" w:hAnsi="Times New Roman" w:cs="Times New Roman"/>
          <w:sz w:val="24"/>
          <w:szCs w:val="24"/>
        </w:rPr>
      </w:pPr>
      <w:bookmarkStart w:id="18" w:name="_Toc502920022"/>
      <w:r w:rsidRPr="004B162C">
        <w:rPr>
          <w:rFonts w:ascii="Times New Roman" w:eastAsia="Arial" w:hAnsi="Times New Roman" w:cs="Times New Roman"/>
          <w:sz w:val="24"/>
          <w:szCs w:val="24"/>
        </w:rPr>
        <w:t>2. Основні компоненти</w:t>
      </w:r>
      <w:bookmarkEnd w:id="18"/>
    </w:p>
    <w:p w14:paraId="7145C756"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19" w:name="_Toc502920023"/>
      <w:r w:rsidRPr="004B162C">
        <w:rPr>
          <w:rFonts w:ascii="Times New Roman" w:eastAsia="Arial" w:hAnsi="Times New Roman" w:cs="Times New Roman"/>
          <w:sz w:val="24"/>
          <w:szCs w:val="24"/>
        </w:rPr>
        <w:t>2.1. Дерево Веб-порталу</w:t>
      </w:r>
      <w:bookmarkEnd w:id="19"/>
    </w:p>
    <w:p w14:paraId="1CFD0F34" w14:textId="77777777" w:rsidR="00020A29" w:rsidRPr="004B162C" w:rsidRDefault="00020A29" w:rsidP="00020A29">
      <w:pPr>
        <w:spacing w:before="80" w:after="8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Вміст поділяється на статичний - розділи, статичні сторінки, та динамічний - публікації, які формують хронологічні стрічки (</w:t>
      </w:r>
      <w:proofErr w:type="spellStart"/>
      <w:r w:rsidRPr="004B162C">
        <w:rPr>
          <w:rFonts w:ascii="Times New Roman" w:eastAsia="Arial" w:hAnsi="Times New Roman" w:cs="Times New Roman"/>
          <w:sz w:val="24"/>
          <w:szCs w:val="24"/>
        </w:rPr>
        <w:t>timeline</w:t>
      </w:r>
      <w:proofErr w:type="spellEnd"/>
      <w:r w:rsidRPr="004B162C">
        <w:rPr>
          <w:rFonts w:ascii="Times New Roman" w:eastAsia="Arial" w:hAnsi="Times New Roman" w:cs="Times New Roman"/>
          <w:sz w:val="24"/>
          <w:szCs w:val="24"/>
        </w:rPr>
        <w:t>).</w:t>
      </w:r>
    </w:p>
    <w:p w14:paraId="333CF32A" w14:textId="77777777" w:rsidR="00020A29" w:rsidRPr="004B162C" w:rsidRDefault="00020A29" w:rsidP="00020A29">
      <w:pPr>
        <w:spacing w:before="80" w:after="8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Структура статичних матеріалів є ієрархічною та може містити будь-яку кількість рівнів. Сторінки Веб-порталу</w:t>
      </w:r>
      <w:r>
        <w:rPr>
          <w:rFonts w:ascii="Times New Roman" w:eastAsia="Arial" w:hAnsi="Times New Roman" w:cs="Times New Roman"/>
          <w:sz w:val="24"/>
          <w:szCs w:val="24"/>
        </w:rPr>
        <w:t xml:space="preserve"> </w:t>
      </w:r>
      <w:r w:rsidRPr="004B162C">
        <w:rPr>
          <w:rFonts w:ascii="Times New Roman" w:eastAsia="Arial" w:hAnsi="Times New Roman" w:cs="Times New Roman"/>
          <w:sz w:val="24"/>
          <w:szCs w:val="24"/>
        </w:rPr>
        <w:t>формуються з використанням шаблонів. Карта порталу – Додаток 1.</w:t>
      </w:r>
    </w:p>
    <w:p w14:paraId="444971B7" w14:textId="77777777" w:rsidR="00020A29" w:rsidRPr="004B162C" w:rsidRDefault="00020A29" w:rsidP="00020A29">
      <w:pPr>
        <w:pStyle w:val="3"/>
        <w:spacing w:line="240" w:lineRule="auto"/>
        <w:rPr>
          <w:rFonts w:ascii="Times New Roman" w:hAnsi="Times New Roman" w:cs="Times New Roman"/>
          <w:sz w:val="24"/>
          <w:szCs w:val="24"/>
        </w:rPr>
      </w:pPr>
      <w:bookmarkStart w:id="20" w:name="_Toc502920024"/>
      <w:r w:rsidRPr="004B162C">
        <w:rPr>
          <w:rFonts w:ascii="Times New Roman" w:eastAsia="Arial" w:hAnsi="Times New Roman" w:cs="Times New Roman"/>
          <w:sz w:val="24"/>
          <w:szCs w:val="24"/>
        </w:rPr>
        <w:t>2.2. Система тегів</w:t>
      </w:r>
      <w:bookmarkEnd w:id="20"/>
    </w:p>
    <w:p w14:paraId="509C630E" w14:textId="77777777" w:rsidR="00020A29" w:rsidRPr="004B162C" w:rsidRDefault="00020A29" w:rsidP="00020A29">
      <w:pPr>
        <w:spacing w:before="80" w:after="8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Для забезпечення зручної організації інформації використовується система тегів. Будь-який матеріал, що розміщується на веб-порталі, може бути відмічений одним або кількома тегами, які відображаються разом із заголовком матеріалу.</w:t>
      </w:r>
    </w:p>
    <w:p w14:paraId="1A90E74E" w14:textId="77777777" w:rsidR="00020A29" w:rsidRPr="004B162C" w:rsidRDefault="00020A29" w:rsidP="00020A29">
      <w:pPr>
        <w:spacing w:before="80" w:after="8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lastRenderedPageBreak/>
        <w:t>Передбачається використання тегів:</w:t>
      </w:r>
    </w:p>
    <w:p w14:paraId="44065F4C" w14:textId="77777777" w:rsidR="00020A29" w:rsidRPr="004B162C" w:rsidRDefault="00020A29" w:rsidP="00020A29">
      <w:pPr>
        <w:widowControl w:val="0"/>
        <w:numPr>
          <w:ilvl w:val="0"/>
          <w:numId w:val="5"/>
        </w:numPr>
        <w:pBdr>
          <w:top w:val="nil"/>
          <w:left w:val="nil"/>
          <w:bottom w:val="nil"/>
          <w:right w:val="nil"/>
          <w:between w:val="nil"/>
        </w:pBdr>
        <w:ind w:left="428" w:hanging="435"/>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для позначення типів матеріалів (наприклад, новини, події, статті, плани, звіти, фото, відео, нормативно-правові акти, зразки та форми, листи, оголошення, тощо);</w:t>
      </w:r>
    </w:p>
    <w:p w14:paraId="4382B6C8" w14:textId="77777777" w:rsidR="00020A29" w:rsidRPr="004B162C" w:rsidRDefault="00020A29" w:rsidP="00020A29">
      <w:pPr>
        <w:widowControl w:val="0"/>
        <w:numPr>
          <w:ilvl w:val="0"/>
          <w:numId w:val="5"/>
        </w:numPr>
        <w:pBdr>
          <w:top w:val="nil"/>
          <w:left w:val="nil"/>
          <w:bottom w:val="nil"/>
          <w:right w:val="nil"/>
          <w:between w:val="nil"/>
        </w:pBdr>
        <w:ind w:left="428" w:hanging="435"/>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для позначення напрямків діяльності;</w:t>
      </w:r>
    </w:p>
    <w:p w14:paraId="08AAFE23" w14:textId="77777777" w:rsidR="00020A29" w:rsidRPr="004B162C" w:rsidRDefault="00020A29" w:rsidP="00020A29">
      <w:pPr>
        <w:widowControl w:val="0"/>
        <w:numPr>
          <w:ilvl w:val="0"/>
          <w:numId w:val="5"/>
        </w:numPr>
        <w:pBdr>
          <w:top w:val="nil"/>
          <w:left w:val="nil"/>
          <w:bottom w:val="nil"/>
          <w:right w:val="nil"/>
          <w:between w:val="nil"/>
        </w:pBdr>
        <w:ind w:left="428" w:hanging="435"/>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тематичні теги (наприклад, аналітика, відкриті дані, громадянське суспільство, дорадчі органи, євроінтеграція, закупівлі, інвестиції, інформаційні технології, міжнародні зв'язки, послуги, протидія корупції, реформи тощо).</w:t>
      </w:r>
    </w:p>
    <w:p w14:paraId="22E43246"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Модератори веб-порталу можуть надалі створювати нові теги.</w:t>
      </w:r>
    </w:p>
    <w:p w14:paraId="27696BB1" w14:textId="77777777" w:rsidR="00020A29" w:rsidRPr="004B162C" w:rsidRDefault="00020A29" w:rsidP="00020A29">
      <w:pPr>
        <w:jc w:val="both"/>
        <w:rPr>
          <w:rFonts w:ascii="Times New Roman" w:eastAsia="Arial" w:hAnsi="Times New Roman" w:cs="Times New Roman"/>
          <w:sz w:val="24"/>
          <w:szCs w:val="24"/>
        </w:rPr>
      </w:pPr>
    </w:p>
    <w:p w14:paraId="12552AF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Кожному тегу відповідає сторінка або документ з хронологією матеріалів, відмічених цим тегом (</w:t>
      </w:r>
      <w:proofErr w:type="spellStart"/>
      <w:r w:rsidRPr="004B162C">
        <w:rPr>
          <w:rFonts w:ascii="Times New Roman" w:eastAsia="Arial" w:hAnsi="Times New Roman" w:cs="Times New Roman"/>
          <w:sz w:val="24"/>
          <w:szCs w:val="24"/>
        </w:rPr>
        <w:t>timeline</w:t>
      </w:r>
      <w:proofErr w:type="spellEnd"/>
      <w:r w:rsidRPr="004B162C">
        <w:rPr>
          <w:rFonts w:ascii="Times New Roman" w:eastAsia="Arial" w:hAnsi="Times New Roman" w:cs="Times New Roman"/>
          <w:sz w:val="24"/>
          <w:szCs w:val="24"/>
        </w:rPr>
        <w:t>). У хронології користувач матиме можливість відфільтрувати матеріали за часом публікації, типом матеріалу, темою та напрямком.</w:t>
      </w:r>
    </w:p>
    <w:p w14:paraId="685EDC89" w14:textId="77777777" w:rsidR="00020A29" w:rsidRPr="004B162C" w:rsidRDefault="00020A29" w:rsidP="00020A29">
      <w:pPr>
        <w:jc w:val="both"/>
        <w:rPr>
          <w:rFonts w:ascii="Times New Roman" w:eastAsia="Arial" w:hAnsi="Times New Roman" w:cs="Times New Roman"/>
          <w:sz w:val="24"/>
          <w:szCs w:val="24"/>
        </w:rPr>
      </w:pPr>
    </w:p>
    <w:p w14:paraId="1A3F6F8E"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Крім хронології матеріалів, ця сторінка містить назву тегу, текстовий опис тегу (опціонально), посилання на статичні сторінки, документи, інші хронологічні стрічки чи зовнішні посилання.</w:t>
      </w:r>
    </w:p>
    <w:p w14:paraId="0EA750C3" w14:textId="77777777" w:rsidR="00020A29" w:rsidRPr="004B162C" w:rsidRDefault="00020A29" w:rsidP="00020A29">
      <w:pPr>
        <w:jc w:val="both"/>
        <w:rPr>
          <w:rFonts w:ascii="Times New Roman" w:eastAsia="Arial" w:hAnsi="Times New Roman" w:cs="Times New Roman"/>
          <w:sz w:val="24"/>
          <w:szCs w:val="24"/>
        </w:rPr>
      </w:pPr>
    </w:p>
    <w:p w14:paraId="43D208D4" w14:textId="77777777" w:rsidR="00020A29" w:rsidRPr="004B162C" w:rsidRDefault="00020A29" w:rsidP="00020A29">
      <w:pPr>
        <w:jc w:val="both"/>
        <w:rPr>
          <w:rFonts w:ascii="Times New Roman" w:eastAsia="Arial" w:hAnsi="Times New Roman" w:cs="Times New Roman"/>
          <w:sz w:val="24"/>
          <w:szCs w:val="24"/>
          <w:lang w:val="ru-RU"/>
        </w:rPr>
      </w:pPr>
      <w:r w:rsidRPr="004B162C">
        <w:rPr>
          <w:rFonts w:ascii="Times New Roman" w:eastAsia="Arial" w:hAnsi="Times New Roman" w:cs="Times New Roman"/>
          <w:sz w:val="24"/>
          <w:szCs w:val="24"/>
        </w:rPr>
        <w:t>Перелік тегів в подальшому може бути уточнений.</w:t>
      </w:r>
    </w:p>
    <w:p w14:paraId="6BA98B7F" w14:textId="77777777" w:rsidR="00020A29" w:rsidRPr="004B162C" w:rsidRDefault="00020A29" w:rsidP="00020A29">
      <w:pPr>
        <w:pStyle w:val="3"/>
        <w:spacing w:line="240" w:lineRule="auto"/>
        <w:jc w:val="both"/>
        <w:rPr>
          <w:rFonts w:ascii="Times New Roman" w:hAnsi="Times New Roman" w:cs="Times New Roman"/>
          <w:sz w:val="24"/>
          <w:szCs w:val="24"/>
        </w:rPr>
      </w:pPr>
      <w:bookmarkStart w:id="21" w:name="_Toc502920025"/>
      <w:r w:rsidRPr="004B162C">
        <w:rPr>
          <w:rFonts w:ascii="Times New Roman" w:eastAsia="Arial" w:hAnsi="Times New Roman" w:cs="Times New Roman"/>
          <w:sz w:val="24"/>
          <w:szCs w:val="24"/>
        </w:rPr>
        <w:t>2.3. Анонси подій</w:t>
      </w:r>
      <w:bookmarkEnd w:id="21"/>
    </w:p>
    <w:p w14:paraId="62598936"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Анонси подій мають формувати хронологічну стрічку публікації щодо подій</w:t>
      </w:r>
      <w:r w:rsidRPr="00BA4290">
        <w:rPr>
          <w:rFonts w:ascii="Times New Roman" w:eastAsia="Arial" w:hAnsi="Times New Roman" w:cs="Times New Roman"/>
          <w:sz w:val="24"/>
          <w:szCs w:val="24"/>
        </w:rPr>
        <w:t>,</w:t>
      </w:r>
      <w:r w:rsidRPr="004B162C">
        <w:rPr>
          <w:rFonts w:ascii="Times New Roman" w:eastAsia="Arial" w:hAnsi="Times New Roman" w:cs="Times New Roman"/>
          <w:sz w:val="24"/>
          <w:szCs w:val="24"/>
        </w:rPr>
        <w:t xml:space="preserve"> які ще не </w:t>
      </w:r>
      <w:r w:rsidRPr="00BA4290">
        <w:rPr>
          <w:rFonts w:ascii="Times New Roman" w:eastAsia="Arial" w:hAnsi="Times New Roman" w:cs="Times New Roman"/>
          <w:sz w:val="24"/>
          <w:szCs w:val="24"/>
        </w:rPr>
        <w:t>відбулись;</w:t>
      </w:r>
      <w:r w:rsidRPr="004B162C">
        <w:rPr>
          <w:rFonts w:ascii="Times New Roman" w:eastAsia="Arial" w:hAnsi="Times New Roman" w:cs="Times New Roman"/>
          <w:sz w:val="24"/>
          <w:szCs w:val="24"/>
        </w:rPr>
        <w:t xml:space="preserve"> події що завершились повинні відображатися в окремому елементі. Для кожної події має відображатись місце та час проведення, а також </w:t>
      </w:r>
      <w:r w:rsidRPr="005E7BB0">
        <w:rPr>
          <w:rFonts w:ascii="Times New Roman" w:eastAsia="Arial" w:hAnsi="Times New Roman" w:cs="Times New Roman"/>
          <w:sz w:val="24"/>
          <w:szCs w:val="24"/>
        </w:rPr>
        <w:t xml:space="preserve">має </w:t>
      </w:r>
      <w:r w:rsidRPr="004B162C">
        <w:rPr>
          <w:rFonts w:ascii="Times New Roman" w:eastAsia="Arial" w:hAnsi="Times New Roman" w:cs="Times New Roman"/>
          <w:sz w:val="24"/>
          <w:szCs w:val="24"/>
        </w:rPr>
        <w:t>бути можливість додати подію до одного з популярних календарів (</w:t>
      </w:r>
      <w:proofErr w:type="spellStart"/>
      <w:r w:rsidRPr="004B162C">
        <w:rPr>
          <w:rFonts w:ascii="Times New Roman" w:eastAsia="Arial" w:hAnsi="Times New Roman" w:cs="Times New Roman"/>
          <w:sz w:val="24"/>
          <w:szCs w:val="24"/>
        </w:rPr>
        <w:t>iCalendar</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Google</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Calendar</w:t>
      </w:r>
      <w:proofErr w:type="spellEnd"/>
      <w:r w:rsidRPr="004B162C">
        <w:rPr>
          <w:rFonts w:ascii="Times New Roman" w:eastAsia="Arial" w:hAnsi="Times New Roman" w:cs="Times New Roman"/>
          <w:sz w:val="24"/>
          <w:szCs w:val="24"/>
        </w:rPr>
        <w:t>, Outlook тощо).</w:t>
      </w:r>
    </w:p>
    <w:p w14:paraId="1FF1C30C" w14:textId="77777777" w:rsidR="00020A29" w:rsidRPr="004B162C" w:rsidRDefault="00020A29" w:rsidP="00020A29">
      <w:pPr>
        <w:rPr>
          <w:rFonts w:ascii="Times New Roman" w:eastAsia="Arial" w:hAnsi="Times New Roman" w:cs="Times New Roman"/>
          <w:sz w:val="24"/>
          <w:szCs w:val="24"/>
        </w:rPr>
      </w:pPr>
    </w:p>
    <w:p w14:paraId="18D46274" w14:textId="77777777" w:rsidR="00020A29" w:rsidRPr="004B162C" w:rsidRDefault="00020A29" w:rsidP="00020A29">
      <w:pPr>
        <w:pStyle w:val="3"/>
        <w:spacing w:after="120" w:line="240" w:lineRule="auto"/>
        <w:ind w:left="23"/>
        <w:rPr>
          <w:rFonts w:ascii="Times New Roman" w:hAnsi="Times New Roman" w:cs="Times New Roman"/>
          <w:sz w:val="24"/>
          <w:szCs w:val="24"/>
        </w:rPr>
      </w:pPr>
      <w:bookmarkStart w:id="22" w:name="_Toc502920026"/>
      <w:r w:rsidRPr="004B162C">
        <w:rPr>
          <w:rFonts w:ascii="Times New Roman" w:eastAsia="Arial" w:hAnsi="Times New Roman" w:cs="Times New Roman"/>
          <w:sz w:val="24"/>
          <w:szCs w:val="24"/>
        </w:rPr>
        <w:t>2.4. Мультимедіа</w:t>
      </w:r>
      <w:bookmarkEnd w:id="22"/>
    </w:p>
    <w:p w14:paraId="26D1AD5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Можливість розміщували фото та відео-матеріали, а також презентації. Фотографії сортуються за альбомами, які відмічаються відповідними тегами та включаються до тематичних хронологічних стрічок. Відеоматеріали розміщуються у вигляді вбудованого </w:t>
      </w:r>
      <w:proofErr w:type="spellStart"/>
      <w:r w:rsidRPr="004B162C">
        <w:rPr>
          <w:rFonts w:ascii="Times New Roman" w:eastAsia="Arial" w:hAnsi="Times New Roman" w:cs="Times New Roman"/>
          <w:sz w:val="24"/>
          <w:szCs w:val="24"/>
        </w:rPr>
        <w:t>віджету</w:t>
      </w:r>
      <w:proofErr w:type="spellEnd"/>
      <w:r w:rsidRPr="004B162C">
        <w:rPr>
          <w:rFonts w:ascii="Times New Roman" w:eastAsia="Arial" w:hAnsi="Times New Roman" w:cs="Times New Roman"/>
          <w:sz w:val="24"/>
          <w:szCs w:val="24"/>
        </w:rPr>
        <w:t xml:space="preserve"> і зберігаються на сервісі </w:t>
      </w:r>
      <w:proofErr w:type="spellStart"/>
      <w:r w:rsidRPr="004B162C">
        <w:rPr>
          <w:rFonts w:ascii="Times New Roman" w:eastAsia="Arial" w:hAnsi="Times New Roman" w:cs="Times New Roman"/>
          <w:sz w:val="24"/>
          <w:szCs w:val="24"/>
        </w:rPr>
        <w:t>Youtube</w:t>
      </w:r>
      <w:proofErr w:type="spellEnd"/>
      <w:r w:rsidRPr="004B162C">
        <w:rPr>
          <w:rFonts w:ascii="Times New Roman" w:eastAsia="Arial" w:hAnsi="Times New Roman" w:cs="Times New Roman"/>
          <w:sz w:val="24"/>
          <w:szCs w:val="24"/>
        </w:rPr>
        <w:t xml:space="preserve"> або на інших </w:t>
      </w:r>
      <w:proofErr w:type="spellStart"/>
      <w:r w:rsidRPr="004B162C">
        <w:rPr>
          <w:rFonts w:ascii="Times New Roman" w:eastAsia="Arial" w:hAnsi="Times New Roman" w:cs="Times New Roman"/>
          <w:sz w:val="24"/>
          <w:szCs w:val="24"/>
        </w:rPr>
        <w:t>відеосервісах</w:t>
      </w:r>
      <w:proofErr w:type="spellEnd"/>
      <w:r w:rsidRPr="004B162C">
        <w:rPr>
          <w:rFonts w:ascii="Times New Roman" w:eastAsia="Arial" w:hAnsi="Times New Roman" w:cs="Times New Roman"/>
          <w:sz w:val="24"/>
          <w:szCs w:val="24"/>
        </w:rPr>
        <w:t xml:space="preserve">. Файли у форматі </w:t>
      </w:r>
      <w:proofErr w:type="spellStart"/>
      <w:r w:rsidRPr="004B162C">
        <w:rPr>
          <w:rFonts w:ascii="Times New Roman" w:eastAsia="Arial" w:hAnsi="Times New Roman" w:cs="Times New Roman"/>
          <w:sz w:val="24"/>
          <w:szCs w:val="24"/>
        </w:rPr>
        <w:t>pdf</w:t>
      </w:r>
      <w:proofErr w:type="spellEnd"/>
      <w:r w:rsidRPr="004B162C">
        <w:rPr>
          <w:rFonts w:ascii="Times New Roman" w:eastAsia="Arial" w:hAnsi="Times New Roman" w:cs="Times New Roman"/>
          <w:sz w:val="24"/>
          <w:szCs w:val="24"/>
        </w:rPr>
        <w:t xml:space="preserve"> повинні відображатися в інтерфейсі Веб-порталу за допомогою відповідного </w:t>
      </w:r>
      <w:proofErr w:type="spellStart"/>
      <w:r w:rsidRPr="004B162C">
        <w:rPr>
          <w:rFonts w:ascii="Times New Roman" w:eastAsia="Arial" w:hAnsi="Times New Roman" w:cs="Times New Roman"/>
          <w:sz w:val="24"/>
          <w:szCs w:val="24"/>
        </w:rPr>
        <w:t>віджету</w:t>
      </w:r>
      <w:proofErr w:type="spellEnd"/>
      <w:r w:rsidRPr="004B162C">
        <w:rPr>
          <w:rFonts w:ascii="Times New Roman" w:eastAsia="Arial" w:hAnsi="Times New Roman" w:cs="Times New Roman"/>
          <w:sz w:val="24"/>
          <w:szCs w:val="24"/>
        </w:rPr>
        <w:t xml:space="preserve">, а файли формату </w:t>
      </w:r>
      <w:proofErr w:type="spellStart"/>
      <w:r w:rsidRPr="004B162C">
        <w:rPr>
          <w:rFonts w:ascii="Times New Roman" w:eastAsia="Arial" w:hAnsi="Times New Roman" w:cs="Times New Roman"/>
          <w:sz w:val="24"/>
          <w:szCs w:val="24"/>
        </w:rPr>
        <w:t>pptx</w:t>
      </w:r>
      <w:proofErr w:type="spellEnd"/>
      <w:r w:rsidRPr="004B162C">
        <w:rPr>
          <w:rFonts w:ascii="Times New Roman" w:eastAsia="Arial" w:hAnsi="Times New Roman" w:cs="Times New Roman"/>
          <w:sz w:val="24"/>
          <w:szCs w:val="24"/>
        </w:rPr>
        <w:t xml:space="preserve"> та </w:t>
      </w:r>
      <w:proofErr w:type="spellStart"/>
      <w:r w:rsidRPr="004B162C">
        <w:rPr>
          <w:rFonts w:ascii="Times New Roman" w:eastAsia="Arial" w:hAnsi="Times New Roman" w:cs="Times New Roman"/>
          <w:sz w:val="24"/>
          <w:szCs w:val="24"/>
        </w:rPr>
        <w:t>ppt</w:t>
      </w:r>
      <w:proofErr w:type="spellEnd"/>
      <w:r w:rsidRPr="004B162C">
        <w:rPr>
          <w:rFonts w:ascii="Times New Roman" w:eastAsia="Arial" w:hAnsi="Times New Roman" w:cs="Times New Roman"/>
          <w:sz w:val="24"/>
          <w:szCs w:val="24"/>
        </w:rPr>
        <w:t xml:space="preserve"> розміщуються у вигляді вбудованого </w:t>
      </w:r>
      <w:proofErr w:type="spellStart"/>
      <w:r w:rsidRPr="004B162C">
        <w:rPr>
          <w:rFonts w:ascii="Times New Roman" w:eastAsia="Arial" w:hAnsi="Times New Roman" w:cs="Times New Roman"/>
          <w:sz w:val="24"/>
          <w:szCs w:val="24"/>
        </w:rPr>
        <w:t>віджету</w:t>
      </w:r>
      <w:proofErr w:type="spellEnd"/>
      <w:r w:rsidRPr="004B162C">
        <w:rPr>
          <w:rFonts w:ascii="Times New Roman" w:eastAsia="Arial" w:hAnsi="Times New Roman" w:cs="Times New Roman"/>
          <w:sz w:val="24"/>
          <w:szCs w:val="24"/>
        </w:rPr>
        <w:t xml:space="preserve"> і зберігаються на сервісі </w:t>
      </w:r>
      <w:proofErr w:type="spellStart"/>
      <w:r w:rsidRPr="004B162C">
        <w:rPr>
          <w:rFonts w:ascii="Times New Roman" w:eastAsia="Arial" w:hAnsi="Times New Roman" w:cs="Times New Roman"/>
          <w:sz w:val="24"/>
          <w:szCs w:val="24"/>
        </w:rPr>
        <w:t>Slideshare</w:t>
      </w:r>
      <w:proofErr w:type="spellEnd"/>
      <w:r w:rsidRPr="004B162C">
        <w:rPr>
          <w:rFonts w:ascii="Times New Roman" w:eastAsia="Arial" w:hAnsi="Times New Roman" w:cs="Times New Roman"/>
          <w:sz w:val="24"/>
          <w:szCs w:val="24"/>
        </w:rPr>
        <w:t xml:space="preserve"> і відображатися в інтерфейсі Веб-порталу. </w:t>
      </w:r>
      <w:r w:rsidRPr="00BA4290">
        <w:rPr>
          <w:rFonts w:ascii="Times New Roman" w:eastAsia="Arial" w:hAnsi="Times New Roman" w:cs="Times New Roman"/>
          <w:sz w:val="24"/>
          <w:szCs w:val="24"/>
        </w:rPr>
        <w:t>Додатково</w:t>
      </w:r>
      <w:r w:rsidRPr="004B162C">
        <w:rPr>
          <w:rFonts w:ascii="Times New Roman" w:eastAsia="Arial" w:hAnsi="Times New Roman" w:cs="Times New Roman"/>
          <w:sz w:val="24"/>
          <w:szCs w:val="24"/>
        </w:rPr>
        <w:t xml:space="preserve"> повинн</w:t>
      </w:r>
      <w:r w:rsidRPr="00BA4290">
        <w:rPr>
          <w:rFonts w:ascii="Times New Roman" w:eastAsia="Arial" w:hAnsi="Times New Roman" w:cs="Times New Roman"/>
          <w:sz w:val="24"/>
          <w:szCs w:val="24"/>
        </w:rPr>
        <w:t>а</w:t>
      </w:r>
      <w:r w:rsidRPr="004B162C">
        <w:rPr>
          <w:rFonts w:ascii="Times New Roman" w:eastAsia="Arial" w:hAnsi="Times New Roman" w:cs="Times New Roman"/>
          <w:sz w:val="24"/>
          <w:szCs w:val="24"/>
        </w:rPr>
        <w:t xml:space="preserve"> </w:t>
      </w:r>
      <w:r w:rsidRPr="00BA4290">
        <w:rPr>
          <w:rFonts w:ascii="Times New Roman" w:eastAsia="Arial" w:hAnsi="Times New Roman" w:cs="Times New Roman"/>
          <w:sz w:val="24"/>
          <w:szCs w:val="24"/>
        </w:rPr>
        <w:t xml:space="preserve">бути можливість </w:t>
      </w:r>
      <w:r w:rsidRPr="004B162C">
        <w:rPr>
          <w:rFonts w:ascii="Times New Roman" w:eastAsia="Arial" w:hAnsi="Times New Roman" w:cs="Times New Roman"/>
          <w:sz w:val="24"/>
          <w:szCs w:val="24"/>
        </w:rPr>
        <w:t>збереження файлів мультимедіа в оригінальній роздільній здатності та формат</w:t>
      </w:r>
      <w:r w:rsidRPr="00BA4290">
        <w:rPr>
          <w:rFonts w:ascii="Times New Roman" w:eastAsia="Arial" w:hAnsi="Times New Roman" w:cs="Times New Roman"/>
          <w:sz w:val="24"/>
          <w:szCs w:val="24"/>
        </w:rPr>
        <w:t>і</w:t>
      </w:r>
      <w:r w:rsidRPr="004B162C">
        <w:rPr>
          <w:rFonts w:ascii="Times New Roman" w:eastAsia="Arial" w:hAnsi="Times New Roman" w:cs="Times New Roman"/>
          <w:sz w:val="24"/>
          <w:szCs w:val="24"/>
        </w:rPr>
        <w:t xml:space="preserve">. </w:t>
      </w:r>
    </w:p>
    <w:p w14:paraId="54F4D5F3" w14:textId="77777777" w:rsidR="00020A29" w:rsidRPr="004B162C" w:rsidRDefault="00020A29" w:rsidP="00020A29">
      <w:pPr>
        <w:pStyle w:val="3"/>
        <w:spacing w:line="240" w:lineRule="auto"/>
        <w:rPr>
          <w:rFonts w:ascii="Times New Roman" w:hAnsi="Times New Roman" w:cs="Times New Roman"/>
          <w:sz w:val="24"/>
          <w:szCs w:val="24"/>
        </w:rPr>
      </w:pPr>
      <w:bookmarkStart w:id="23" w:name="_Toc502920027"/>
      <w:r w:rsidRPr="004B162C">
        <w:rPr>
          <w:rFonts w:ascii="Times New Roman" w:eastAsia="Arial" w:hAnsi="Times New Roman" w:cs="Times New Roman"/>
          <w:sz w:val="24"/>
          <w:szCs w:val="24"/>
        </w:rPr>
        <w:t>2.5. База офіційних документів</w:t>
      </w:r>
      <w:bookmarkEnd w:id="23"/>
    </w:p>
    <w:p w14:paraId="4FC0AD35"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База </w:t>
      </w:r>
      <w:proofErr w:type="spellStart"/>
      <w:r w:rsidRPr="005E7BB0">
        <w:rPr>
          <w:rFonts w:ascii="Times New Roman" w:eastAsia="Arial" w:hAnsi="Times New Roman" w:cs="Times New Roman"/>
          <w:sz w:val="24"/>
          <w:szCs w:val="24"/>
          <w:lang w:val="ru-RU"/>
        </w:rPr>
        <w:t>даних</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 xml:space="preserve">офіційних документів </w:t>
      </w:r>
      <w:r w:rsidRPr="005E7BB0">
        <w:rPr>
          <w:rFonts w:ascii="Times New Roman" w:eastAsia="Arial" w:hAnsi="Times New Roman" w:cs="Times New Roman"/>
          <w:sz w:val="24"/>
          <w:szCs w:val="24"/>
          <w:lang w:val="ru-RU"/>
        </w:rPr>
        <w:t xml:space="preserve">повинна </w:t>
      </w:r>
      <w:proofErr w:type="spellStart"/>
      <w:r w:rsidRPr="005E7BB0">
        <w:rPr>
          <w:rFonts w:ascii="Times New Roman" w:eastAsia="Arial" w:hAnsi="Times New Roman" w:cs="Times New Roman"/>
          <w:sz w:val="24"/>
          <w:szCs w:val="24"/>
          <w:lang w:val="ru-RU"/>
        </w:rPr>
        <w:t>мати</w:t>
      </w:r>
      <w:proofErr w:type="spellEnd"/>
      <w:r w:rsidRPr="005E7BB0">
        <w:rPr>
          <w:rFonts w:ascii="Times New Roman" w:eastAsia="Arial" w:hAnsi="Times New Roman" w:cs="Times New Roman"/>
          <w:sz w:val="24"/>
          <w:szCs w:val="24"/>
          <w:lang w:val="ru-RU"/>
        </w:rPr>
        <w:t xml:space="preserve"> </w:t>
      </w:r>
      <w:proofErr w:type="spellStart"/>
      <w:r w:rsidRPr="005E7BB0">
        <w:rPr>
          <w:rFonts w:ascii="Times New Roman" w:eastAsia="Arial" w:hAnsi="Times New Roman" w:cs="Times New Roman"/>
          <w:sz w:val="24"/>
          <w:szCs w:val="24"/>
          <w:lang w:val="ru-RU"/>
        </w:rPr>
        <w:t>можливості</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для фільтрації документів за типом документу, напрямками, темами, номером документу, датою документу, а також містить повнотекстовий пошук за наявністю слів і словосполучень. Документи можуть вноситись у текстовому форматі, долученим файлом або посиланням на зовнішній ресурс.</w:t>
      </w:r>
    </w:p>
    <w:p w14:paraId="2DC1B39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Офіційні документи повинні фільтруватися в тому числі за двома категоріями – напрям діяльності (наприклад: фінансування, інституції, моніторинг…) та тип документа (накази ЦОВВ, постанови та розпорядження Уряду, Укази Президента України, Закони України, міжнародні документи).</w:t>
      </w:r>
    </w:p>
    <w:p w14:paraId="7B14039E"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Перелік атрибутів в категоріях в подальшому може бути уточнений.</w:t>
      </w:r>
    </w:p>
    <w:p w14:paraId="49DBBB16" w14:textId="77777777" w:rsidR="00020A29" w:rsidRPr="004B162C" w:rsidRDefault="00020A29" w:rsidP="00020A29">
      <w:pPr>
        <w:pStyle w:val="3"/>
        <w:spacing w:line="240" w:lineRule="auto"/>
        <w:rPr>
          <w:rFonts w:ascii="Times New Roman" w:eastAsia="Arial" w:hAnsi="Times New Roman" w:cs="Times New Roman"/>
          <w:sz w:val="24"/>
          <w:szCs w:val="24"/>
        </w:rPr>
      </w:pPr>
      <w:bookmarkStart w:id="24" w:name="_Toc502920028"/>
      <w:r w:rsidRPr="004B162C">
        <w:rPr>
          <w:rFonts w:ascii="Times New Roman" w:eastAsia="Arial" w:hAnsi="Times New Roman" w:cs="Times New Roman"/>
          <w:sz w:val="24"/>
          <w:szCs w:val="24"/>
        </w:rPr>
        <w:t>2.6. База проектів нормативно-правових актів</w:t>
      </w:r>
      <w:bookmarkEnd w:id="24"/>
    </w:p>
    <w:p w14:paraId="0DA50A0C"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База </w:t>
      </w:r>
      <w:proofErr w:type="spellStart"/>
      <w:r w:rsidRPr="005E7BB0">
        <w:rPr>
          <w:rFonts w:ascii="Times New Roman" w:eastAsia="Arial" w:hAnsi="Times New Roman" w:cs="Times New Roman"/>
          <w:sz w:val="24"/>
          <w:szCs w:val="24"/>
          <w:lang w:val="ru-RU"/>
        </w:rPr>
        <w:t>даних</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проектів нормативно-правдивих актів містить проекти нормативно-правових актів</w:t>
      </w:r>
      <w:r w:rsidRPr="005E7BB0">
        <w:rPr>
          <w:rFonts w:ascii="Times New Roman" w:eastAsia="Arial" w:hAnsi="Times New Roman" w:cs="Times New Roman"/>
          <w:sz w:val="24"/>
          <w:szCs w:val="24"/>
          <w:lang w:val="ru-RU"/>
        </w:rPr>
        <w:t>,</w:t>
      </w:r>
      <w:r w:rsidRPr="004B162C">
        <w:rPr>
          <w:rFonts w:ascii="Times New Roman" w:eastAsia="Arial" w:hAnsi="Times New Roman" w:cs="Times New Roman"/>
          <w:sz w:val="24"/>
          <w:szCs w:val="24"/>
        </w:rPr>
        <w:t xml:space="preserve"> що розроблені за участі Директорату регіонального розвитку Міністерства регіонального розвитку, будівництва та житлово-комунального господарства України та доступні для обговорення з громадськістю, бізнесом та іншими зацікавленими сторонами. База </w:t>
      </w:r>
      <w:proofErr w:type="spellStart"/>
      <w:r w:rsidRPr="005E7BB0">
        <w:rPr>
          <w:rFonts w:ascii="Times New Roman" w:eastAsia="Arial" w:hAnsi="Times New Roman" w:cs="Times New Roman"/>
          <w:sz w:val="24"/>
          <w:szCs w:val="24"/>
          <w:lang w:val="ru-RU"/>
        </w:rPr>
        <w:t>даних</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 xml:space="preserve">повинна </w:t>
      </w:r>
      <w:r w:rsidRPr="005E7BB0">
        <w:rPr>
          <w:rFonts w:ascii="Times New Roman" w:eastAsia="Arial" w:hAnsi="Times New Roman" w:cs="Times New Roman"/>
          <w:sz w:val="24"/>
          <w:szCs w:val="24"/>
          <w:lang w:val="ru-RU"/>
        </w:rPr>
        <w:t xml:space="preserve"> </w:t>
      </w:r>
      <w:proofErr w:type="spellStart"/>
      <w:r w:rsidRPr="005E7BB0">
        <w:rPr>
          <w:rFonts w:ascii="Times New Roman" w:eastAsia="Arial" w:hAnsi="Times New Roman" w:cs="Times New Roman"/>
          <w:sz w:val="24"/>
          <w:szCs w:val="24"/>
          <w:lang w:val="ru-RU"/>
        </w:rPr>
        <w:t>мати</w:t>
      </w:r>
      <w:proofErr w:type="spellEnd"/>
      <w:r w:rsidRPr="005E7BB0">
        <w:rPr>
          <w:rFonts w:ascii="Times New Roman" w:eastAsia="Arial" w:hAnsi="Times New Roman" w:cs="Times New Roman"/>
          <w:sz w:val="24"/>
          <w:szCs w:val="24"/>
          <w:lang w:val="ru-RU"/>
        </w:rPr>
        <w:t xml:space="preserve"> </w:t>
      </w:r>
      <w:proofErr w:type="spellStart"/>
      <w:r w:rsidRPr="005E7BB0">
        <w:rPr>
          <w:rFonts w:ascii="Times New Roman" w:eastAsia="Arial" w:hAnsi="Times New Roman" w:cs="Times New Roman"/>
          <w:sz w:val="24"/>
          <w:szCs w:val="24"/>
          <w:lang w:val="ru-RU"/>
        </w:rPr>
        <w:t>можливості</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 xml:space="preserve">для фільтрації документів за типом документу, напрямками, темами, номером документу, датою документу, а також містить повнотекстовий пошук за </w:t>
      </w:r>
      <w:r w:rsidRPr="004B162C">
        <w:rPr>
          <w:rFonts w:ascii="Times New Roman" w:eastAsia="Arial" w:hAnsi="Times New Roman" w:cs="Times New Roman"/>
          <w:sz w:val="24"/>
          <w:szCs w:val="24"/>
        </w:rPr>
        <w:lastRenderedPageBreak/>
        <w:t>наявністю слів і словосполучень. Документи можуть вноситись у текстовому форматі, долученим файлом або посиланням на зовнішній ресурс.</w:t>
      </w:r>
    </w:p>
    <w:p w14:paraId="0F7F13AD" w14:textId="77777777" w:rsidR="00020A29" w:rsidRPr="004B162C" w:rsidRDefault="00020A29" w:rsidP="00020A29">
      <w:pPr>
        <w:jc w:val="both"/>
        <w:rPr>
          <w:rFonts w:ascii="Times New Roman" w:eastAsia="Arial" w:hAnsi="Times New Roman" w:cs="Times New Roman"/>
          <w:sz w:val="24"/>
          <w:szCs w:val="24"/>
        </w:rPr>
      </w:pPr>
    </w:p>
    <w:p w14:paraId="192298DC"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Кожен проект нормативно-правового акту повинен містити форму </w:t>
      </w:r>
      <w:proofErr w:type="spellStart"/>
      <w:r w:rsidRPr="005E7BB0">
        <w:rPr>
          <w:rFonts w:ascii="Times New Roman" w:eastAsia="Arial" w:hAnsi="Times New Roman" w:cs="Times New Roman"/>
          <w:sz w:val="24"/>
          <w:szCs w:val="24"/>
          <w:lang w:val="ru-RU"/>
        </w:rPr>
        <w:t>зворотнього</w:t>
      </w:r>
      <w:proofErr w:type="spellEnd"/>
      <w:r w:rsidRPr="005E7BB0">
        <w:rPr>
          <w:rFonts w:ascii="Times New Roman" w:eastAsia="Arial" w:hAnsi="Times New Roman" w:cs="Times New Roman"/>
          <w:sz w:val="24"/>
          <w:szCs w:val="24"/>
          <w:lang w:val="ru-RU"/>
        </w:rPr>
        <w:t xml:space="preserve"> </w:t>
      </w:r>
      <w:proofErr w:type="spellStart"/>
      <w:r w:rsidRPr="005E7BB0">
        <w:rPr>
          <w:rFonts w:ascii="Times New Roman" w:eastAsia="Arial" w:hAnsi="Times New Roman" w:cs="Times New Roman"/>
          <w:sz w:val="24"/>
          <w:szCs w:val="24"/>
          <w:lang w:val="ru-RU"/>
        </w:rPr>
        <w:t>зв</w:t>
      </w:r>
      <w:r>
        <w:rPr>
          <w:rFonts w:ascii="Times New Roman" w:eastAsia="Arial" w:hAnsi="Times New Roman" w:cs="Times New Roman"/>
          <w:sz w:val="24"/>
          <w:szCs w:val="24"/>
          <w:lang w:val="ru-RU"/>
        </w:rPr>
        <w:t>'</w:t>
      </w:r>
      <w:r w:rsidRPr="005E7BB0">
        <w:rPr>
          <w:rFonts w:ascii="Times New Roman" w:eastAsia="Arial" w:hAnsi="Times New Roman" w:cs="Times New Roman"/>
          <w:sz w:val="24"/>
          <w:szCs w:val="24"/>
          <w:lang w:val="ru-RU"/>
        </w:rPr>
        <w:t>язку</w:t>
      </w:r>
      <w:proofErr w:type="spellEnd"/>
      <w:r w:rsidRPr="005E7BB0">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 xml:space="preserve">для збору відгуків </w:t>
      </w:r>
      <w:r>
        <w:rPr>
          <w:rFonts w:ascii="Times New Roman" w:eastAsia="Arial" w:hAnsi="Times New Roman" w:cs="Times New Roman"/>
          <w:sz w:val="24"/>
          <w:szCs w:val="24"/>
        </w:rPr>
        <w:t xml:space="preserve">від користувачів веб-порталу </w:t>
      </w:r>
      <w:r w:rsidRPr="004B162C">
        <w:rPr>
          <w:rFonts w:ascii="Times New Roman" w:eastAsia="Arial" w:hAnsi="Times New Roman" w:cs="Times New Roman"/>
          <w:sz w:val="24"/>
          <w:szCs w:val="24"/>
        </w:rPr>
        <w:t>щодо документу. Інформація з форми повинна надсилатися на електронну пошту відповідального (або відповідальних) за проект нормативно-правового акту, що вноситься при публікації проекту акту.</w:t>
      </w:r>
    </w:p>
    <w:p w14:paraId="5F4EEE8F"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25" w:name="_Toc502920029"/>
      <w:r w:rsidRPr="004B162C">
        <w:rPr>
          <w:rFonts w:ascii="Times New Roman" w:eastAsia="Arial" w:hAnsi="Times New Roman" w:cs="Times New Roman"/>
          <w:sz w:val="24"/>
          <w:szCs w:val="24"/>
        </w:rPr>
        <w:t xml:space="preserve">2.7. Геоінформаційна система «РЕГІОНАЛЬНА ПОЛІТИКА У ВАШОМУ РЕГІОНІ» </w:t>
      </w:r>
      <w:bookmarkEnd w:id="25"/>
    </w:p>
    <w:p w14:paraId="7222DE74" w14:textId="77777777" w:rsidR="00020A29" w:rsidRPr="004B162C" w:rsidRDefault="00020A29" w:rsidP="00020A29">
      <w:pPr>
        <w:jc w:val="both"/>
        <w:rPr>
          <w:rFonts w:ascii="Times New Roman" w:eastAsia="Arial" w:hAnsi="Times New Roman" w:cs="Times New Roman"/>
          <w:b/>
          <w:color w:val="4F81BD"/>
          <w:sz w:val="24"/>
          <w:szCs w:val="24"/>
        </w:rPr>
      </w:pPr>
      <w:r w:rsidRPr="004B162C">
        <w:rPr>
          <w:rFonts w:ascii="Times New Roman" w:eastAsia="Arial" w:hAnsi="Times New Roman" w:cs="Times New Roman"/>
          <w:sz w:val="24"/>
          <w:szCs w:val="24"/>
        </w:rPr>
        <w:t>Геоінформаційна система порталу</w:t>
      </w:r>
      <w:r w:rsidRPr="004B162C" w:rsidDel="00510A19">
        <w:rPr>
          <w:rFonts w:ascii="Times New Roman" w:eastAsia="Arial" w:hAnsi="Times New Roman" w:cs="Times New Roman"/>
          <w:sz w:val="24"/>
          <w:szCs w:val="24"/>
        </w:rPr>
        <w:t xml:space="preserve"> </w:t>
      </w:r>
      <w:r w:rsidRPr="004B162C">
        <w:rPr>
          <w:rFonts w:ascii="Times New Roman" w:eastAsia="Arial" w:hAnsi="Times New Roman" w:cs="Times New Roman"/>
          <w:sz w:val="24"/>
          <w:szCs w:val="24"/>
        </w:rPr>
        <w:t xml:space="preserve">повинна забезпечувати відображення інформації відповідно до обраної користувачем територіальної одиниці. У результаті пошуку користувачу відображається перелік знайдених матеріалів. У разі відсутності даних, що відповідатимуть запиту, користувач отримує відповідне повідомлення та рекомендації щодо подальших дій. </w:t>
      </w:r>
    </w:p>
    <w:p w14:paraId="3EBD07AB" w14:textId="77777777" w:rsidR="00020A29" w:rsidRPr="004B162C" w:rsidRDefault="00020A29" w:rsidP="00020A29">
      <w:pPr>
        <w:pStyle w:val="3"/>
        <w:spacing w:line="240" w:lineRule="auto"/>
        <w:jc w:val="both"/>
        <w:rPr>
          <w:rFonts w:ascii="Times New Roman" w:hAnsi="Times New Roman" w:cs="Times New Roman"/>
          <w:sz w:val="24"/>
          <w:szCs w:val="24"/>
        </w:rPr>
      </w:pPr>
      <w:bookmarkStart w:id="26" w:name="_Toc502920030"/>
      <w:r w:rsidRPr="004B162C">
        <w:rPr>
          <w:rFonts w:ascii="Times New Roman" w:eastAsia="Arial" w:hAnsi="Times New Roman" w:cs="Times New Roman"/>
          <w:sz w:val="24"/>
          <w:szCs w:val="24"/>
        </w:rPr>
        <w:t>2.8</w:t>
      </w:r>
      <w:r>
        <w:rPr>
          <w:rFonts w:ascii="Times New Roman" w:eastAsia="Arial" w:hAnsi="Times New Roman" w:cs="Times New Roman"/>
          <w:sz w:val="24"/>
          <w:szCs w:val="24"/>
        </w:rPr>
        <w:t>.</w:t>
      </w:r>
      <w:r w:rsidRPr="004B162C">
        <w:rPr>
          <w:rFonts w:ascii="Times New Roman" w:eastAsia="Arial" w:hAnsi="Times New Roman" w:cs="Times New Roman"/>
          <w:sz w:val="24"/>
          <w:szCs w:val="24"/>
        </w:rPr>
        <w:t xml:space="preserve"> Пошук</w:t>
      </w:r>
    </w:p>
    <w:p w14:paraId="74DC0AF4" w14:textId="77777777" w:rsidR="00020A29"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Пошук по Веб-порталу</w:t>
      </w:r>
      <w:r w:rsidRPr="004B162C" w:rsidDel="00510A19">
        <w:rPr>
          <w:rFonts w:ascii="Times New Roman" w:eastAsia="Arial" w:hAnsi="Times New Roman" w:cs="Times New Roman"/>
          <w:sz w:val="24"/>
          <w:szCs w:val="24"/>
        </w:rPr>
        <w:t xml:space="preserve"> </w:t>
      </w:r>
      <w:r>
        <w:rPr>
          <w:rFonts w:ascii="Times New Roman" w:eastAsia="Arial" w:hAnsi="Times New Roman" w:cs="Times New Roman"/>
          <w:sz w:val="24"/>
          <w:szCs w:val="24"/>
        </w:rPr>
        <w:t>можливий на будь</w:t>
      </w:r>
      <w:r>
        <w:rPr>
          <w:rFonts w:ascii="Times New Roman" w:eastAsia="Arial" w:hAnsi="Times New Roman" w:cs="Times New Roman"/>
          <w:sz w:val="24"/>
          <w:szCs w:val="24"/>
          <w:lang w:val="ru-RU"/>
        </w:rPr>
        <w:t>-</w:t>
      </w:r>
      <w:proofErr w:type="spellStart"/>
      <w:r>
        <w:rPr>
          <w:rFonts w:ascii="Times New Roman" w:eastAsia="Arial" w:hAnsi="Times New Roman" w:cs="Times New Roman"/>
          <w:sz w:val="24"/>
          <w:szCs w:val="24"/>
          <w:lang w:val="ru-RU"/>
        </w:rPr>
        <w:t>якій</w:t>
      </w:r>
      <w:proofErr w:type="spellEnd"/>
      <w:r>
        <w:rPr>
          <w:rFonts w:ascii="Times New Roman" w:eastAsia="Arial" w:hAnsi="Times New Roman" w:cs="Times New Roman"/>
          <w:sz w:val="24"/>
          <w:szCs w:val="24"/>
          <w:lang w:val="ru-RU"/>
        </w:rPr>
        <w:t xml:space="preserve"> </w:t>
      </w:r>
      <w:proofErr w:type="spellStart"/>
      <w:r>
        <w:rPr>
          <w:rFonts w:ascii="Times New Roman" w:eastAsia="Arial" w:hAnsi="Times New Roman" w:cs="Times New Roman"/>
          <w:sz w:val="24"/>
          <w:szCs w:val="24"/>
          <w:lang w:val="ru-RU"/>
        </w:rPr>
        <w:t>сторінці</w:t>
      </w:r>
      <w:proofErr w:type="spellEnd"/>
      <w:r>
        <w:rPr>
          <w:rFonts w:ascii="Times New Roman" w:eastAsia="Arial" w:hAnsi="Times New Roman" w:cs="Times New Roman"/>
          <w:sz w:val="24"/>
          <w:szCs w:val="24"/>
          <w:lang w:val="ru-RU"/>
        </w:rPr>
        <w:t xml:space="preserve"> (</w:t>
      </w:r>
      <w:proofErr w:type="spellStart"/>
      <w:r>
        <w:rPr>
          <w:rFonts w:ascii="Times New Roman" w:eastAsia="Arial" w:hAnsi="Times New Roman" w:cs="Times New Roman"/>
          <w:sz w:val="24"/>
          <w:szCs w:val="24"/>
          <w:lang w:val="ru-RU"/>
        </w:rPr>
        <w:t>пошукова</w:t>
      </w:r>
      <w:proofErr w:type="spellEnd"/>
      <w:r>
        <w:rPr>
          <w:rFonts w:ascii="Times New Roman" w:eastAsia="Arial" w:hAnsi="Times New Roman" w:cs="Times New Roman"/>
          <w:sz w:val="24"/>
          <w:szCs w:val="24"/>
          <w:lang w:val="ru-RU"/>
        </w:rPr>
        <w:t xml:space="preserve"> строка повинна </w:t>
      </w:r>
      <w:proofErr w:type="spellStart"/>
      <w:r>
        <w:rPr>
          <w:rFonts w:ascii="Times New Roman" w:eastAsia="Arial" w:hAnsi="Times New Roman" w:cs="Times New Roman"/>
          <w:sz w:val="24"/>
          <w:szCs w:val="24"/>
          <w:lang w:val="ru-RU"/>
        </w:rPr>
        <w:t>знаходитися</w:t>
      </w:r>
      <w:proofErr w:type="spellEnd"/>
      <w:r>
        <w:rPr>
          <w:rFonts w:ascii="Times New Roman" w:eastAsia="Arial" w:hAnsi="Times New Roman" w:cs="Times New Roman"/>
          <w:sz w:val="24"/>
          <w:szCs w:val="24"/>
          <w:lang w:val="ru-RU"/>
        </w:rPr>
        <w:t xml:space="preserve"> на </w:t>
      </w:r>
      <w:proofErr w:type="spellStart"/>
      <w:r>
        <w:rPr>
          <w:rFonts w:ascii="Times New Roman" w:eastAsia="Arial" w:hAnsi="Times New Roman" w:cs="Times New Roman"/>
          <w:sz w:val="24"/>
          <w:szCs w:val="24"/>
          <w:lang w:val="ru-RU"/>
        </w:rPr>
        <w:t>помітному</w:t>
      </w:r>
      <w:proofErr w:type="spellEnd"/>
      <w:r>
        <w:rPr>
          <w:rFonts w:ascii="Times New Roman" w:eastAsia="Arial" w:hAnsi="Times New Roman" w:cs="Times New Roman"/>
          <w:sz w:val="24"/>
          <w:szCs w:val="24"/>
          <w:lang w:val="ru-RU"/>
        </w:rPr>
        <w:t xml:space="preserve"> </w:t>
      </w:r>
      <w:proofErr w:type="spellStart"/>
      <w:r>
        <w:rPr>
          <w:rFonts w:ascii="Times New Roman" w:eastAsia="Arial" w:hAnsi="Times New Roman" w:cs="Times New Roman"/>
          <w:sz w:val="24"/>
          <w:szCs w:val="24"/>
          <w:lang w:val="ru-RU"/>
        </w:rPr>
        <w:t>місці</w:t>
      </w:r>
      <w:proofErr w:type="spellEnd"/>
      <w:r>
        <w:rPr>
          <w:rFonts w:ascii="Times New Roman" w:eastAsia="Arial" w:hAnsi="Times New Roman" w:cs="Times New Roman"/>
          <w:sz w:val="24"/>
          <w:szCs w:val="24"/>
          <w:lang w:val="ru-RU"/>
        </w:rPr>
        <w:t xml:space="preserve"> у </w:t>
      </w:r>
      <w:proofErr w:type="spellStart"/>
      <w:r>
        <w:rPr>
          <w:rFonts w:ascii="Times New Roman" w:eastAsia="Arial" w:hAnsi="Times New Roman" w:cs="Times New Roman"/>
          <w:sz w:val="24"/>
          <w:szCs w:val="24"/>
          <w:lang w:val="ru-RU"/>
        </w:rPr>
        <w:t>верхній</w:t>
      </w:r>
      <w:proofErr w:type="spellEnd"/>
      <w:r>
        <w:rPr>
          <w:rFonts w:ascii="Times New Roman" w:eastAsia="Arial" w:hAnsi="Times New Roman" w:cs="Times New Roman"/>
          <w:sz w:val="24"/>
          <w:szCs w:val="24"/>
          <w:lang w:val="ru-RU"/>
        </w:rPr>
        <w:t xml:space="preserve"> </w:t>
      </w:r>
      <w:proofErr w:type="spellStart"/>
      <w:r>
        <w:rPr>
          <w:rFonts w:ascii="Times New Roman" w:eastAsia="Arial" w:hAnsi="Times New Roman" w:cs="Times New Roman"/>
          <w:sz w:val="24"/>
          <w:szCs w:val="24"/>
          <w:lang w:val="ru-RU"/>
        </w:rPr>
        <w:t>частині</w:t>
      </w:r>
      <w:proofErr w:type="spellEnd"/>
      <w:r>
        <w:rPr>
          <w:rFonts w:ascii="Times New Roman" w:eastAsia="Arial" w:hAnsi="Times New Roman" w:cs="Times New Roman"/>
          <w:sz w:val="24"/>
          <w:szCs w:val="24"/>
          <w:lang w:val="ru-RU"/>
        </w:rPr>
        <w:t xml:space="preserve"> </w:t>
      </w:r>
      <w:proofErr w:type="spellStart"/>
      <w:r>
        <w:rPr>
          <w:rFonts w:ascii="Times New Roman" w:eastAsia="Arial" w:hAnsi="Times New Roman" w:cs="Times New Roman"/>
          <w:sz w:val="24"/>
          <w:szCs w:val="24"/>
          <w:lang w:val="ru-RU"/>
        </w:rPr>
        <w:t>сторінок</w:t>
      </w:r>
      <w:proofErr w:type="spellEnd"/>
      <w:r>
        <w:rPr>
          <w:rFonts w:ascii="Times New Roman" w:eastAsia="Arial" w:hAnsi="Times New Roman" w:cs="Times New Roman"/>
          <w:sz w:val="24"/>
          <w:szCs w:val="24"/>
          <w:lang w:val="ru-RU"/>
        </w:rPr>
        <w:t xml:space="preserve">) </w:t>
      </w:r>
      <w:r w:rsidRPr="004B162C">
        <w:rPr>
          <w:rFonts w:ascii="Times New Roman" w:eastAsia="Arial" w:hAnsi="Times New Roman" w:cs="Times New Roman"/>
          <w:sz w:val="24"/>
          <w:szCs w:val="24"/>
        </w:rPr>
        <w:t xml:space="preserve">здійснюється по заголовках і змісту </w:t>
      </w:r>
      <w:proofErr w:type="spellStart"/>
      <w:r w:rsidRPr="004B162C">
        <w:rPr>
          <w:rFonts w:ascii="Times New Roman" w:eastAsia="Arial" w:hAnsi="Times New Roman" w:cs="Times New Roman"/>
          <w:sz w:val="24"/>
          <w:szCs w:val="24"/>
        </w:rPr>
        <w:t>контентних</w:t>
      </w:r>
      <w:proofErr w:type="spellEnd"/>
      <w:r w:rsidRPr="004B162C">
        <w:rPr>
          <w:rFonts w:ascii="Times New Roman" w:eastAsia="Arial" w:hAnsi="Times New Roman" w:cs="Times New Roman"/>
          <w:sz w:val="24"/>
          <w:szCs w:val="24"/>
        </w:rPr>
        <w:t xml:space="preserve"> сторінок Веб-порталу, відповідно до введеного користувачем слова або фрази. Результати пошуку впорядковуються за </w:t>
      </w:r>
      <w:proofErr w:type="spellStart"/>
      <w:r w:rsidRPr="004B162C">
        <w:rPr>
          <w:rFonts w:ascii="Times New Roman" w:eastAsia="Arial" w:hAnsi="Times New Roman" w:cs="Times New Roman"/>
          <w:sz w:val="24"/>
          <w:szCs w:val="24"/>
        </w:rPr>
        <w:t>релевантністю</w:t>
      </w:r>
      <w:proofErr w:type="spellEnd"/>
      <w:r w:rsidRPr="004B162C">
        <w:rPr>
          <w:rFonts w:ascii="Times New Roman" w:eastAsia="Arial" w:hAnsi="Times New Roman" w:cs="Times New Roman"/>
          <w:sz w:val="24"/>
          <w:szCs w:val="24"/>
        </w:rPr>
        <w:t xml:space="preserve">. У </w:t>
      </w:r>
      <w:r>
        <w:rPr>
          <w:rFonts w:ascii="Times New Roman" w:eastAsia="Arial" w:hAnsi="Times New Roman" w:cs="Times New Roman"/>
          <w:sz w:val="24"/>
          <w:szCs w:val="24"/>
        </w:rPr>
        <w:t xml:space="preserve">якості </w:t>
      </w:r>
      <w:r w:rsidRPr="004B162C">
        <w:rPr>
          <w:rFonts w:ascii="Times New Roman" w:eastAsia="Arial" w:hAnsi="Times New Roman" w:cs="Times New Roman"/>
          <w:sz w:val="24"/>
          <w:szCs w:val="24"/>
        </w:rPr>
        <w:t>результат</w:t>
      </w:r>
      <w:r>
        <w:rPr>
          <w:rFonts w:ascii="Times New Roman" w:eastAsia="Arial" w:hAnsi="Times New Roman" w:cs="Times New Roman"/>
          <w:sz w:val="24"/>
          <w:szCs w:val="24"/>
        </w:rPr>
        <w:t>ів</w:t>
      </w:r>
      <w:r w:rsidRPr="004B162C">
        <w:rPr>
          <w:rFonts w:ascii="Times New Roman" w:eastAsia="Arial" w:hAnsi="Times New Roman" w:cs="Times New Roman"/>
          <w:sz w:val="24"/>
          <w:szCs w:val="24"/>
        </w:rPr>
        <w:t xml:space="preserve"> пошуку</w:t>
      </w:r>
      <w:r>
        <w:rPr>
          <w:rFonts w:ascii="Times New Roman" w:eastAsia="Arial" w:hAnsi="Times New Roman" w:cs="Times New Roman"/>
          <w:sz w:val="24"/>
          <w:szCs w:val="24"/>
        </w:rPr>
        <w:t xml:space="preserve"> </w:t>
      </w:r>
      <w:r w:rsidRPr="004B162C">
        <w:rPr>
          <w:rFonts w:ascii="Times New Roman" w:eastAsia="Arial" w:hAnsi="Times New Roman" w:cs="Times New Roman"/>
          <w:sz w:val="24"/>
          <w:szCs w:val="24"/>
        </w:rPr>
        <w:t xml:space="preserve">користувачу відображається перелік знайдених матеріалів у вигляді </w:t>
      </w:r>
      <w:r>
        <w:rPr>
          <w:rFonts w:ascii="Times New Roman" w:eastAsia="Arial" w:hAnsi="Times New Roman" w:cs="Times New Roman"/>
          <w:sz w:val="24"/>
          <w:szCs w:val="24"/>
        </w:rPr>
        <w:t>їх заголовків з фрагментами тексту, що відповідає введеному слову у пошуковому запиті (з виділенням кольором), з можливістю додаткової фільтрації за типами документів, розділів веб-порталу, інтервалами дат.</w:t>
      </w:r>
      <w:r w:rsidRPr="004B162C">
        <w:rPr>
          <w:rFonts w:ascii="Times New Roman" w:eastAsia="Arial" w:hAnsi="Times New Roman" w:cs="Times New Roman"/>
          <w:sz w:val="24"/>
          <w:szCs w:val="24"/>
        </w:rPr>
        <w:t xml:space="preserve"> У разі відсутності даних, що відповідатимуть запиту, користувач отримує відповідне повідомлення та рекомендації щодо подальших дій. </w:t>
      </w:r>
    </w:p>
    <w:p w14:paraId="389D18B2" w14:textId="77777777" w:rsidR="00020A29" w:rsidRDefault="00020A29" w:rsidP="00020A29">
      <w:pPr>
        <w:jc w:val="both"/>
        <w:rPr>
          <w:rFonts w:ascii="Times New Roman" w:eastAsia="Arial" w:hAnsi="Times New Roman" w:cs="Times New Roman"/>
          <w:sz w:val="24"/>
          <w:szCs w:val="24"/>
        </w:rPr>
      </w:pPr>
    </w:p>
    <w:p w14:paraId="7DC9276C" w14:textId="77777777" w:rsidR="00020A29" w:rsidRPr="009F6498" w:rsidRDefault="00020A29" w:rsidP="00020A29">
      <w:pPr>
        <w:jc w:val="both"/>
        <w:rPr>
          <w:rFonts w:ascii="Times New Roman" w:eastAsia="Arial" w:hAnsi="Times New Roman" w:cs="Times New Roman"/>
          <w:b/>
          <w:color w:val="4F81BD"/>
          <w:sz w:val="24"/>
          <w:szCs w:val="24"/>
        </w:rPr>
      </w:pPr>
      <w:r w:rsidRPr="009F6498">
        <w:rPr>
          <w:rFonts w:ascii="Times New Roman" w:eastAsia="Arial" w:hAnsi="Times New Roman" w:cs="Times New Roman"/>
          <w:b/>
          <w:color w:val="4F81BD"/>
          <w:sz w:val="24"/>
          <w:szCs w:val="24"/>
        </w:rPr>
        <w:t>2.9. Інформаційн</w:t>
      </w:r>
      <w:r>
        <w:rPr>
          <w:rFonts w:ascii="Times New Roman" w:eastAsia="Arial" w:hAnsi="Times New Roman" w:cs="Times New Roman"/>
          <w:b/>
          <w:color w:val="4F81BD"/>
          <w:sz w:val="24"/>
          <w:szCs w:val="24"/>
        </w:rPr>
        <w:t>ий</w:t>
      </w:r>
      <w:r w:rsidRPr="009F6498">
        <w:rPr>
          <w:rFonts w:ascii="Times New Roman" w:eastAsia="Arial" w:hAnsi="Times New Roman" w:cs="Times New Roman"/>
          <w:b/>
          <w:color w:val="4F81BD"/>
          <w:sz w:val="24"/>
          <w:szCs w:val="24"/>
        </w:rPr>
        <w:t xml:space="preserve"> </w:t>
      </w:r>
      <w:r>
        <w:rPr>
          <w:rFonts w:ascii="Times New Roman" w:eastAsia="Arial" w:hAnsi="Times New Roman" w:cs="Times New Roman"/>
          <w:b/>
          <w:color w:val="4F81BD"/>
          <w:sz w:val="24"/>
          <w:szCs w:val="24"/>
        </w:rPr>
        <w:t>зв</w:t>
      </w:r>
      <w:r w:rsidRPr="009F6498">
        <w:rPr>
          <w:rFonts w:ascii="Times New Roman" w:eastAsia="Arial" w:hAnsi="Times New Roman" w:cs="Times New Roman"/>
          <w:b/>
          <w:color w:val="4F81BD"/>
          <w:sz w:val="24"/>
          <w:szCs w:val="24"/>
        </w:rPr>
        <w:t>’</w:t>
      </w:r>
      <w:r>
        <w:rPr>
          <w:rFonts w:ascii="Times New Roman" w:eastAsia="Arial" w:hAnsi="Times New Roman" w:cs="Times New Roman"/>
          <w:b/>
          <w:color w:val="4F81BD"/>
          <w:sz w:val="24"/>
          <w:szCs w:val="24"/>
        </w:rPr>
        <w:t>язок</w:t>
      </w:r>
      <w:r w:rsidRPr="009F6498">
        <w:rPr>
          <w:rFonts w:ascii="Times New Roman" w:eastAsia="Arial" w:hAnsi="Times New Roman" w:cs="Times New Roman"/>
          <w:b/>
          <w:color w:val="4F81BD"/>
          <w:sz w:val="24"/>
          <w:szCs w:val="24"/>
        </w:rPr>
        <w:t xml:space="preserve"> порталу </w:t>
      </w:r>
      <w:r>
        <w:rPr>
          <w:rFonts w:ascii="Times New Roman" w:eastAsia="Arial" w:hAnsi="Times New Roman" w:cs="Times New Roman"/>
          <w:b/>
          <w:color w:val="4F81BD"/>
          <w:sz w:val="24"/>
          <w:szCs w:val="24"/>
        </w:rPr>
        <w:t xml:space="preserve">ДРП </w:t>
      </w:r>
      <w:r w:rsidRPr="009F6498">
        <w:rPr>
          <w:rFonts w:ascii="Times New Roman" w:eastAsia="Arial" w:hAnsi="Times New Roman" w:cs="Times New Roman"/>
          <w:b/>
          <w:color w:val="4F81BD"/>
          <w:sz w:val="24"/>
          <w:szCs w:val="24"/>
        </w:rPr>
        <w:t xml:space="preserve">з порталом </w:t>
      </w:r>
      <w:proofErr w:type="spellStart"/>
      <w:r>
        <w:rPr>
          <w:rFonts w:ascii="Times New Roman" w:eastAsia="Arial" w:hAnsi="Times New Roman" w:cs="Times New Roman"/>
          <w:b/>
          <w:color w:val="4F81BD"/>
          <w:sz w:val="24"/>
          <w:szCs w:val="24"/>
        </w:rPr>
        <w:t>М</w:t>
      </w:r>
      <w:r w:rsidRPr="009F6498">
        <w:rPr>
          <w:rFonts w:ascii="Times New Roman" w:eastAsia="Arial" w:hAnsi="Times New Roman" w:cs="Times New Roman"/>
          <w:b/>
          <w:color w:val="4F81BD"/>
          <w:sz w:val="24"/>
          <w:szCs w:val="24"/>
        </w:rPr>
        <w:t>інрегіону</w:t>
      </w:r>
      <w:proofErr w:type="spellEnd"/>
    </w:p>
    <w:p w14:paraId="28FA545F" w14:textId="77777777" w:rsidR="00020A29" w:rsidRPr="009F6498" w:rsidRDefault="00020A29" w:rsidP="00020A29">
      <w:pPr>
        <w:jc w:val="both"/>
        <w:rPr>
          <w:rFonts w:ascii="Times New Roman" w:eastAsia="Arial" w:hAnsi="Times New Roman" w:cs="Times New Roman"/>
          <w:sz w:val="24"/>
          <w:szCs w:val="24"/>
        </w:rPr>
      </w:pPr>
      <w:r w:rsidRPr="009F6498">
        <w:rPr>
          <w:rFonts w:ascii="Times New Roman" w:eastAsia="Arial" w:hAnsi="Times New Roman" w:cs="Times New Roman"/>
          <w:sz w:val="24"/>
          <w:szCs w:val="24"/>
        </w:rPr>
        <w:t xml:space="preserve">На порталі </w:t>
      </w:r>
      <w:proofErr w:type="spellStart"/>
      <w:r w:rsidRPr="009F6498">
        <w:rPr>
          <w:rFonts w:ascii="Times New Roman" w:eastAsia="Arial" w:hAnsi="Times New Roman" w:cs="Times New Roman"/>
          <w:sz w:val="24"/>
          <w:szCs w:val="24"/>
        </w:rPr>
        <w:t>Мінрегіону</w:t>
      </w:r>
      <w:proofErr w:type="spellEnd"/>
      <w:r w:rsidRPr="009F6498">
        <w:rPr>
          <w:rFonts w:ascii="Times New Roman" w:eastAsia="Arial" w:hAnsi="Times New Roman" w:cs="Times New Roman"/>
          <w:sz w:val="24"/>
          <w:szCs w:val="24"/>
        </w:rPr>
        <w:t xml:space="preserve">  http://www.minregion.gov.ua обирання користувачами інформаційного розділу "Державна регіональна політика" повинне приводити до переходу на портал ДРП:</w:t>
      </w:r>
      <w:r>
        <w:rPr>
          <w:rFonts w:ascii="Times New Roman" w:eastAsia="Arial" w:hAnsi="Times New Roman" w:cs="Times New Roman"/>
          <w:sz w:val="24"/>
          <w:szCs w:val="24"/>
        </w:rPr>
        <w:t xml:space="preserve"> </w:t>
      </w:r>
      <w:r w:rsidRPr="009F6498">
        <w:rPr>
          <w:rFonts w:ascii="Times New Roman" w:eastAsia="Arial" w:hAnsi="Times New Roman" w:cs="Times New Roman"/>
          <w:sz w:val="24"/>
          <w:szCs w:val="24"/>
        </w:rPr>
        <w:t xml:space="preserve">Головна &gt; Напрямки діяльності &gt; Регіональний розвиток &gt; Державна регіональна політика  </w:t>
      </w:r>
    </w:p>
    <w:p w14:paraId="268376FD" w14:textId="77777777" w:rsidR="00020A29" w:rsidRPr="009F6498" w:rsidRDefault="00020A29" w:rsidP="00020A29">
      <w:pPr>
        <w:jc w:val="both"/>
        <w:rPr>
          <w:rFonts w:ascii="Times New Roman" w:eastAsia="Arial" w:hAnsi="Times New Roman" w:cs="Times New Roman"/>
          <w:sz w:val="24"/>
          <w:szCs w:val="24"/>
        </w:rPr>
      </w:pPr>
      <w:r w:rsidRPr="009F6498">
        <w:rPr>
          <w:rFonts w:ascii="Times New Roman" w:eastAsia="Arial" w:hAnsi="Times New Roman" w:cs="Times New Roman"/>
          <w:sz w:val="24"/>
          <w:szCs w:val="24"/>
        </w:rPr>
        <w:t xml:space="preserve">http://www.minregion.gov.ua/napryamki-diyalnosti/regional-dev/derzhavna-rehional-na-polityka/          &gt;&gt;&gt; www.regions.gov.ua   </w:t>
      </w:r>
    </w:p>
    <w:p w14:paraId="1C787D69" w14:textId="77777777" w:rsidR="00020A29" w:rsidRPr="004B162C" w:rsidRDefault="00020A29" w:rsidP="00020A29">
      <w:pPr>
        <w:jc w:val="both"/>
        <w:rPr>
          <w:rFonts w:ascii="Times New Roman" w:eastAsia="Arial" w:hAnsi="Times New Roman" w:cs="Times New Roman"/>
          <w:sz w:val="24"/>
          <w:szCs w:val="24"/>
        </w:rPr>
      </w:pPr>
      <w:r w:rsidRPr="009F6498">
        <w:rPr>
          <w:rFonts w:ascii="Times New Roman" w:eastAsia="Arial" w:hAnsi="Times New Roman" w:cs="Times New Roman"/>
          <w:sz w:val="24"/>
          <w:szCs w:val="24"/>
        </w:rPr>
        <w:t xml:space="preserve">Портал ДРП в розділі "Державна регіональна політика в Україні" повинен відображати інформацію про те, що формування державної регіональної політики здійснює   Міністерство регіонального розвитку, будівництва та житлово-комунального господарства України з наданням гіперпосилання, яке повинне забезпечувати перехід на портал </w:t>
      </w:r>
      <w:proofErr w:type="spellStart"/>
      <w:r w:rsidRPr="009F6498">
        <w:rPr>
          <w:rFonts w:ascii="Times New Roman" w:eastAsia="Arial" w:hAnsi="Times New Roman" w:cs="Times New Roman"/>
          <w:sz w:val="24"/>
          <w:szCs w:val="24"/>
        </w:rPr>
        <w:t>Мінрегіону</w:t>
      </w:r>
      <w:proofErr w:type="spellEnd"/>
      <w:r w:rsidRPr="009F6498">
        <w:rPr>
          <w:rFonts w:ascii="Times New Roman" w:eastAsia="Arial" w:hAnsi="Times New Roman" w:cs="Times New Roman"/>
          <w:sz w:val="24"/>
          <w:szCs w:val="24"/>
        </w:rPr>
        <w:t xml:space="preserve">  http://www.minregion.gov.ua</w:t>
      </w:r>
    </w:p>
    <w:p w14:paraId="556FF325" w14:textId="77777777" w:rsidR="00020A29" w:rsidRPr="004B162C" w:rsidRDefault="00020A29" w:rsidP="00020A29">
      <w:pPr>
        <w:pStyle w:val="3"/>
        <w:spacing w:line="240" w:lineRule="auto"/>
        <w:jc w:val="both"/>
        <w:rPr>
          <w:rFonts w:ascii="Times New Roman" w:hAnsi="Times New Roman" w:cs="Times New Roman"/>
          <w:sz w:val="24"/>
          <w:szCs w:val="24"/>
        </w:rPr>
      </w:pPr>
      <w:r w:rsidRPr="004B162C">
        <w:rPr>
          <w:rFonts w:ascii="Times New Roman" w:eastAsia="Arial" w:hAnsi="Times New Roman" w:cs="Times New Roman"/>
          <w:sz w:val="24"/>
          <w:szCs w:val="24"/>
        </w:rPr>
        <w:t>2.</w:t>
      </w:r>
      <w:r>
        <w:rPr>
          <w:rFonts w:ascii="Times New Roman" w:eastAsia="Arial" w:hAnsi="Times New Roman" w:cs="Times New Roman"/>
          <w:sz w:val="24"/>
          <w:szCs w:val="24"/>
        </w:rPr>
        <w:t>10</w:t>
      </w:r>
      <w:r w:rsidRPr="004B162C">
        <w:rPr>
          <w:rFonts w:ascii="Times New Roman" w:eastAsia="Arial" w:hAnsi="Times New Roman" w:cs="Times New Roman"/>
          <w:sz w:val="24"/>
          <w:szCs w:val="24"/>
        </w:rPr>
        <w:t>. Інтеграція з основними соціальними мережами</w:t>
      </w:r>
      <w:bookmarkEnd w:id="26"/>
    </w:p>
    <w:p w14:paraId="42CFAFA7"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На кожній </w:t>
      </w:r>
      <w:proofErr w:type="spellStart"/>
      <w:r w:rsidRPr="004B162C">
        <w:rPr>
          <w:rFonts w:ascii="Times New Roman" w:eastAsia="Arial" w:hAnsi="Times New Roman" w:cs="Times New Roman"/>
          <w:sz w:val="24"/>
          <w:szCs w:val="24"/>
        </w:rPr>
        <w:t>контентній</w:t>
      </w:r>
      <w:proofErr w:type="spellEnd"/>
      <w:r w:rsidRPr="004B162C">
        <w:rPr>
          <w:rFonts w:ascii="Times New Roman" w:eastAsia="Arial" w:hAnsi="Times New Roman" w:cs="Times New Roman"/>
          <w:sz w:val="24"/>
          <w:szCs w:val="24"/>
        </w:rPr>
        <w:t xml:space="preserve"> статичній сторінці, сторінці новин, анонсів та інших динамічних текстових або медійних матеріалів розташовуються кнопки </w:t>
      </w:r>
      <w:r>
        <w:rPr>
          <w:rFonts w:ascii="Times New Roman" w:eastAsia="Arial" w:hAnsi="Times New Roman" w:cs="Times New Roman"/>
          <w:sz w:val="24"/>
          <w:szCs w:val="24"/>
        </w:rPr>
        <w:t xml:space="preserve">для </w:t>
      </w:r>
      <w:r w:rsidRPr="004B162C">
        <w:rPr>
          <w:rFonts w:ascii="Times New Roman" w:eastAsia="Arial" w:hAnsi="Times New Roman" w:cs="Times New Roman"/>
          <w:sz w:val="24"/>
          <w:szCs w:val="24"/>
        </w:rPr>
        <w:t xml:space="preserve">розповсюдження </w:t>
      </w:r>
      <w:r>
        <w:rPr>
          <w:rFonts w:ascii="Times New Roman" w:eastAsia="Arial" w:hAnsi="Times New Roman" w:cs="Times New Roman"/>
          <w:sz w:val="24"/>
          <w:szCs w:val="24"/>
        </w:rPr>
        <w:t xml:space="preserve">користувачами матеріалів веб-порталу </w:t>
      </w:r>
      <w:r w:rsidRPr="004B162C">
        <w:rPr>
          <w:rFonts w:ascii="Times New Roman" w:eastAsia="Arial" w:hAnsi="Times New Roman" w:cs="Times New Roman"/>
          <w:sz w:val="24"/>
          <w:szCs w:val="24"/>
        </w:rPr>
        <w:t xml:space="preserve">через соціальні мережі. При розповсюдженні мають </w:t>
      </w:r>
      <w:proofErr w:type="spellStart"/>
      <w:r w:rsidRPr="004B162C">
        <w:rPr>
          <w:rFonts w:ascii="Times New Roman" w:eastAsia="Arial" w:hAnsi="Times New Roman" w:cs="Times New Roman"/>
          <w:sz w:val="24"/>
          <w:szCs w:val="24"/>
        </w:rPr>
        <w:t>коректно</w:t>
      </w:r>
      <w:proofErr w:type="spellEnd"/>
      <w:r w:rsidRPr="004B162C">
        <w:rPr>
          <w:rFonts w:ascii="Times New Roman" w:eastAsia="Arial" w:hAnsi="Times New Roman" w:cs="Times New Roman"/>
          <w:sz w:val="24"/>
          <w:szCs w:val="24"/>
        </w:rPr>
        <w:t xml:space="preserve"> відображатись </w:t>
      </w:r>
      <w:r>
        <w:rPr>
          <w:rFonts w:ascii="Times New Roman" w:eastAsia="Arial" w:hAnsi="Times New Roman" w:cs="Times New Roman"/>
          <w:sz w:val="24"/>
          <w:szCs w:val="24"/>
        </w:rPr>
        <w:t xml:space="preserve">посилання, основне </w:t>
      </w:r>
      <w:r w:rsidRPr="004B162C">
        <w:rPr>
          <w:rFonts w:ascii="Times New Roman" w:eastAsia="Arial" w:hAnsi="Times New Roman" w:cs="Times New Roman"/>
          <w:sz w:val="24"/>
          <w:szCs w:val="24"/>
        </w:rPr>
        <w:t xml:space="preserve">зображення, заголовок та </w:t>
      </w:r>
      <w:r>
        <w:rPr>
          <w:rFonts w:ascii="Times New Roman" w:eastAsia="Arial" w:hAnsi="Times New Roman" w:cs="Times New Roman"/>
          <w:sz w:val="24"/>
          <w:szCs w:val="24"/>
        </w:rPr>
        <w:t xml:space="preserve">короткий </w:t>
      </w:r>
      <w:r w:rsidRPr="004B162C">
        <w:rPr>
          <w:rFonts w:ascii="Times New Roman" w:eastAsia="Arial" w:hAnsi="Times New Roman" w:cs="Times New Roman"/>
          <w:sz w:val="24"/>
          <w:szCs w:val="24"/>
        </w:rPr>
        <w:t>опис матеріалу. Якщо матеріал не містить фото, має відображатись зображення за замовчанням.</w:t>
      </w:r>
    </w:p>
    <w:p w14:paraId="34927202" w14:textId="77777777" w:rsidR="00020A29" w:rsidRPr="004B162C" w:rsidRDefault="00020A29" w:rsidP="00020A29">
      <w:pPr>
        <w:jc w:val="both"/>
        <w:rPr>
          <w:rFonts w:ascii="Times New Roman" w:eastAsia="Arial" w:hAnsi="Times New Roman" w:cs="Times New Roman"/>
          <w:b/>
          <w:color w:val="4F81BD"/>
          <w:sz w:val="24"/>
          <w:szCs w:val="24"/>
        </w:rPr>
      </w:pPr>
    </w:p>
    <w:p w14:paraId="712C967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У разі якщо матеріал не був поширений в соціальних мережах жодного разу, лічильних поширень на сторінці матеріалу не повинен відображатися.</w:t>
      </w:r>
    </w:p>
    <w:p w14:paraId="5695F221" w14:textId="77777777" w:rsidR="00020A29" w:rsidRPr="004B162C" w:rsidRDefault="00020A29" w:rsidP="00020A29">
      <w:pPr>
        <w:pStyle w:val="3"/>
        <w:spacing w:line="240" w:lineRule="auto"/>
        <w:jc w:val="both"/>
        <w:rPr>
          <w:rFonts w:ascii="Times New Roman" w:hAnsi="Times New Roman" w:cs="Times New Roman"/>
          <w:sz w:val="24"/>
          <w:szCs w:val="24"/>
        </w:rPr>
      </w:pPr>
      <w:bookmarkStart w:id="27" w:name="_Toc502920031"/>
      <w:r w:rsidRPr="004B162C">
        <w:rPr>
          <w:rFonts w:ascii="Times New Roman" w:eastAsia="Arial" w:hAnsi="Times New Roman" w:cs="Times New Roman"/>
          <w:sz w:val="24"/>
          <w:szCs w:val="24"/>
        </w:rPr>
        <w:t>2.1</w:t>
      </w:r>
      <w:r>
        <w:rPr>
          <w:rFonts w:ascii="Times New Roman" w:eastAsia="Arial" w:hAnsi="Times New Roman" w:cs="Times New Roman"/>
          <w:sz w:val="24"/>
          <w:szCs w:val="24"/>
        </w:rPr>
        <w:t>1</w:t>
      </w:r>
      <w:r w:rsidRPr="004B162C">
        <w:rPr>
          <w:rFonts w:ascii="Times New Roman" w:eastAsia="Arial" w:hAnsi="Times New Roman" w:cs="Times New Roman"/>
          <w:sz w:val="24"/>
          <w:szCs w:val="24"/>
        </w:rPr>
        <w:t>. Підписка на розсилки</w:t>
      </w:r>
      <w:bookmarkEnd w:id="27"/>
    </w:p>
    <w:p w14:paraId="5176C928"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Відвідувач</w:t>
      </w:r>
      <w:r>
        <w:rPr>
          <w:rFonts w:ascii="Times New Roman" w:eastAsia="Arial" w:hAnsi="Times New Roman" w:cs="Times New Roman"/>
          <w:sz w:val="24"/>
          <w:szCs w:val="24"/>
        </w:rPr>
        <w:t>і</w:t>
      </w:r>
      <w:r w:rsidRPr="004B162C">
        <w:rPr>
          <w:rFonts w:ascii="Times New Roman" w:eastAsia="Arial" w:hAnsi="Times New Roman" w:cs="Times New Roman"/>
          <w:sz w:val="24"/>
          <w:szCs w:val="24"/>
        </w:rPr>
        <w:t xml:space="preserve"> порталу мож</w:t>
      </w:r>
      <w:r>
        <w:rPr>
          <w:rFonts w:ascii="Times New Roman" w:eastAsia="Arial" w:hAnsi="Times New Roman" w:cs="Times New Roman"/>
          <w:sz w:val="24"/>
          <w:szCs w:val="24"/>
        </w:rPr>
        <w:t>уть</w:t>
      </w:r>
      <w:r w:rsidRPr="004B162C">
        <w:rPr>
          <w:rFonts w:ascii="Times New Roman" w:eastAsia="Arial" w:hAnsi="Times New Roman" w:cs="Times New Roman"/>
          <w:sz w:val="24"/>
          <w:szCs w:val="24"/>
        </w:rPr>
        <w:t xml:space="preserve"> підписатися на розсилку електронних повідомлень від порталу за обраними темами. Для цього потрібно вказати електронну адресу та своє ім’я. Для підтвердження підписки </w:t>
      </w:r>
      <w:r>
        <w:rPr>
          <w:rFonts w:ascii="Times New Roman" w:eastAsia="Arial" w:hAnsi="Times New Roman" w:cs="Times New Roman"/>
          <w:sz w:val="24"/>
          <w:szCs w:val="24"/>
        </w:rPr>
        <w:t xml:space="preserve">користувачу необхідно перейти за унікальним посиланням, що надсилається у листі </w:t>
      </w:r>
      <w:r w:rsidRPr="004B162C">
        <w:rPr>
          <w:rFonts w:ascii="Times New Roman" w:eastAsia="Arial" w:hAnsi="Times New Roman" w:cs="Times New Roman"/>
          <w:sz w:val="24"/>
          <w:szCs w:val="24"/>
        </w:rPr>
        <w:t>на вказану адресу.</w:t>
      </w:r>
    </w:p>
    <w:p w14:paraId="550FF652"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 будь-який момент відвідувач може змінити налаштування або відмовитись від розсилки. Для цього в кожен лист додається спеціальне посилання.</w:t>
      </w:r>
    </w:p>
    <w:p w14:paraId="60698C1E"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28" w:name="_Toc502920032"/>
      <w:r w:rsidRPr="004B162C">
        <w:rPr>
          <w:rFonts w:ascii="Times New Roman" w:eastAsia="Arial" w:hAnsi="Times New Roman" w:cs="Times New Roman"/>
          <w:sz w:val="24"/>
          <w:szCs w:val="24"/>
        </w:rPr>
        <w:lastRenderedPageBreak/>
        <w:t>2.1</w:t>
      </w:r>
      <w:r>
        <w:rPr>
          <w:rFonts w:ascii="Times New Roman" w:eastAsia="Arial" w:hAnsi="Times New Roman" w:cs="Times New Roman"/>
          <w:sz w:val="24"/>
          <w:szCs w:val="24"/>
        </w:rPr>
        <w:t>2</w:t>
      </w:r>
      <w:r w:rsidRPr="004B162C">
        <w:rPr>
          <w:rFonts w:ascii="Times New Roman" w:eastAsia="Arial" w:hAnsi="Times New Roman" w:cs="Times New Roman"/>
          <w:sz w:val="24"/>
          <w:szCs w:val="24"/>
        </w:rPr>
        <w:t>. RSS стрічка новин</w:t>
      </w:r>
      <w:bookmarkEnd w:id="28"/>
    </w:p>
    <w:p w14:paraId="4C313D0E" w14:textId="77777777" w:rsidR="00020A29" w:rsidRPr="004B162C" w:rsidRDefault="00020A29" w:rsidP="00020A29">
      <w:pPr>
        <w:jc w:val="both"/>
        <w:rPr>
          <w:rFonts w:ascii="Times New Roman" w:eastAsia="Arial" w:hAnsi="Times New Roman" w:cs="Times New Roman"/>
          <w:sz w:val="24"/>
          <w:szCs w:val="24"/>
        </w:rPr>
      </w:pPr>
      <w:bookmarkStart w:id="29" w:name="OLE_LINK1"/>
      <w:r>
        <w:rPr>
          <w:rFonts w:ascii="Times New Roman" w:eastAsia="Arial" w:hAnsi="Times New Roman" w:cs="Times New Roman"/>
          <w:sz w:val="24"/>
          <w:szCs w:val="24"/>
        </w:rPr>
        <w:t xml:space="preserve">На веб-порталі повинна бути </w:t>
      </w:r>
      <w:bookmarkEnd w:id="29"/>
      <w:r>
        <w:rPr>
          <w:rFonts w:ascii="Times New Roman" w:eastAsia="Arial" w:hAnsi="Times New Roman" w:cs="Times New Roman"/>
          <w:sz w:val="24"/>
          <w:szCs w:val="24"/>
        </w:rPr>
        <w:t>м</w:t>
      </w:r>
      <w:r w:rsidRPr="004B162C">
        <w:rPr>
          <w:rFonts w:ascii="Times New Roman" w:eastAsia="Arial" w:hAnsi="Times New Roman" w:cs="Times New Roman"/>
          <w:sz w:val="24"/>
          <w:szCs w:val="24"/>
        </w:rPr>
        <w:t xml:space="preserve">ожливість публікації матеріалів в </w:t>
      </w:r>
      <w:r>
        <w:rPr>
          <w:rFonts w:ascii="Times New Roman" w:eastAsia="Arial" w:hAnsi="Times New Roman" w:cs="Times New Roman"/>
          <w:sz w:val="24"/>
          <w:szCs w:val="24"/>
        </w:rPr>
        <w:t xml:space="preserve">форматі </w:t>
      </w:r>
      <w:r w:rsidRPr="004B162C">
        <w:rPr>
          <w:rFonts w:ascii="Times New Roman" w:eastAsia="Arial" w:hAnsi="Times New Roman" w:cs="Times New Roman"/>
          <w:sz w:val="24"/>
          <w:szCs w:val="24"/>
        </w:rPr>
        <w:t>RSS-стріч</w:t>
      </w:r>
      <w:r>
        <w:rPr>
          <w:rFonts w:ascii="Times New Roman" w:eastAsia="Arial" w:hAnsi="Times New Roman" w:cs="Times New Roman"/>
          <w:sz w:val="24"/>
          <w:szCs w:val="24"/>
        </w:rPr>
        <w:t>ки</w:t>
      </w:r>
      <w:r w:rsidRPr="004B162C">
        <w:rPr>
          <w:rFonts w:ascii="Times New Roman" w:eastAsia="Arial" w:hAnsi="Times New Roman" w:cs="Times New Roman"/>
          <w:sz w:val="24"/>
          <w:szCs w:val="24"/>
        </w:rPr>
        <w:t>;</w:t>
      </w:r>
    </w:p>
    <w:p w14:paraId="180019F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Повинна бути передбачена окрема RSS-стрічка для української та англійської версії веб-порталу.</w:t>
      </w:r>
    </w:p>
    <w:p w14:paraId="56F16822"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30" w:name="_Toc502920036"/>
      <w:r w:rsidRPr="004B162C">
        <w:rPr>
          <w:rFonts w:ascii="Times New Roman" w:eastAsia="Arial" w:hAnsi="Times New Roman" w:cs="Times New Roman"/>
          <w:sz w:val="24"/>
          <w:szCs w:val="24"/>
        </w:rPr>
        <w:t>2.1</w:t>
      </w:r>
      <w:r>
        <w:rPr>
          <w:rFonts w:ascii="Times New Roman" w:eastAsia="Arial" w:hAnsi="Times New Roman" w:cs="Times New Roman"/>
          <w:sz w:val="24"/>
          <w:szCs w:val="24"/>
        </w:rPr>
        <w:t>3</w:t>
      </w:r>
      <w:r w:rsidRPr="004B162C">
        <w:rPr>
          <w:rFonts w:ascii="Times New Roman" w:eastAsia="Arial" w:hAnsi="Times New Roman" w:cs="Times New Roman"/>
          <w:sz w:val="24"/>
          <w:szCs w:val="24"/>
        </w:rPr>
        <w:t xml:space="preserve">. </w:t>
      </w:r>
      <w:bookmarkStart w:id="31" w:name="_Toc502920037"/>
      <w:bookmarkEnd w:id="30"/>
      <w:r w:rsidRPr="004B162C">
        <w:rPr>
          <w:rFonts w:ascii="Times New Roman" w:eastAsia="Arial" w:hAnsi="Times New Roman" w:cs="Times New Roman"/>
          <w:sz w:val="24"/>
          <w:szCs w:val="24"/>
        </w:rPr>
        <w:t>Форма зворотного зв’язку</w:t>
      </w:r>
      <w:bookmarkEnd w:id="31"/>
    </w:p>
    <w:p w14:paraId="0634B1CD" w14:textId="77777777" w:rsidR="00020A29" w:rsidRPr="004B162C" w:rsidRDefault="00020A29" w:rsidP="00020A29">
      <w:pPr>
        <w:jc w:val="both"/>
        <w:rPr>
          <w:rFonts w:ascii="Times New Roman" w:eastAsia="Arial" w:hAnsi="Times New Roman" w:cs="Times New Roman"/>
          <w:sz w:val="24"/>
          <w:szCs w:val="24"/>
        </w:rPr>
      </w:pPr>
      <w:r>
        <w:rPr>
          <w:rFonts w:ascii="Times New Roman" w:eastAsia="Arial" w:hAnsi="Times New Roman" w:cs="Times New Roman"/>
          <w:sz w:val="24"/>
          <w:szCs w:val="24"/>
        </w:rPr>
        <w:t>На веб-порталі повинна бути можливість н</w:t>
      </w:r>
      <w:r w:rsidRPr="004B162C">
        <w:rPr>
          <w:rFonts w:ascii="Times New Roman" w:eastAsia="Arial" w:hAnsi="Times New Roman" w:cs="Times New Roman"/>
          <w:sz w:val="24"/>
          <w:szCs w:val="24"/>
        </w:rPr>
        <w:t>адсилання відгуків, побажань та інших повідомлень за допомогою спеціальної форми зворотного зв’язку тощо.</w:t>
      </w:r>
    </w:p>
    <w:p w14:paraId="2E95C9F5"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32" w:name="_Toc502920038"/>
      <w:r w:rsidRPr="004B162C">
        <w:rPr>
          <w:rFonts w:ascii="Times New Roman" w:eastAsia="Arial" w:hAnsi="Times New Roman" w:cs="Times New Roman"/>
          <w:sz w:val="24"/>
          <w:szCs w:val="24"/>
        </w:rPr>
        <w:t>2.1</w:t>
      </w:r>
      <w:r>
        <w:rPr>
          <w:rFonts w:ascii="Times New Roman" w:eastAsia="Arial" w:hAnsi="Times New Roman" w:cs="Times New Roman"/>
          <w:sz w:val="24"/>
          <w:szCs w:val="24"/>
        </w:rPr>
        <w:t>4</w:t>
      </w:r>
      <w:r w:rsidRPr="004B162C">
        <w:rPr>
          <w:rFonts w:ascii="Times New Roman" w:eastAsia="Arial" w:hAnsi="Times New Roman" w:cs="Times New Roman"/>
          <w:sz w:val="24"/>
          <w:szCs w:val="24"/>
        </w:rPr>
        <w:t>. Мова інтерфейсу загальнодоступної частини Веб-порталу</w:t>
      </w:r>
      <w:bookmarkEnd w:id="32"/>
    </w:p>
    <w:p w14:paraId="43719698" w14:textId="77777777" w:rsidR="00020A29" w:rsidRPr="004B162C" w:rsidRDefault="00020A29" w:rsidP="00020A29">
      <w:pPr>
        <w:jc w:val="both"/>
        <w:rPr>
          <w:rFonts w:ascii="Times New Roman" w:eastAsia="Arial" w:hAnsi="Times New Roman" w:cs="Times New Roman"/>
          <w:sz w:val="24"/>
          <w:szCs w:val="24"/>
        </w:rPr>
      </w:pPr>
      <w:r>
        <w:rPr>
          <w:rFonts w:ascii="Times New Roman" w:eastAsia="Arial" w:hAnsi="Times New Roman" w:cs="Times New Roman"/>
          <w:sz w:val="24"/>
          <w:szCs w:val="24"/>
        </w:rPr>
        <w:t>Інформація на веб-порталі повинна надаватися у</w:t>
      </w:r>
      <w:r w:rsidRPr="004B162C">
        <w:rPr>
          <w:rFonts w:ascii="Times New Roman" w:eastAsia="Arial" w:hAnsi="Times New Roman" w:cs="Times New Roman"/>
          <w:sz w:val="24"/>
          <w:szCs w:val="24"/>
        </w:rPr>
        <w:t>країнськ</w:t>
      </w:r>
      <w:r>
        <w:rPr>
          <w:rFonts w:ascii="Times New Roman" w:eastAsia="Arial" w:hAnsi="Times New Roman" w:cs="Times New Roman"/>
          <w:sz w:val="24"/>
          <w:szCs w:val="24"/>
        </w:rPr>
        <w:t>ою</w:t>
      </w:r>
      <w:r w:rsidRPr="004B162C">
        <w:rPr>
          <w:rFonts w:ascii="Times New Roman" w:eastAsia="Arial" w:hAnsi="Times New Roman" w:cs="Times New Roman"/>
          <w:sz w:val="24"/>
          <w:szCs w:val="24"/>
        </w:rPr>
        <w:t xml:space="preserve"> та англійськ</w:t>
      </w:r>
      <w:r>
        <w:rPr>
          <w:rFonts w:ascii="Times New Roman" w:eastAsia="Arial" w:hAnsi="Times New Roman" w:cs="Times New Roman"/>
          <w:sz w:val="24"/>
          <w:szCs w:val="24"/>
        </w:rPr>
        <w:t>ою мовами</w:t>
      </w:r>
      <w:r w:rsidRPr="004B162C">
        <w:rPr>
          <w:rFonts w:ascii="Times New Roman" w:eastAsia="Arial" w:hAnsi="Times New Roman" w:cs="Times New Roman"/>
          <w:sz w:val="24"/>
          <w:szCs w:val="24"/>
        </w:rPr>
        <w:t xml:space="preserve">. Англійська версія </w:t>
      </w:r>
      <w:r>
        <w:rPr>
          <w:rFonts w:ascii="Times New Roman" w:eastAsia="Arial" w:hAnsi="Times New Roman" w:cs="Times New Roman"/>
          <w:sz w:val="24"/>
          <w:szCs w:val="24"/>
        </w:rPr>
        <w:t xml:space="preserve">веб-порталу </w:t>
      </w:r>
      <w:r w:rsidRPr="004B162C">
        <w:rPr>
          <w:rFonts w:ascii="Times New Roman" w:eastAsia="Arial" w:hAnsi="Times New Roman" w:cs="Times New Roman"/>
          <w:sz w:val="24"/>
          <w:szCs w:val="24"/>
        </w:rPr>
        <w:t>повинна бути реалізована окрем</w:t>
      </w:r>
      <w:r>
        <w:rPr>
          <w:rFonts w:ascii="Times New Roman" w:eastAsia="Arial" w:hAnsi="Times New Roman" w:cs="Times New Roman"/>
          <w:sz w:val="24"/>
          <w:szCs w:val="24"/>
        </w:rPr>
        <w:t>о від української</w:t>
      </w:r>
      <w:r w:rsidRPr="004B162C">
        <w:rPr>
          <w:rFonts w:ascii="Times New Roman" w:eastAsia="Arial" w:hAnsi="Times New Roman" w:cs="Times New Roman"/>
          <w:sz w:val="24"/>
          <w:szCs w:val="24"/>
        </w:rPr>
        <w:t>, з можливістю налаштування окремої структури меню, складу блоків головної та інших сторінок, публікаці</w:t>
      </w:r>
      <w:r>
        <w:rPr>
          <w:rFonts w:ascii="Times New Roman" w:eastAsia="Arial" w:hAnsi="Times New Roman" w:cs="Times New Roman"/>
          <w:sz w:val="24"/>
          <w:szCs w:val="24"/>
        </w:rPr>
        <w:t>ї</w:t>
      </w:r>
      <w:r w:rsidRPr="004B162C">
        <w:rPr>
          <w:rFonts w:ascii="Times New Roman" w:eastAsia="Arial" w:hAnsi="Times New Roman" w:cs="Times New Roman"/>
          <w:sz w:val="24"/>
          <w:szCs w:val="24"/>
        </w:rPr>
        <w:t xml:space="preserve"> англомовних новин які можуть бути не пов’язані з україномовними новинами.</w:t>
      </w:r>
    </w:p>
    <w:p w14:paraId="77AB0FD8"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33" w:name="_Toc502920039"/>
      <w:r w:rsidRPr="004B162C">
        <w:rPr>
          <w:rFonts w:ascii="Times New Roman" w:eastAsia="Arial" w:hAnsi="Times New Roman" w:cs="Times New Roman"/>
          <w:sz w:val="24"/>
          <w:szCs w:val="24"/>
        </w:rPr>
        <w:t>2.1</w:t>
      </w:r>
      <w:r>
        <w:rPr>
          <w:rFonts w:ascii="Times New Roman" w:eastAsia="Arial" w:hAnsi="Times New Roman" w:cs="Times New Roman"/>
          <w:sz w:val="24"/>
          <w:szCs w:val="24"/>
        </w:rPr>
        <w:t>5</w:t>
      </w:r>
      <w:r w:rsidRPr="004B162C">
        <w:rPr>
          <w:rFonts w:ascii="Times New Roman" w:eastAsia="Arial" w:hAnsi="Times New Roman" w:cs="Times New Roman"/>
          <w:sz w:val="24"/>
          <w:szCs w:val="24"/>
        </w:rPr>
        <w:t>. Модуль поштових розсилок</w:t>
      </w:r>
      <w:bookmarkEnd w:id="33"/>
    </w:p>
    <w:p w14:paraId="788BCE5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Мод</w:t>
      </w:r>
      <w:r>
        <w:rPr>
          <w:rFonts w:ascii="Times New Roman" w:eastAsia="Arial" w:hAnsi="Times New Roman" w:cs="Times New Roman"/>
          <w:sz w:val="24"/>
          <w:szCs w:val="24"/>
        </w:rPr>
        <w:t>у</w:t>
      </w:r>
      <w:r w:rsidRPr="004B162C">
        <w:rPr>
          <w:rFonts w:ascii="Times New Roman" w:eastAsia="Arial" w:hAnsi="Times New Roman" w:cs="Times New Roman"/>
          <w:sz w:val="24"/>
          <w:szCs w:val="24"/>
        </w:rPr>
        <w:t xml:space="preserve">ль повинен забезпечувати </w:t>
      </w:r>
      <w:r>
        <w:rPr>
          <w:rFonts w:ascii="Times New Roman" w:eastAsia="Arial" w:hAnsi="Times New Roman" w:cs="Times New Roman"/>
          <w:sz w:val="24"/>
          <w:szCs w:val="24"/>
        </w:rPr>
        <w:t>через</w:t>
      </w:r>
      <w:r w:rsidRPr="004B162C">
        <w:rPr>
          <w:rFonts w:ascii="Times New Roman" w:eastAsia="Arial" w:hAnsi="Times New Roman" w:cs="Times New Roman"/>
          <w:sz w:val="24"/>
          <w:szCs w:val="24"/>
        </w:rPr>
        <w:t xml:space="preserve"> інтерфейс</w:t>
      </w:r>
      <w:r>
        <w:rPr>
          <w:rFonts w:ascii="Times New Roman" w:eastAsia="Arial" w:hAnsi="Times New Roman" w:cs="Times New Roman"/>
          <w:sz w:val="24"/>
          <w:szCs w:val="24"/>
        </w:rPr>
        <w:t xml:space="preserve"> адміністратора</w:t>
      </w:r>
      <w:r w:rsidRPr="004B162C">
        <w:rPr>
          <w:rFonts w:ascii="Times New Roman" w:eastAsia="Arial" w:hAnsi="Times New Roman" w:cs="Times New Roman"/>
          <w:sz w:val="24"/>
          <w:szCs w:val="24"/>
        </w:rPr>
        <w:t xml:space="preserve"> Веб-порталу </w:t>
      </w:r>
      <w:r>
        <w:rPr>
          <w:rFonts w:ascii="Times New Roman" w:eastAsia="Arial" w:hAnsi="Times New Roman" w:cs="Times New Roman"/>
          <w:sz w:val="24"/>
          <w:szCs w:val="24"/>
        </w:rPr>
        <w:t xml:space="preserve">організацію </w:t>
      </w:r>
      <w:r w:rsidRPr="004B162C">
        <w:rPr>
          <w:rFonts w:ascii="Times New Roman" w:eastAsia="Arial" w:hAnsi="Times New Roman" w:cs="Times New Roman"/>
          <w:sz w:val="24"/>
          <w:szCs w:val="24"/>
        </w:rPr>
        <w:t xml:space="preserve">поштових розсилок по базі </w:t>
      </w:r>
      <w:r>
        <w:rPr>
          <w:rFonts w:ascii="Times New Roman" w:eastAsia="Arial" w:hAnsi="Times New Roman" w:cs="Times New Roman"/>
          <w:sz w:val="24"/>
          <w:szCs w:val="24"/>
        </w:rPr>
        <w:t xml:space="preserve">даних </w:t>
      </w:r>
      <w:r w:rsidRPr="004B162C">
        <w:rPr>
          <w:rFonts w:ascii="Times New Roman" w:eastAsia="Arial" w:hAnsi="Times New Roman" w:cs="Times New Roman"/>
          <w:sz w:val="24"/>
          <w:szCs w:val="24"/>
        </w:rPr>
        <w:t>адресів</w:t>
      </w:r>
      <w:r>
        <w:rPr>
          <w:rFonts w:ascii="Times New Roman" w:eastAsia="Arial" w:hAnsi="Times New Roman" w:cs="Times New Roman"/>
          <w:sz w:val="24"/>
          <w:szCs w:val="24"/>
        </w:rPr>
        <w:t xml:space="preserve"> (підписників)</w:t>
      </w:r>
      <w:r w:rsidRPr="004B162C">
        <w:rPr>
          <w:rFonts w:ascii="Times New Roman" w:eastAsia="Arial" w:hAnsi="Times New Roman" w:cs="Times New Roman"/>
          <w:sz w:val="24"/>
          <w:szCs w:val="24"/>
        </w:rPr>
        <w:t xml:space="preserve"> щодо заходів які проводить Директорат регіонального розвитку Міністерства регіонального розвитку, будівництва та житлово-комунального господарства України, важливих новин або інших матеріалів.</w:t>
      </w:r>
    </w:p>
    <w:p w14:paraId="26790AEC" w14:textId="77777777" w:rsidR="00020A29" w:rsidRPr="004B162C" w:rsidRDefault="00020A29" w:rsidP="00020A29">
      <w:pPr>
        <w:rPr>
          <w:rFonts w:ascii="Times New Roman" w:eastAsia="Arial" w:hAnsi="Times New Roman" w:cs="Times New Roman"/>
          <w:sz w:val="24"/>
          <w:szCs w:val="24"/>
        </w:rPr>
      </w:pPr>
    </w:p>
    <w:p w14:paraId="0CA4D5AE" w14:textId="77777777" w:rsidR="00020A29" w:rsidRPr="004B162C" w:rsidRDefault="00020A29" w:rsidP="00020A29">
      <w:pPr>
        <w:rPr>
          <w:rFonts w:ascii="Times New Roman" w:eastAsia="Arial" w:hAnsi="Times New Roman" w:cs="Times New Roman"/>
          <w:sz w:val="24"/>
          <w:szCs w:val="24"/>
        </w:rPr>
      </w:pPr>
      <w:r w:rsidRPr="004B162C">
        <w:rPr>
          <w:rFonts w:ascii="Times New Roman" w:eastAsia="Arial" w:hAnsi="Times New Roman" w:cs="Times New Roman"/>
          <w:b/>
          <w:color w:val="4F81BD"/>
          <w:sz w:val="24"/>
          <w:szCs w:val="24"/>
        </w:rPr>
        <w:t>2.1</w:t>
      </w:r>
      <w:r>
        <w:rPr>
          <w:rFonts w:ascii="Times New Roman" w:eastAsia="Arial" w:hAnsi="Times New Roman" w:cs="Times New Roman"/>
          <w:b/>
          <w:color w:val="4F81BD"/>
          <w:sz w:val="24"/>
          <w:szCs w:val="24"/>
          <w:lang w:val="ru-RU"/>
        </w:rPr>
        <w:t>6</w:t>
      </w:r>
      <w:r w:rsidRPr="004B162C">
        <w:rPr>
          <w:rFonts w:ascii="Times New Roman" w:eastAsia="Arial" w:hAnsi="Times New Roman" w:cs="Times New Roman"/>
          <w:b/>
          <w:color w:val="4F81BD"/>
          <w:sz w:val="24"/>
          <w:szCs w:val="24"/>
        </w:rPr>
        <w:t>. Перспективи розвитку Веб-порталу</w:t>
      </w:r>
    </w:p>
    <w:p w14:paraId="2AA634C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Веб-портал повинен бути відкритим з точки зору можливості модернізації без </w:t>
      </w:r>
      <w:r>
        <w:rPr>
          <w:rFonts w:ascii="Times New Roman" w:eastAsia="Arial" w:hAnsi="Times New Roman" w:cs="Times New Roman"/>
          <w:sz w:val="24"/>
          <w:szCs w:val="24"/>
        </w:rPr>
        <w:t>призупинення</w:t>
      </w:r>
      <w:r w:rsidRPr="004B162C">
        <w:rPr>
          <w:rFonts w:ascii="Times New Roman" w:eastAsia="Arial" w:hAnsi="Times New Roman" w:cs="Times New Roman"/>
          <w:sz w:val="24"/>
          <w:szCs w:val="24"/>
        </w:rPr>
        <w:t xml:space="preserve"> його </w:t>
      </w:r>
      <w:r>
        <w:rPr>
          <w:rFonts w:ascii="Times New Roman" w:eastAsia="Arial" w:hAnsi="Times New Roman" w:cs="Times New Roman"/>
          <w:sz w:val="24"/>
          <w:szCs w:val="24"/>
        </w:rPr>
        <w:t>роботи/</w:t>
      </w:r>
      <w:r w:rsidRPr="004B162C">
        <w:rPr>
          <w:rFonts w:ascii="Times New Roman" w:eastAsia="Arial" w:hAnsi="Times New Roman" w:cs="Times New Roman"/>
          <w:sz w:val="24"/>
          <w:szCs w:val="24"/>
        </w:rPr>
        <w:t xml:space="preserve">використання та без участі Виконавця. Веб-портал повинен бути розроблений на базі популярного фрейм ворка </w:t>
      </w:r>
      <w:proofErr w:type="spellStart"/>
      <w:r w:rsidRPr="004B162C">
        <w:rPr>
          <w:rFonts w:ascii="Times New Roman" w:eastAsia="Arial" w:hAnsi="Times New Roman" w:cs="Times New Roman"/>
          <w:sz w:val="24"/>
          <w:szCs w:val="24"/>
        </w:rPr>
        <w:t>Laravel</w:t>
      </w:r>
      <w:proofErr w:type="spellEnd"/>
      <w:r w:rsidRPr="004B162C">
        <w:rPr>
          <w:rFonts w:ascii="Times New Roman" w:eastAsia="Arial" w:hAnsi="Times New Roman" w:cs="Times New Roman"/>
          <w:sz w:val="24"/>
          <w:szCs w:val="24"/>
        </w:rPr>
        <w:t xml:space="preserve"> та з використанням СКБД </w:t>
      </w:r>
      <w:proofErr w:type="spellStart"/>
      <w:r w:rsidRPr="004B162C">
        <w:rPr>
          <w:rFonts w:ascii="Times New Roman" w:eastAsia="Arial" w:hAnsi="Times New Roman" w:cs="Times New Roman"/>
          <w:sz w:val="24"/>
          <w:szCs w:val="24"/>
        </w:rPr>
        <w:t>MySQL</w:t>
      </w:r>
      <w:proofErr w:type="spellEnd"/>
      <w:r w:rsidRPr="004B162C">
        <w:rPr>
          <w:rFonts w:ascii="Times New Roman" w:eastAsia="Arial" w:hAnsi="Times New Roman" w:cs="Times New Roman"/>
          <w:sz w:val="24"/>
          <w:szCs w:val="24"/>
        </w:rPr>
        <w:t xml:space="preserve"> або </w:t>
      </w:r>
      <w:proofErr w:type="spellStart"/>
      <w:r w:rsidRPr="004B162C">
        <w:rPr>
          <w:rFonts w:ascii="Times New Roman" w:eastAsia="Arial" w:hAnsi="Times New Roman" w:cs="Times New Roman"/>
          <w:sz w:val="24"/>
          <w:szCs w:val="24"/>
        </w:rPr>
        <w:t>PostgreSQL</w:t>
      </w:r>
      <w:proofErr w:type="spellEnd"/>
      <w:r w:rsidRPr="004B162C">
        <w:rPr>
          <w:rFonts w:ascii="Times New Roman" w:eastAsia="Arial" w:hAnsi="Times New Roman" w:cs="Times New Roman"/>
          <w:sz w:val="24"/>
          <w:szCs w:val="24"/>
        </w:rPr>
        <w:t>.</w:t>
      </w:r>
    </w:p>
    <w:p w14:paraId="454465FA" w14:textId="77777777" w:rsidR="00020A29" w:rsidRPr="004B162C" w:rsidRDefault="00020A29" w:rsidP="00020A29">
      <w:pPr>
        <w:pStyle w:val="1"/>
        <w:spacing w:line="240" w:lineRule="auto"/>
        <w:jc w:val="both"/>
        <w:rPr>
          <w:rFonts w:ascii="Times New Roman" w:eastAsia="Arial" w:hAnsi="Times New Roman" w:cs="Times New Roman"/>
          <w:sz w:val="24"/>
          <w:szCs w:val="24"/>
        </w:rPr>
      </w:pPr>
      <w:bookmarkStart w:id="34" w:name="_Toc502920040"/>
      <w:r w:rsidRPr="004B162C">
        <w:rPr>
          <w:rFonts w:ascii="Times New Roman" w:eastAsia="Arial" w:hAnsi="Times New Roman" w:cs="Times New Roman"/>
          <w:sz w:val="24"/>
          <w:szCs w:val="24"/>
        </w:rPr>
        <w:t>3. Вимоги до користувацького інтерфейсу</w:t>
      </w:r>
      <w:bookmarkEnd w:id="34"/>
    </w:p>
    <w:p w14:paraId="6C0908ED"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35" w:name="_Toc502920041"/>
      <w:r w:rsidRPr="004B162C">
        <w:rPr>
          <w:rFonts w:ascii="Times New Roman" w:eastAsia="Arial" w:hAnsi="Times New Roman" w:cs="Times New Roman"/>
          <w:sz w:val="24"/>
          <w:szCs w:val="24"/>
        </w:rPr>
        <w:t xml:space="preserve">3.1. </w:t>
      </w:r>
      <w:bookmarkEnd w:id="35"/>
      <w:r w:rsidRPr="004B162C">
        <w:rPr>
          <w:rFonts w:ascii="Times New Roman" w:eastAsia="Arial" w:hAnsi="Times New Roman" w:cs="Times New Roman"/>
          <w:sz w:val="24"/>
          <w:szCs w:val="24"/>
        </w:rPr>
        <w:t xml:space="preserve">Структура веб-порталу </w:t>
      </w:r>
    </w:p>
    <w:p w14:paraId="31A85586"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Структура веб-порталу має відповідати наступним вимогам:</w:t>
      </w:r>
    </w:p>
    <w:p w14:paraId="21E5BF09" w14:textId="77777777" w:rsidR="00020A29" w:rsidRPr="004B162C" w:rsidRDefault="00020A29" w:rsidP="00020A29">
      <w:pPr>
        <w:widowControl w:val="0"/>
        <w:numPr>
          <w:ilvl w:val="0"/>
          <w:numId w:val="8"/>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логічний та зрозумілий розподіл інформації, що відповідає основним задачам цільової аудиторії</w:t>
      </w:r>
    </w:p>
    <w:p w14:paraId="05DE8F72" w14:textId="77777777" w:rsidR="00020A29" w:rsidRPr="004B162C" w:rsidRDefault="00020A29" w:rsidP="00020A29">
      <w:pPr>
        <w:widowControl w:val="0"/>
        <w:numPr>
          <w:ilvl w:val="0"/>
          <w:numId w:val="8"/>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короткі, однозначні та зрозумілі цільовій аудиторії назви розділів та сторінок</w:t>
      </w:r>
    </w:p>
    <w:p w14:paraId="4631AD5B" w14:textId="77777777" w:rsidR="00020A29" w:rsidRPr="004B162C" w:rsidRDefault="00020A29" w:rsidP="00020A29">
      <w:pPr>
        <w:jc w:val="both"/>
        <w:rPr>
          <w:rFonts w:ascii="Times New Roman" w:eastAsia="Arial" w:hAnsi="Times New Roman" w:cs="Times New Roman"/>
          <w:sz w:val="24"/>
          <w:szCs w:val="24"/>
        </w:rPr>
      </w:pPr>
    </w:p>
    <w:p w14:paraId="7AD44496"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36" w:name="_Hlk510619287"/>
      <w:bookmarkStart w:id="37" w:name="_Hlk510619361"/>
      <w:r w:rsidRPr="004B162C">
        <w:rPr>
          <w:rFonts w:ascii="Times New Roman" w:eastAsia="Arial" w:hAnsi="Times New Roman" w:cs="Times New Roman"/>
          <w:sz w:val="24"/>
          <w:szCs w:val="24"/>
        </w:rPr>
        <w:t xml:space="preserve">3.2. Інтерфейс веб-порталу </w:t>
      </w:r>
    </w:p>
    <w:p w14:paraId="3C58281A" w14:textId="77777777" w:rsidR="00020A29" w:rsidRPr="004B162C" w:rsidRDefault="00020A29" w:rsidP="00020A29">
      <w:pPr>
        <w:jc w:val="both"/>
        <w:rPr>
          <w:rFonts w:ascii="Times New Roman" w:hAnsi="Times New Roman" w:cs="Times New Roman"/>
          <w:sz w:val="24"/>
          <w:szCs w:val="24"/>
        </w:rPr>
      </w:pPr>
      <w:r w:rsidRPr="004B162C">
        <w:rPr>
          <w:rFonts w:ascii="Times New Roman" w:eastAsia="Arial" w:hAnsi="Times New Roman" w:cs="Times New Roman"/>
          <w:sz w:val="24"/>
          <w:szCs w:val="24"/>
        </w:rPr>
        <w:t>Інтерфейс веб-порталу має відповідати наступним вимогам:</w:t>
      </w:r>
    </w:p>
    <w:bookmarkEnd w:id="36"/>
    <w:p w14:paraId="1D073FCB" w14:textId="77777777" w:rsidR="00020A29" w:rsidRPr="006D13F4"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Інтерфейс </w:t>
      </w:r>
      <w:r>
        <w:rPr>
          <w:rFonts w:ascii="Times New Roman" w:eastAsia="Arial" w:hAnsi="Times New Roman" w:cs="Times New Roman"/>
          <w:sz w:val="24"/>
          <w:szCs w:val="24"/>
        </w:rPr>
        <w:t xml:space="preserve">повинен </w:t>
      </w:r>
      <w:r>
        <w:rPr>
          <w:rFonts w:ascii="Times New Roman" w:hAnsi="Times New Roman" w:cs="Times New Roman"/>
          <w:sz w:val="24"/>
          <w:szCs w:val="24"/>
        </w:rPr>
        <w:t>бути виконаним українською та англійською мовами</w:t>
      </w:r>
      <w:bookmarkEnd w:id="37"/>
      <w:r>
        <w:rPr>
          <w:rFonts w:ascii="Times New Roman" w:hAnsi="Times New Roman" w:cs="Times New Roman"/>
          <w:sz w:val="24"/>
          <w:szCs w:val="24"/>
        </w:rPr>
        <w:t xml:space="preserve"> </w:t>
      </w:r>
    </w:p>
    <w:p w14:paraId="3A271A20"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прості та зрозумілі елементи керування, які не потребують навчання роботи з ними</w:t>
      </w:r>
    </w:p>
    <w:p w14:paraId="09220D21"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зрозуміла навігація по всіх доступних користувачам ресурсах та поточне положення в структурі Веб-порталу</w:t>
      </w:r>
    </w:p>
    <w:p w14:paraId="7A5E53BF"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можливість з кожної сторінки повернутись на головну сторінку відповідного розділу або на головну сторінку порталу</w:t>
      </w:r>
    </w:p>
    <w:p w14:paraId="0FBFBF66"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мінімальна кількість дій для вирішення основних задач цільової аудиторії</w:t>
      </w:r>
    </w:p>
    <w:p w14:paraId="4A1E6D04"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мінімальна кількість інформації, яку повинен ввести користувач для вирішення задачі</w:t>
      </w:r>
    </w:p>
    <w:p w14:paraId="0C491ECE" w14:textId="77777777" w:rsidR="00020A29" w:rsidRPr="004B162C" w:rsidRDefault="00020A29" w:rsidP="00020A29">
      <w:pPr>
        <w:widowControl w:val="0"/>
        <w:numPr>
          <w:ilvl w:val="0"/>
          <w:numId w:val="7"/>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відсутність функцій, що не потрібні для вирішення основних задач</w:t>
      </w:r>
    </w:p>
    <w:p w14:paraId="6C2F6AF9" w14:textId="77777777" w:rsidR="00020A29" w:rsidRPr="004B162C" w:rsidRDefault="00020A29" w:rsidP="00020A29">
      <w:pPr>
        <w:jc w:val="both"/>
        <w:rPr>
          <w:rFonts w:ascii="Times New Roman" w:eastAsia="Arial" w:hAnsi="Times New Roman" w:cs="Times New Roman"/>
          <w:sz w:val="24"/>
          <w:szCs w:val="24"/>
        </w:rPr>
      </w:pPr>
    </w:p>
    <w:p w14:paraId="7227BDC0"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Прототипи інтерфейсів розробляються у двох версіях:</w:t>
      </w:r>
    </w:p>
    <w:p w14:paraId="79A77325" w14:textId="77777777" w:rsidR="00020A29" w:rsidRPr="004B162C" w:rsidRDefault="00020A29" w:rsidP="00020A29">
      <w:pPr>
        <w:widowControl w:val="0"/>
        <w:numPr>
          <w:ilvl w:val="0"/>
          <w:numId w:val="19"/>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для десктопу та планшету</w:t>
      </w:r>
    </w:p>
    <w:p w14:paraId="27F95126" w14:textId="77777777" w:rsidR="00020A29" w:rsidRPr="004B162C" w:rsidRDefault="00020A29" w:rsidP="00020A29">
      <w:pPr>
        <w:widowControl w:val="0"/>
        <w:numPr>
          <w:ilvl w:val="0"/>
          <w:numId w:val="19"/>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для смартфону</w:t>
      </w:r>
    </w:p>
    <w:p w14:paraId="22AAD847" w14:textId="77777777" w:rsidR="00020A29" w:rsidRPr="004B162C" w:rsidRDefault="00020A29" w:rsidP="00020A29">
      <w:pPr>
        <w:jc w:val="both"/>
        <w:rPr>
          <w:rFonts w:ascii="Times New Roman" w:eastAsia="Arial" w:hAnsi="Times New Roman" w:cs="Times New Roman"/>
          <w:sz w:val="24"/>
          <w:szCs w:val="24"/>
        </w:rPr>
      </w:pPr>
    </w:p>
    <w:p w14:paraId="0F37DB7C"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Відповідність структури та інтерфейсу веб-порталу вимогам визначається тестуванням прототипів на представниках цільової аудиторії. Якщо надані Виконавцем структура на прототипи задовольняють Замовника, він повинен затвердити їх упродовж 10 робочих днів з моменту представлення.</w:t>
      </w:r>
    </w:p>
    <w:p w14:paraId="6CEBE6A8" w14:textId="77777777" w:rsidR="00020A29" w:rsidRPr="004B162C" w:rsidRDefault="00020A29" w:rsidP="00020A29">
      <w:pPr>
        <w:jc w:val="both"/>
        <w:rPr>
          <w:rFonts w:ascii="Times New Roman" w:eastAsia="Arial" w:hAnsi="Times New Roman" w:cs="Times New Roman"/>
          <w:sz w:val="24"/>
          <w:szCs w:val="24"/>
        </w:rPr>
      </w:pPr>
    </w:p>
    <w:p w14:paraId="30FCA73B" w14:textId="77777777" w:rsidR="00020A29" w:rsidRPr="004B162C" w:rsidRDefault="00020A29" w:rsidP="00020A29">
      <w:pPr>
        <w:jc w:val="both"/>
        <w:rPr>
          <w:rFonts w:ascii="Times New Roman" w:eastAsia="Arial" w:hAnsi="Times New Roman" w:cs="Times New Roman"/>
          <w:sz w:val="24"/>
          <w:szCs w:val="24"/>
        </w:rPr>
      </w:pPr>
      <w:bookmarkStart w:id="38" w:name="_Hlk510617526"/>
      <w:bookmarkStart w:id="39" w:name="_Hlk510617051"/>
      <w:r w:rsidRPr="004B162C">
        <w:rPr>
          <w:rFonts w:ascii="Times New Roman" w:eastAsia="Arial" w:hAnsi="Times New Roman" w:cs="Times New Roman"/>
          <w:b/>
          <w:color w:val="4F81BD"/>
          <w:sz w:val="24"/>
          <w:szCs w:val="24"/>
        </w:rPr>
        <w:t>3.3. Графічний дизайн</w:t>
      </w:r>
    </w:p>
    <w:p w14:paraId="67A840FF" w14:textId="77777777" w:rsidR="00020A29" w:rsidRPr="004B162C" w:rsidRDefault="00020A29" w:rsidP="00020A29">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Дизайн </w:t>
      </w:r>
      <w:r w:rsidRPr="004B162C">
        <w:rPr>
          <w:rFonts w:ascii="Times New Roman" w:eastAsia="Arial" w:hAnsi="Times New Roman" w:cs="Times New Roman"/>
          <w:sz w:val="24"/>
          <w:szCs w:val="24"/>
        </w:rPr>
        <w:t>веб-порталу</w:t>
      </w:r>
      <w:r>
        <w:rPr>
          <w:rFonts w:ascii="Times New Roman" w:eastAsia="Arial" w:hAnsi="Times New Roman" w:cs="Times New Roman"/>
          <w:sz w:val="24"/>
          <w:szCs w:val="24"/>
        </w:rPr>
        <w:t xml:space="preserve"> повинен відповідати вимогам, викладеним у </w:t>
      </w:r>
      <w:proofErr w:type="spellStart"/>
      <w:r>
        <w:rPr>
          <w:rFonts w:ascii="Times New Roman" w:eastAsia="Arial" w:hAnsi="Times New Roman" w:cs="Times New Roman"/>
          <w:sz w:val="24"/>
          <w:szCs w:val="24"/>
        </w:rPr>
        <w:t>брифі</w:t>
      </w:r>
      <w:proofErr w:type="spellEnd"/>
      <w:r>
        <w:rPr>
          <w:rFonts w:ascii="Times New Roman" w:eastAsia="Arial" w:hAnsi="Times New Roman" w:cs="Times New Roman"/>
          <w:sz w:val="24"/>
          <w:szCs w:val="24"/>
        </w:rPr>
        <w:t xml:space="preserve"> </w:t>
      </w:r>
      <w:r w:rsidRPr="00DB4D23">
        <w:rPr>
          <w:rFonts w:ascii="Times New Roman" w:eastAsia="Arial" w:hAnsi="Times New Roman" w:cs="Times New Roman"/>
          <w:sz w:val="24"/>
          <w:szCs w:val="24"/>
        </w:rPr>
        <w:t>на розробку логотипу та елементів фірмового стилю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r>
        <w:rPr>
          <w:rFonts w:ascii="Times New Roman" w:eastAsia="Arial" w:hAnsi="Times New Roman" w:cs="Times New Roman"/>
          <w:sz w:val="24"/>
          <w:szCs w:val="24"/>
        </w:rPr>
        <w:t xml:space="preserve"> – Додаток 2.</w:t>
      </w:r>
    </w:p>
    <w:bookmarkEnd w:id="38"/>
    <w:p w14:paraId="3CD26A2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Виконавець розробляє сучасний, унікальний графічний дизайн </w:t>
      </w:r>
      <w:r w:rsidRPr="00CE1CFC">
        <w:rPr>
          <w:rFonts w:ascii="Times New Roman" w:eastAsia="Arial" w:hAnsi="Times New Roman" w:cs="Times New Roman"/>
          <w:sz w:val="24"/>
          <w:szCs w:val="24"/>
        </w:rPr>
        <w:t>веб-порталу</w:t>
      </w:r>
      <w:r>
        <w:rPr>
          <w:rFonts w:ascii="Times New Roman" w:eastAsia="Arial" w:hAnsi="Times New Roman" w:cs="Times New Roman"/>
          <w:sz w:val="24"/>
          <w:szCs w:val="24"/>
        </w:rPr>
        <w:t xml:space="preserve"> </w:t>
      </w:r>
      <w:r w:rsidRPr="004B162C">
        <w:rPr>
          <w:rFonts w:ascii="Times New Roman" w:eastAsia="Arial" w:hAnsi="Times New Roman" w:cs="Times New Roman"/>
          <w:sz w:val="24"/>
          <w:szCs w:val="24"/>
        </w:rPr>
        <w:t xml:space="preserve">без використання поширених шаблонів для усіх типових сторінок, елементів інтерфейсу та текстової розмітки. Дизайн </w:t>
      </w:r>
      <w:r w:rsidRPr="00CE1CFC">
        <w:rPr>
          <w:rFonts w:ascii="Times New Roman" w:eastAsia="Arial" w:hAnsi="Times New Roman" w:cs="Times New Roman"/>
          <w:sz w:val="24"/>
          <w:szCs w:val="24"/>
        </w:rPr>
        <w:t>веб-порталу</w:t>
      </w:r>
      <w:r>
        <w:rPr>
          <w:rFonts w:ascii="Times New Roman" w:eastAsia="Arial" w:hAnsi="Times New Roman" w:cs="Times New Roman"/>
          <w:sz w:val="24"/>
          <w:szCs w:val="24"/>
        </w:rPr>
        <w:t xml:space="preserve"> </w:t>
      </w:r>
      <w:r w:rsidRPr="004B162C">
        <w:rPr>
          <w:rFonts w:ascii="Times New Roman" w:eastAsia="Arial" w:hAnsi="Times New Roman" w:cs="Times New Roman"/>
          <w:sz w:val="24"/>
          <w:szCs w:val="24"/>
        </w:rPr>
        <w:t>має бути легким для сприйняття, привабливим та відповідати іміджу Замовника. Кольори елементів обираються таким чином, щоб привертати увагу до ключових елементів управління для вирішення основних задач. Усі елементи інтерфейсу мають легко розпізнаватись на моніторах з будь-якою контрастністю та яскравістю.</w:t>
      </w:r>
      <w:r>
        <w:rPr>
          <w:rFonts w:ascii="Times New Roman" w:eastAsia="Arial" w:hAnsi="Times New Roman" w:cs="Times New Roman"/>
          <w:sz w:val="24"/>
          <w:szCs w:val="24"/>
        </w:rPr>
        <w:t xml:space="preserve"> </w:t>
      </w:r>
    </w:p>
    <w:bookmarkEnd w:id="39"/>
    <w:p w14:paraId="6F401DA1" w14:textId="77777777" w:rsidR="00020A29" w:rsidRPr="004B162C" w:rsidRDefault="00020A29" w:rsidP="00020A29">
      <w:pPr>
        <w:jc w:val="both"/>
        <w:rPr>
          <w:rFonts w:ascii="Times New Roman" w:eastAsia="Arial" w:hAnsi="Times New Roman" w:cs="Times New Roman"/>
          <w:sz w:val="24"/>
          <w:szCs w:val="24"/>
        </w:rPr>
      </w:pPr>
    </w:p>
    <w:p w14:paraId="09BDAF2A"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Графічні елементи мають бути оптимізовані для веб. Анімація елементів має бути помірною та плавною.</w:t>
      </w:r>
    </w:p>
    <w:p w14:paraId="4CF59388" w14:textId="77777777" w:rsidR="00020A29" w:rsidRPr="004B162C" w:rsidRDefault="00020A29" w:rsidP="00020A29">
      <w:pPr>
        <w:jc w:val="both"/>
        <w:rPr>
          <w:rFonts w:ascii="Times New Roman" w:eastAsia="Arial" w:hAnsi="Times New Roman" w:cs="Times New Roman"/>
          <w:sz w:val="24"/>
          <w:szCs w:val="24"/>
        </w:rPr>
      </w:pPr>
    </w:p>
    <w:p w14:paraId="0429A7DE"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Графічне оформлення елементів інтерфейсу має бути розроблене у всіх станах:</w:t>
      </w:r>
    </w:p>
    <w:p w14:paraId="4D19B2DC" w14:textId="77777777" w:rsidR="00020A29" w:rsidRPr="004B162C" w:rsidRDefault="00020A29" w:rsidP="00020A29">
      <w:pPr>
        <w:widowControl w:val="0"/>
        <w:numPr>
          <w:ilvl w:val="0"/>
          <w:numId w:val="3"/>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меню – відкрите, закрите, при наведенні</w:t>
      </w:r>
    </w:p>
    <w:p w14:paraId="6DEF7923" w14:textId="77777777" w:rsidR="00020A29" w:rsidRPr="004B162C" w:rsidRDefault="00020A29" w:rsidP="00020A29">
      <w:pPr>
        <w:widowControl w:val="0"/>
        <w:numPr>
          <w:ilvl w:val="0"/>
          <w:numId w:val="3"/>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посилання – у звичайному стані, при наведенні, при натисканні, відвідане</w:t>
      </w:r>
    </w:p>
    <w:p w14:paraId="17071E0A" w14:textId="77777777" w:rsidR="00020A29" w:rsidRPr="004B162C" w:rsidRDefault="00020A29" w:rsidP="00020A29">
      <w:pPr>
        <w:widowControl w:val="0"/>
        <w:numPr>
          <w:ilvl w:val="0"/>
          <w:numId w:val="3"/>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кнопки – активні, неактивні, при наведенні, при натисканні</w:t>
      </w:r>
    </w:p>
    <w:p w14:paraId="071835E3" w14:textId="77777777" w:rsidR="00020A29" w:rsidRPr="004B162C" w:rsidRDefault="00020A29" w:rsidP="00020A29">
      <w:pPr>
        <w:widowControl w:val="0"/>
        <w:numPr>
          <w:ilvl w:val="0"/>
          <w:numId w:val="3"/>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поля вводу – активні, неактивні, помилка вводу</w:t>
      </w:r>
    </w:p>
    <w:p w14:paraId="46D7E72F" w14:textId="77777777" w:rsidR="00020A29" w:rsidRPr="004B162C" w:rsidRDefault="00020A29" w:rsidP="00020A29">
      <w:pPr>
        <w:widowControl w:val="0"/>
        <w:numPr>
          <w:ilvl w:val="0"/>
          <w:numId w:val="3"/>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чек бокси та </w:t>
      </w:r>
      <w:proofErr w:type="spellStart"/>
      <w:r w:rsidRPr="004B162C">
        <w:rPr>
          <w:rFonts w:ascii="Times New Roman" w:eastAsia="Arial" w:hAnsi="Times New Roman" w:cs="Times New Roman"/>
          <w:sz w:val="24"/>
          <w:szCs w:val="24"/>
        </w:rPr>
        <w:t>радіобаттони</w:t>
      </w:r>
      <w:proofErr w:type="spellEnd"/>
      <w:r w:rsidRPr="004B162C">
        <w:rPr>
          <w:rFonts w:ascii="Times New Roman" w:eastAsia="Arial" w:hAnsi="Times New Roman" w:cs="Times New Roman"/>
          <w:sz w:val="24"/>
          <w:szCs w:val="24"/>
        </w:rPr>
        <w:t xml:space="preserve"> – обрані, не обрані, неактивні</w:t>
      </w:r>
    </w:p>
    <w:p w14:paraId="63CCC5DF" w14:textId="77777777" w:rsidR="00020A29" w:rsidRPr="004B162C" w:rsidRDefault="00020A29" w:rsidP="00020A29">
      <w:pPr>
        <w:jc w:val="both"/>
        <w:rPr>
          <w:rFonts w:ascii="Times New Roman" w:eastAsia="Arial" w:hAnsi="Times New Roman" w:cs="Times New Roman"/>
          <w:sz w:val="24"/>
          <w:szCs w:val="24"/>
        </w:rPr>
      </w:pPr>
    </w:p>
    <w:p w14:paraId="41CFE702"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Виконавець поетапно надає не більше 2-х різних концепцій дизайну. Якщо надана Виконавцем дизайн-концепція задовольняє Замовника, він повинен затвердити її упродовж 5 робочих днів з моменту представлення. При цьому він може направити Виконавцю до 3-х ітерацій </w:t>
      </w:r>
      <w:proofErr w:type="spellStart"/>
      <w:r w:rsidRPr="004B162C">
        <w:rPr>
          <w:rFonts w:ascii="Times New Roman" w:eastAsia="Arial" w:hAnsi="Times New Roman" w:cs="Times New Roman"/>
          <w:sz w:val="24"/>
          <w:szCs w:val="24"/>
        </w:rPr>
        <w:t>доопрацювань</w:t>
      </w:r>
      <w:proofErr w:type="spellEnd"/>
      <w:r w:rsidRPr="004B162C">
        <w:rPr>
          <w:rFonts w:ascii="Times New Roman" w:eastAsia="Arial" w:hAnsi="Times New Roman" w:cs="Times New Roman"/>
          <w:sz w:val="24"/>
          <w:szCs w:val="24"/>
        </w:rPr>
        <w:t>, які не зачіпають загальну структуру сторінок і їх стильове рішення. Внесення змін у дизайн після його прийому допускається тільки за додатковою згодою сторін.</w:t>
      </w:r>
    </w:p>
    <w:p w14:paraId="5FDE2040"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0" w:name="_Toc502920043"/>
      <w:r w:rsidRPr="004B162C">
        <w:rPr>
          <w:rFonts w:ascii="Times New Roman" w:eastAsia="Arial" w:hAnsi="Times New Roman" w:cs="Times New Roman"/>
          <w:sz w:val="24"/>
          <w:szCs w:val="24"/>
        </w:rPr>
        <w:t xml:space="preserve">3.4. Верстка та розробка </w:t>
      </w:r>
      <w:proofErr w:type="spellStart"/>
      <w:r w:rsidRPr="004B162C">
        <w:rPr>
          <w:rFonts w:ascii="Times New Roman" w:eastAsia="Arial" w:hAnsi="Times New Roman" w:cs="Times New Roman"/>
          <w:sz w:val="24"/>
          <w:szCs w:val="24"/>
        </w:rPr>
        <w:t>front-end</w:t>
      </w:r>
      <w:bookmarkEnd w:id="40"/>
      <w:proofErr w:type="spellEnd"/>
    </w:p>
    <w:p w14:paraId="67881FF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Роботи з верстки веб-порталу передбачають створення усіх шаблонів (видів) сторінок веб-порталу на основні узгодженого графічного дизайну.</w:t>
      </w:r>
    </w:p>
    <w:p w14:paraId="6C40774A" w14:textId="77777777" w:rsidR="00020A29" w:rsidRPr="004B162C" w:rsidRDefault="00020A29" w:rsidP="00020A29">
      <w:pPr>
        <w:jc w:val="both"/>
        <w:rPr>
          <w:rFonts w:ascii="Times New Roman" w:eastAsia="Arial" w:hAnsi="Times New Roman" w:cs="Times New Roman"/>
          <w:sz w:val="24"/>
          <w:szCs w:val="24"/>
        </w:rPr>
      </w:pPr>
    </w:p>
    <w:p w14:paraId="002D432E"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Верстка має відповідати наступним вимогам:</w:t>
      </w:r>
    </w:p>
    <w:p w14:paraId="6376E166"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мова гіпертекстової розмітки  HTML 4/5</w:t>
      </w:r>
    </w:p>
    <w:p w14:paraId="62B1EDE8"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каскадні таблиці стилів  CSS3</w:t>
      </w:r>
    </w:p>
    <w:p w14:paraId="5F00BC10"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proofErr w:type="spellStart"/>
      <w:r w:rsidRPr="004B162C">
        <w:rPr>
          <w:rFonts w:ascii="Times New Roman" w:eastAsia="Arial" w:hAnsi="Times New Roman" w:cs="Times New Roman"/>
          <w:sz w:val="24"/>
          <w:szCs w:val="24"/>
        </w:rPr>
        <w:t>кросбраузерність</w:t>
      </w:r>
      <w:proofErr w:type="spellEnd"/>
      <w:r w:rsidRPr="004B162C">
        <w:rPr>
          <w:rFonts w:ascii="Times New Roman" w:eastAsia="Arial" w:hAnsi="Times New Roman" w:cs="Times New Roman"/>
          <w:sz w:val="24"/>
          <w:szCs w:val="24"/>
        </w:rPr>
        <w:t xml:space="preserve"> для </w:t>
      </w:r>
      <w:r>
        <w:rPr>
          <w:rFonts w:ascii="Times New Roman" w:eastAsia="Arial" w:hAnsi="Times New Roman" w:cs="Times New Roman"/>
          <w:sz w:val="24"/>
          <w:szCs w:val="24"/>
        </w:rPr>
        <w:t>останніх</w:t>
      </w:r>
      <w:r w:rsidRPr="004B162C">
        <w:rPr>
          <w:rFonts w:ascii="Times New Roman" w:eastAsia="Arial" w:hAnsi="Times New Roman" w:cs="Times New Roman"/>
          <w:sz w:val="24"/>
          <w:szCs w:val="24"/>
        </w:rPr>
        <w:t xml:space="preserve"> версій браузерів </w:t>
      </w:r>
      <w:proofErr w:type="spellStart"/>
      <w:r w:rsidRPr="004B162C">
        <w:rPr>
          <w:rFonts w:ascii="Times New Roman" w:eastAsia="Arial" w:hAnsi="Times New Roman" w:cs="Times New Roman"/>
          <w:sz w:val="24"/>
          <w:szCs w:val="24"/>
        </w:rPr>
        <w:t>Safari</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Mozilla</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Firefox</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Opera</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Chrome</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Internet</w:t>
      </w:r>
      <w:proofErr w:type="spellEnd"/>
      <w:r w:rsidRPr="004B162C">
        <w:rPr>
          <w:rFonts w:ascii="Times New Roman" w:eastAsia="Arial" w:hAnsi="Times New Roman" w:cs="Times New Roman"/>
          <w:sz w:val="24"/>
          <w:szCs w:val="24"/>
        </w:rPr>
        <w:t xml:space="preserve"> Explorer 9.0 та вище, а також на стандартних браузерах мобільних операційних систем </w:t>
      </w:r>
      <w:proofErr w:type="spellStart"/>
      <w:r w:rsidRPr="004B162C">
        <w:rPr>
          <w:rFonts w:ascii="Times New Roman" w:eastAsia="Arial" w:hAnsi="Times New Roman" w:cs="Times New Roman"/>
          <w:sz w:val="24"/>
          <w:szCs w:val="24"/>
        </w:rPr>
        <w:t>Android</w:t>
      </w:r>
      <w:proofErr w:type="spellEnd"/>
      <w:r w:rsidRPr="004B162C">
        <w:rPr>
          <w:rFonts w:ascii="Times New Roman" w:eastAsia="Arial" w:hAnsi="Times New Roman" w:cs="Times New Roman"/>
          <w:sz w:val="24"/>
          <w:szCs w:val="24"/>
        </w:rPr>
        <w:t xml:space="preserve">, Windows </w:t>
      </w:r>
      <w:proofErr w:type="spellStart"/>
      <w:r w:rsidRPr="004B162C">
        <w:rPr>
          <w:rFonts w:ascii="Times New Roman" w:eastAsia="Arial" w:hAnsi="Times New Roman" w:cs="Times New Roman"/>
          <w:sz w:val="24"/>
          <w:szCs w:val="24"/>
        </w:rPr>
        <w:t>Phone</w:t>
      </w:r>
      <w:proofErr w:type="spellEnd"/>
      <w:r w:rsidRPr="004B162C">
        <w:rPr>
          <w:rFonts w:ascii="Times New Roman" w:eastAsia="Arial" w:hAnsi="Times New Roman" w:cs="Times New Roman"/>
          <w:sz w:val="24"/>
          <w:szCs w:val="24"/>
        </w:rPr>
        <w:t xml:space="preserve"> та </w:t>
      </w:r>
      <w:proofErr w:type="spellStart"/>
      <w:r w:rsidRPr="004B162C">
        <w:rPr>
          <w:rFonts w:ascii="Times New Roman" w:eastAsia="Arial" w:hAnsi="Times New Roman" w:cs="Times New Roman"/>
          <w:sz w:val="24"/>
          <w:szCs w:val="24"/>
        </w:rPr>
        <w:t>iOS</w:t>
      </w:r>
      <w:proofErr w:type="spellEnd"/>
    </w:p>
    <w:p w14:paraId="3A3BA966"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адаптивність для екранів завширшки від 320 до 1920</w:t>
      </w:r>
      <w:r>
        <w:rPr>
          <w:rFonts w:ascii="Times New Roman" w:eastAsia="Arial" w:hAnsi="Times New Roman" w:cs="Times New Roman"/>
          <w:sz w:val="24"/>
          <w:szCs w:val="24"/>
        </w:rPr>
        <w:t>+</w:t>
      </w:r>
      <w:r w:rsidRPr="004B162C">
        <w:rPr>
          <w:rFonts w:ascii="Times New Roman" w:eastAsia="Arial" w:hAnsi="Times New Roman" w:cs="Times New Roman"/>
          <w:sz w:val="24"/>
          <w:szCs w:val="24"/>
        </w:rPr>
        <w:t xml:space="preserve"> пікселів</w:t>
      </w:r>
    </w:p>
    <w:p w14:paraId="1DDE8400"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коректне відображення при відключенні графіки або забороні використання скриптів користувачем</w:t>
      </w:r>
    </w:p>
    <w:p w14:paraId="7C7AB496"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анімація зображень, кнопок, посилань, блоків засобами CSS3</w:t>
      </w:r>
    </w:p>
    <w:p w14:paraId="0A6ECE5D"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механізми допомоги внесення та отримання інформації, контекстні підказки</w:t>
      </w:r>
    </w:p>
    <w:p w14:paraId="57EF809A"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proofErr w:type="spellStart"/>
      <w:r w:rsidRPr="004B162C">
        <w:rPr>
          <w:rFonts w:ascii="Times New Roman" w:eastAsia="Arial" w:hAnsi="Times New Roman" w:cs="Times New Roman"/>
          <w:sz w:val="24"/>
          <w:szCs w:val="24"/>
        </w:rPr>
        <w:t>валідація</w:t>
      </w:r>
      <w:proofErr w:type="spellEnd"/>
      <w:r w:rsidRPr="004B162C">
        <w:rPr>
          <w:rFonts w:ascii="Times New Roman" w:eastAsia="Arial" w:hAnsi="Times New Roman" w:cs="Times New Roman"/>
          <w:sz w:val="24"/>
          <w:szCs w:val="24"/>
        </w:rPr>
        <w:t xml:space="preserve"> значень для окремих полів, комбінацій полів (номери телефонів, адреси електронної пошти тощо)</w:t>
      </w:r>
    </w:p>
    <w:p w14:paraId="1A258457"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версія для друку з відсіканням зайвих елементів</w:t>
      </w:r>
    </w:p>
    <w:p w14:paraId="2C52C2C4" w14:textId="77777777" w:rsidR="00020A29" w:rsidRPr="004B162C" w:rsidRDefault="00020A29" w:rsidP="00020A29">
      <w:pPr>
        <w:widowControl w:val="0"/>
        <w:numPr>
          <w:ilvl w:val="0"/>
          <w:numId w:val="9"/>
        </w:numPr>
        <w:pBdr>
          <w:top w:val="nil"/>
          <w:left w:val="nil"/>
          <w:bottom w:val="nil"/>
          <w:right w:val="nil"/>
          <w:between w:val="nil"/>
        </w:pBdr>
        <w:ind w:hanging="360"/>
        <w:jc w:val="both"/>
        <w:rPr>
          <w:rFonts w:ascii="Times New Roman" w:hAnsi="Times New Roman" w:cs="Times New Roman"/>
          <w:sz w:val="24"/>
          <w:szCs w:val="24"/>
        </w:rPr>
      </w:pPr>
      <w:proofErr w:type="spellStart"/>
      <w:r w:rsidRPr="004B162C">
        <w:rPr>
          <w:rFonts w:ascii="Times New Roman" w:eastAsia="Arial" w:hAnsi="Times New Roman" w:cs="Times New Roman"/>
          <w:sz w:val="24"/>
          <w:szCs w:val="24"/>
        </w:rPr>
        <w:t>висококонтрастна</w:t>
      </w:r>
      <w:proofErr w:type="spellEnd"/>
      <w:r w:rsidRPr="004B162C">
        <w:rPr>
          <w:rFonts w:ascii="Times New Roman" w:eastAsia="Arial" w:hAnsi="Times New Roman" w:cs="Times New Roman"/>
          <w:sz w:val="24"/>
          <w:szCs w:val="24"/>
        </w:rPr>
        <w:t xml:space="preserve"> версія для людей з обмеженими зоровими можливостями</w:t>
      </w:r>
    </w:p>
    <w:p w14:paraId="7E06A5C7"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1" w:name="_Toc502920044"/>
      <w:r w:rsidRPr="004B162C">
        <w:rPr>
          <w:rFonts w:ascii="Times New Roman" w:eastAsia="Arial" w:hAnsi="Times New Roman" w:cs="Times New Roman"/>
          <w:sz w:val="24"/>
          <w:szCs w:val="24"/>
        </w:rPr>
        <w:t>3.6. Адаптація для смартфонів та планшетів</w:t>
      </w:r>
      <w:bookmarkEnd w:id="41"/>
    </w:p>
    <w:p w14:paraId="6012B58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При відкритті сторінок веб-порталу на мобільних пристроях, для зручності його відображення і використання має застосовуватися адаптивний дизайн. Повинні бути реалізовані верстки для планшетів і смартфонів для коректного відображення </w:t>
      </w:r>
      <w:r>
        <w:rPr>
          <w:rFonts w:ascii="Times New Roman" w:eastAsia="Arial" w:hAnsi="Times New Roman" w:cs="Times New Roman"/>
          <w:sz w:val="24"/>
          <w:szCs w:val="24"/>
        </w:rPr>
        <w:t xml:space="preserve">екранах з різною роздільною здатністю </w:t>
      </w:r>
      <w:r w:rsidRPr="004B162C">
        <w:rPr>
          <w:rFonts w:ascii="Times New Roman" w:eastAsia="Arial" w:hAnsi="Times New Roman" w:cs="Times New Roman"/>
          <w:sz w:val="24"/>
          <w:szCs w:val="24"/>
        </w:rPr>
        <w:t xml:space="preserve">на стандартних браузерах мобільних операційних систем </w:t>
      </w:r>
      <w:proofErr w:type="spellStart"/>
      <w:r w:rsidRPr="004B162C">
        <w:rPr>
          <w:rFonts w:ascii="Times New Roman" w:eastAsia="Arial" w:hAnsi="Times New Roman" w:cs="Times New Roman"/>
          <w:sz w:val="24"/>
          <w:szCs w:val="24"/>
        </w:rPr>
        <w:t>Android</w:t>
      </w:r>
      <w:proofErr w:type="spellEnd"/>
      <w:r w:rsidRPr="004B162C">
        <w:rPr>
          <w:rFonts w:ascii="Times New Roman" w:eastAsia="Arial" w:hAnsi="Times New Roman" w:cs="Times New Roman"/>
          <w:sz w:val="24"/>
          <w:szCs w:val="24"/>
        </w:rPr>
        <w:t xml:space="preserve">, Windows </w:t>
      </w:r>
      <w:proofErr w:type="spellStart"/>
      <w:r w:rsidRPr="004B162C">
        <w:rPr>
          <w:rFonts w:ascii="Times New Roman" w:eastAsia="Arial" w:hAnsi="Times New Roman" w:cs="Times New Roman"/>
          <w:sz w:val="24"/>
          <w:szCs w:val="24"/>
        </w:rPr>
        <w:t>Phone</w:t>
      </w:r>
      <w:proofErr w:type="spellEnd"/>
      <w:r w:rsidRPr="004B162C">
        <w:rPr>
          <w:rFonts w:ascii="Times New Roman" w:eastAsia="Arial" w:hAnsi="Times New Roman" w:cs="Times New Roman"/>
          <w:sz w:val="24"/>
          <w:szCs w:val="24"/>
        </w:rPr>
        <w:t xml:space="preserve"> та </w:t>
      </w:r>
      <w:proofErr w:type="spellStart"/>
      <w:r w:rsidRPr="004B162C">
        <w:rPr>
          <w:rFonts w:ascii="Times New Roman" w:eastAsia="Arial" w:hAnsi="Times New Roman" w:cs="Times New Roman"/>
          <w:sz w:val="24"/>
          <w:szCs w:val="24"/>
        </w:rPr>
        <w:t>iOS</w:t>
      </w:r>
      <w:proofErr w:type="spellEnd"/>
      <w:r w:rsidRPr="004B162C">
        <w:rPr>
          <w:rFonts w:ascii="Times New Roman" w:eastAsia="Arial" w:hAnsi="Times New Roman" w:cs="Times New Roman"/>
          <w:sz w:val="24"/>
          <w:szCs w:val="24"/>
        </w:rPr>
        <w:t>.</w:t>
      </w:r>
    </w:p>
    <w:p w14:paraId="48CC08F0"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2" w:name="_Toc502920045"/>
      <w:r w:rsidRPr="004B162C">
        <w:rPr>
          <w:rFonts w:ascii="Times New Roman" w:eastAsia="Arial" w:hAnsi="Times New Roman" w:cs="Times New Roman"/>
          <w:sz w:val="24"/>
          <w:szCs w:val="24"/>
        </w:rPr>
        <w:lastRenderedPageBreak/>
        <w:t>3.7. Адаптація дизайну для людей з вадами зору</w:t>
      </w:r>
      <w:bookmarkEnd w:id="42"/>
    </w:p>
    <w:p w14:paraId="567FBECC"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Інформація на офіційному веб-порталі повинна бути доступною для користувачів з вадами зору відповідно до встановлених вимог, а саме:</w:t>
      </w:r>
    </w:p>
    <w:p w14:paraId="7DC76941"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використовуються тільки два кольори чорний (</w:t>
      </w:r>
      <w:proofErr w:type="spellStart"/>
      <w:r w:rsidRPr="004B162C">
        <w:rPr>
          <w:rFonts w:ascii="Times New Roman" w:eastAsia="Arial" w:hAnsi="Times New Roman" w:cs="Times New Roman"/>
          <w:sz w:val="24"/>
          <w:szCs w:val="24"/>
        </w:rPr>
        <w:t>rgb</w:t>
      </w:r>
      <w:proofErr w:type="spellEnd"/>
      <w:r w:rsidRPr="004B162C">
        <w:rPr>
          <w:rFonts w:ascii="Times New Roman" w:eastAsia="Arial" w:hAnsi="Times New Roman" w:cs="Times New Roman"/>
          <w:sz w:val="24"/>
          <w:szCs w:val="24"/>
        </w:rPr>
        <w:t>(0, 0, 0)) і білий (</w:t>
      </w:r>
      <w:proofErr w:type="spellStart"/>
      <w:r w:rsidRPr="004B162C">
        <w:rPr>
          <w:rFonts w:ascii="Times New Roman" w:eastAsia="Arial" w:hAnsi="Times New Roman" w:cs="Times New Roman"/>
          <w:sz w:val="24"/>
          <w:szCs w:val="24"/>
        </w:rPr>
        <w:t>rgb</w:t>
      </w:r>
      <w:proofErr w:type="spellEnd"/>
      <w:r w:rsidRPr="004B162C">
        <w:rPr>
          <w:rFonts w:ascii="Times New Roman" w:eastAsia="Arial" w:hAnsi="Times New Roman" w:cs="Times New Roman"/>
          <w:sz w:val="24"/>
          <w:szCs w:val="24"/>
        </w:rPr>
        <w:t>(255, 255, 255));</w:t>
      </w:r>
    </w:p>
    <w:p w14:paraId="661DD7F3"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текст – чорний, фон – білий;</w:t>
      </w:r>
    </w:p>
    <w:p w14:paraId="21F27080"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стандартний шрифт (</w:t>
      </w:r>
      <w:proofErr w:type="spellStart"/>
      <w:r w:rsidRPr="004B162C">
        <w:rPr>
          <w:rFonts w:ascii="Times New Roman" w:eastAsia="Arial" w:hAnsi="Times New Roman" w:cs="Times New Roman"/>
          <w:sz w:val="24"/>
          <w:szCs w:val="24"/>
        </w:rPr>
        <w:t>Arial</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Verdana</w:t>
      </w:r>
      <w:proofErr w:type="spellEnd"/>
      <w:r w:rsidRPr="004B162C">
        <w:rPr>
          <w:rFonts w:ascii="Times New Roman" w:eastAsia="Arial" w:hAnsi="Times New Roman" w:cs="Times New Roman"/>
          <w:sz w:val="24"/>
          <w:szCs w:val="24"/>
        </w:rPr>
        <w:t xml:space="preserve"> і </w:t>
      </w:r>
      <w:proofErr w:type="spellStart"/>
      <w:r w:rsidRPr="004B162C">
        <w:rPr>
          <w:rFonts w:ascii="Times New Roman" w:eastAsia="Arial" w:hAnsi="Times New Roman" w:cs="Times New Roman"/>
          <w:sz w:val="24"/>
          <w:szCs w:val="24"/>
        </w:rPr>
        <w:t>т.п</w:t>
      </w:r>
      <w:proofErr w:type="spellEnd"/>
      <w:r w:rsidRPr="004B162C">
        <w:rPr>
          <w:rFonts w:ascii="Times New Roman" w:eastAsia="Arial" w:hAnsi="Times New Roman" w:cs="Times New Roman"/>
          <w:sz w:val="24"/>
          <w:szCs w:val="24"/>
        </w:rPr>
        <w:t>.) розміром не менше 14пт;</w:t>
      </w:r>
    </w:p>
    <w:p w14:paraId="6CD2B590"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на Веб-порталі повинен бути передбачений інструмент збільшення шрифту до 200%;</w:t>
      </w:r>
    </w:p>
    <w:p w14:paraId="6A8C580F"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недопустиме використання переходів (градієнтів) одного кольору в інший;</w:t>
      </w:r>
    </w:p>
    <w:p w14:paraId="251B364E"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всі елементи мають чітку прямокутну форму, створюючи максимальний контраст;</w:t>
      </w:r>
    </w:p>
    <w:p w14:paraId="1FFF15AC"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недопустиме використання анімації з частотою зміни кадрів менше 3 секунд;</w:t>
      </w:r>
    </w:p>
    <w:p w14:paraId="17EF17F7" w14:textId="77777777" w:rsidR="00020A29" w:rsidRPr="004B162C" w:rsidRDefault="00020A29" w:rsidP="00020A29">
      <w:pPr>
        <w:widowControl w:val="0"/>
        <w:numPr>
          <w:ilvl w:val="0"/>
          <w:numId w:val="20"/>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використання зображень можливо в випадку коли вони несуть змістовну інформацію для користувача, і зображення неможливо замінити на текст. Виключенням є фотографії, повинн</w:t>
      </w:r>
      <w:r>
        <w:rPr>
          <w:rFonts w:ascii="Times New Roman" w:eastAsia="Arial" w:hAnsi="Times New Roman" w:cs="Times New Roman"/>
          <w:sz w:val="24"/>
          <w:szCs w:val="24"/>
        </w:rPr>
        <w:t>а</w:t>
      </w:r>
      <w:r w:rsidRPr="004B162C">
        <w:rPr>
          <w:rFonts w:ascii="Times New Roman" w:eastAsia="Arial" w:hAnsi="Times New Roman" w:cs="Times New Roman"/>
          <w:sz w:val="24"/>
          <w:szCs w:val="24"/>
        </w:rPr>
        <w:t xml:space="preserve"> бути </w:t>
      </w:r>
      <w:r>
        <w:rPr>
          <w:rFonts w:ascii="Times New Roman" w:eastAsia="Arial" w:hAnsi="Times New Roman" w:cs="Times New Roman"/>
          <w:sz w:val="24"/>
          <w:szCs w:val="24"/>
        </w:rPr>
        <w:t>задіяна</w:t>
      </w:r>
      <w:r w:rsidRPr="004B162C">
        <w:rPr>
          <w:rFonts w:ascii="Times New Roman" w:eastAsia="Arial" w:hAnsi="Times New Roman" w:cs="Times New Roman"/>
          <w:sz w:val="24"/>
          <w:szCs w:val="24"/>
        </w:rPr>
        <w:t xml:space="preserve"> CSS властивість </w:t>
      </w:r>
      <w:proofErr w:type="spellStart"/>
      <w:r w:rsidRPr="004B162C">
        <w:rPr>
          <w:rFonts w:ascii="Times New Roman" w:eastAsia="Arial" w:hAnsi="Times New Roman" w:cs="Times New Roman"/>
          <w:sz w:val="24"/>
          <w:szCs w:val="24"/>
        </w:rPr>
        <w:t>filter</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grayscale</w:t>
      </w:r>
      <w:proofErr w:type="spellEnd"/>
      <w:r w:rsidRPr="004B162C">
        <w:rPr>
          <w:rFonts w:ascii="Times New Roman" w:eastAsia="Arial" w:hAnsi="Times New Roman" w:cs="Times New Roman"/>
          <w:sz w:val="24"/>
          <w:szCs w:val="24"/>
        </w:rPr>
        <w:t>(1), яка робить зображення у відтінках сірого кольору.</w:t>
      </w:r>
    </w:p>
    <w:p w14:paraId="4A772636" w14:textId="77777777" w:rsidR="00020A29" w:rsidRPr="004B162C" w:rsidRDefault="00020A29" w:rsidP="00020A29">
      <w:pPr>
        <w:pStyle w:val="1"/>
        <w:spacing w:line="240" w:lineRule="auto"/>
        <w:jc w:val="both"/>
        <w:rPr>
          <w:rFonts w:ascii="Times New Roman" w:eastAsia="Arial" w:hAnsi="Times New Roman" w:cs="Times New Roman"/>
          <w:color w:val="000000"/>
          <w:sz w:val="24"/>
          <w:szCs w:val="24"/>
        </w:rPr>
      </w:pPr>
      <w:bookmarkStart w:id="43" w:name="_Toc502920046"/>
      <w:r w:rsidRPr="004B162C">
        <w:rPr>
          <w:rFonts w:ascii="Times New Roman" w:eastAsia="Arial" w:hAnsi="Times New Roman" w:cs="Times New Roman"/>
          <w:sz w:val="24"/>
          <w:szCs w:val="24"/>
        </w:rPr>
        <w:t>4. Вимоги до адміністрування порталу</w:t>
      </w:r>
      <w:bookmarkEnd w:id="43"/>
    </w:p>
    <w:p w14:paraId="5801CA65"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4" w:name="_Toc502920047"/>
      <w:r w:rsidRPr="004B162C">
        <w:rPr>
          <w:rFonts w:ascii="Times New Roman" w:eastAsia="Arial" w:hAnsi="Times New Roman" w:cs="Times New Roman"/>
          <w:sz w:val="24"/>
          <w:szCs w:val="24"/>
        </w:rPr>
        <w:t>4.</w:t>
      </w:r>
      <w:r>
        <w:rPr>
          <w:rFonts w:ascii="Times New Roman" w:eastAsia="Arial" w:hAnsi="Times New Roman" w:cs="Times New Roman"/>
          <w:sz w:val="24"/>
          <w:szCs w:val="24"/>
        </w:rPr>
        <w:t>1</w:t>
      </w:r>
      <w:r w:rsidRPr="004B162C">
        <w:rPr>
          <w:rFonts w:ascii="Times New Roman" w:eastAsia="Arial" w:hAnsi="Times New Roman" w:cs="Times New Roman"/>
          <w:sz w:val="24"/>
          <w:szCs w:val="24"/>
        </w:rPr>
        <w:t>. Вимоги до системи управління контентом</w:t>
      </w:r>
      <w:bookmarkEnd w:id="44"/>
    </w:p>
    <w:p w14:paraId="57BE6A4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Керування змістом веб-порталу повинне забезпечуватись за допомогою Системи управління контентом, що є захищеним веб-інтерфейсом з авторизованим доступом і набором необхідних функцій і механізмів для додавання, зміни, видалення й структурування інформації, розташованої на веб-порталі.</w:t>
      </w:r>
    </w:p>
    <w:p w14:paraId="3F00A4C6" w14:textId="77777777" w:rsidR="00020A29" w:rsidRPr="004B162C" w:rsidRDefault="00020A29" w:rsidP="00020A29">
      <w:pPr>
        <w:jc w:val="both"/>
        <w:rPr>
          <w:rFonts w:ascii="Times New Roman" w:eastAsia="Arial" w:hAnsi="Times New Roman" w:cs="Times New Roman"/>
          <w:sz w:val="24"/>
          <w:szCs w:val="24"/>
        </w:rPr>
      </w:pPr>
    </w:p>
    <w:p w14:paraId="16BE1E7E"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Для підтримки порталу й експлуатації веб-інтерфейсу Системи управління контентом від персоналу Замовника не повинно вимагатися спеціальних технічних навичок, знання технологій або програмних продуктів, за винятком загальних навичок роботи з персональним комп'ютером і веб-браузером.</w:t>
      </w:r>
    </w:p>
    <w:p w14:paraId="16A48418" w14:textId="77777777" w:rsidR="00020A29" w:rsidRPr="004B162C" w:rsidRDefault="00020A29" w:rsidP="00020A29">
      <w:pPr>
        <w:jc w:val="both"/>
        <w:rPr>
          <w:rFonts w:ascii="Times New Roman" w:eastAsia="Arial" w:hAnsi="Times New Roman" w:cs="Times New Roman"/>
          <w:sz w:val="24"/>
          <w:szCs w:val="24"/>
        </w:rPr>
      </w:pPr>
    </w:p>
    <w:p w14:paraId="406C48A9"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Система управління контентом доступна за спеціальною URL-</w:t>
      </w:r>
      <w:proofErr w:type="spellStart"/>
      <w:r w:rsidRPr="004B162C">
        <w:rPr>
          <w:rFonts w:ascii="Times New Roman" w:eastAsia="Arial" w:hAnsi="Times New Roman" w:cs="Times New Roman"/>
          <w:sz w:val="24"/>
          <w:szCs w:val="24"/>
        </w:rPr>
        <w:t>адресою</w:t>
      </w:r>
      <w:proofErr w:type="spellEnd"/>
      <w:r w:rsidRPr="004B162C">
        <w:rPr>
          <w:rFonts w:ascii="Times New Roman" w:eastAsia="Arial" w:hAnsi="Times New Roman" w:cs="Times New Roman"/>
          <w:sz w:val="24"/>
          <w:szCs w:val="24"/>
        </w:rPr>
        <w:t xml:space="preserve">  та захищена від несанкціонованого доступу логіном та паролем. Для шифрування сеансу використовується протокол HTTPS з відповідним SSL/</w:t>
      </w:r>
      <w:proofErr w:type="spellStart"/>
      <w:r w:rsidRPr="004B162C">
        <w:rPr>
          <w:rFonts w:ascii="Times New Roman" w:eastAsia="Arial" w:hAnsi="Times New Roman" w:cs="Times New Roman"/>
          <w:sz w:val="24"/>
          <w:szCs w:val="24"/>
        </w:rPr>
        <w:t>TlS</w:t>
      </w:r>
      <w:proofErr w:type="spellEnd"/>
      <w:r w:rsidRPr="004B162C">
        <w:rPr>
          <w:rFonts w:ascii="Times New Roman" w:eastAsia="Arial" w:hAnsi="Times New Roman" w:cs="Times New Roman"/>
          <w:sz w:val="24"/>
          <w:szCs w:val="24"/>
        </w:rPr>
        <w:t>-сертифікатом.</w:t>
      </w:r>
    </w:p>
    <w:p w14:paraId="152C613A" w14:textId="77777777" w:rsidR="00020A29" w:rsidRPr="004B162C" w:rsidRDefault="00020A29" w:rsidP="00020A29">
      <w:pPr>
        <w:jc w:val="both"/>
        <w:rPr>
          <w:rFonts w:ascii="Times New Roman" w:eastAsia="Arial" w:hAnsi="Times New Roman" w:cs="Times New Roman"/>
          <w:sz w:val="24"/>
          <w:szCs w:val="24"/>
        </w:rPr>
      </w:pPr>
    </w:p>
    <w:p w14:paraId="629A9BC6"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Авторизованому користувачу Системи управління контентом повинна бути надана можливість виконувати наступні дії:</w:t>
      </w:r>
    </w:p>
    <w:p w14:paraId="6056F37D"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додавання, редагування та видалення текстів (статей) з гіпертекстовою інформацією, медіа файлів, документів тощо;</w:t>
      </w:r>
    </w:p>
    <w:p w14:paraId="02C7E638"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редагування складу та положення пунктів меню та дерева розділів;</w:t>
      </w:r>
    </w:p>
    <w:p w14:paraId="49D7A3B9"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завантаження та видалення файлів;</w:t>
      </w:r>
    </w:p>
    <w:p w14:paraId="70B0BE95" w14:textId="77777777" w:rsidR="00020A29" w:rsidRPr="004B162C" w:rsidRDefault="00020A29" w:rsidP="00020A29">
      <w:pPr>
        <w:widowControl w:val="0"/>
        <w:numPr>
          <w:ilvl w:val="0"/>
          <w:numId w:val="16"/>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додавання, редагування та видалення типів матеріалів та тематичних тегів;</w:t>
      </w:r>
    </w:p>
    <w:p w14:paraId="478C4AD2"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управління користувачами порталу;</w:t>
      </w:r>
    </w:p>
    <w:p w14:paraId="6C1F3B52"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робота з модулями порталу, такими як </w:t>
      </w:r>
      <w:proofErr w:type="spellStart"/>
      <w:r w:rsidRPr="004B162C">
        <w:rPr>
          <w:rFonts w:ascii="Times New Roman" w:eastAsia="Arial" w:hAnsi="Times New Roman" w:cs="Times New Roman"/>
          <w:sz w:val="24"/>
          <w:szCs w:val="24"/>
        </w:rPr>
        <w:t>слайдери</w:t>
      </w:r>
      <w:proofErr w:type="spellEnd"/>
      <w:r w:rsidRPr="004B162C">
        <w:rPr>
          <w:rFonts w:ascii="Times New Roman" w:eastAsia="Arial" w:hAnsi="Times New Roman" w:cs="Times New Roman"/>
          <w:sz w:val="24"/>
          <w:szCs w:val="24"/>
        </w:rPr>
        <w:t>, опитування, розсилки, акредитація тощо;</w:t>
      </w:r>
    </w:p>
    <w:p w14:paraId="05339B40" w14:textId="77777777" w:rsidR="00020A29" w:rsidRPr="004B162C" w:rsidRDefault="00020A29" w:rsidP="00020A29">
      <w:pPr>
        <w:widowControl w:val="0"/>
        <w:numPr>
          <w:ilvl w:val="0"/>
          <w:numId w:val="16"/>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інші налаштування порталу.</w:t>
      </w:r>
    </w:p>
    <w:p w14:paraId="27D78D70" w14:textId="77777777" w:rsidR="00020A29" w:rsidRPr="004B162C" w:rsidRDefault="00020A29" w:rsidP="00020A29">
      <w:pPr>
        <w:ind w:left="720"/>
        <w:jc w:val="both"/>
        <w:rPr>
          <w:rFonts w:ascii="Times New Roman" w:eastAsia="Arial" w:hAnsi="Times New Roman" w:cs="Times New Roman"/>
          <w:sz w:val="24"/>
          <w:szCs w:val="24"/>
        </w:rPr>
      </w:pPr>
    </w:p>
    <w:p w14:paraId="1359DB74" w14:textId="77777777" w:rsidR="00020A29" w:rsidRPr="004B162C" w:rsidRDefault="00020A29" w:rsidP="00020A29">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Використання </w:t>
      </w:r>
      <w:r w:rsidRPr="004B162C">
        <w:rPr>
          <w:rFonts w:ascii="Times New Roman" w:eastAsia="Arial" w:hAnsi="Times New Roman" w:cs="Times New Roman"/>
          <w:sz w:val="24"/>
          <w:szCs w:val="24"/>
        </w:rPr>
        <w:t>Систем</w:t>
      </w:r>
      <w:r>
        <w:rPr>
          <w:rFonts w:ascii="Times New Roman" w:eastAsia="Arial" w:hAnsi="Times New Roman" w:cs="Times New Roman"/>
          <w:sz w:val="24"/>
          <w:szCs w:val="24"/>
        </w:rPr>
        <w:t>и</w:t>
      </w:r>
      <w:r w:rsidRPr="004B162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управління контентом протягом строку експлуатації веб-порталу </w:t>
      </w:r>
      <w:r w:rsidRPr="004B162C">
        <w:rPr>
          <w:rFonts w:ascii="Times New Roman" w:eastAsia="Arial" w:hAnsi="Times New Roman" w:cs="Times New Roman"/>
          <w:sz w:val="24"/>
          <w:szCs w:val="24"/>
        </w:rPr>
        <w:t xml:space="preserve">не повинна передбачати </w:t>
      </w:r>
      <w:r>
        <w:rPr>
          <w:rFonts w:ascii="Times New Roman" w:eastAsia="Arial" w:hAnsi="Times New Roman" w:cs="Times New Roman"/>
          <w:sz w:val="24"/>
          <w:szCs w:val="24"/>
        </w:rPr>
        <w:t>додаткових фінансових взаємовідносин між Замовником та Виконавцем (</w:t>
      </w:r>
      <w:r w:rsidRPr="004B162C">
        <w:rPr>
          <w:rFonts w:ascii="Times New Roman" w:eastAsia="Arial" w:hAnsi="Times New Roman" w:cs="Times New Roman"/>
          <w:sz w:val="24"/>
          <w:szCs w:val="24"/>
        </w:rPr>
        <w:t>абонентської плати</w:t>
      </w:r>
      <w:r>
        <w:rPr>
          <w:rFonts w:ascii="Times New Roman" w:eastAsia="Arial" w:hAnsi="Times New Roman" w:cs="Times New Roman"/>
          <w:sz w:val="24"/>
          <w:szCs w:val="24"/>
        </w:rPr>
        <w:t xml:space="preserve"> тощо)</w:t>
      </w:r>
      <w:r w:rsidRPr="004B162C">
        <w:rPr>
          <w:rFonts w:ascii="Times New Roman" w:eastAsia="Arial" w:hAnsi="Times New Roman" w:cs="Times New Roman"/>
          <w:sz w:val="24"/>
          <w:szCs w:val="24"/>
        </w:rPr>
        <w:t>.</w:t>
      </w:r>
    </w:p>
    <w:p w14:paraId="7944BBD7"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5" w:name="_Toc502920048"/>
      <w:r w:rsidRPr="004B162C">
        <w:rPr>
          <w:rFonts w:ascii="Times New Roman" w:eastAsia="Arial" w:hAnsi="Times New Roman" w:cs="Times New Roman"/>
          <w:sz w:val="24"/>
          <w:szCs w:val="24"/>
        </w:rPr>
        <w:t>4.</w:t>
      </w:r>
      <w:r>
        <w:rPr>
          <w:rFonts w:ascii="Times New Roman" w:eastAsia="Arial" w:hAnsi="Times New Roman" w:cs="Times New Roman"/>
          <w:sz w:val="24"/>
          <w:szCs w:val="24"/>
        </w:rPr>
        <w:t>2</w:t>
      </w:r>
      <w:r w:rsidRPr="004B162C">
        <w:rPr>
          <w:rFonts w:ascii="Times New Roman" w:eastAsia="Arial" w:hAnsi="Times New Roman" w:cs="Times New Roman"/>
          <w:sz w:val="24"/>
          <w:szCs w:val="24"/>
        </w:rPr>
        <w:t>. Розмежування прав доступу</w:t>
      </w:r>
      <w:bookmarkEnd w:id="45"/>
    </w:p>
    <w:p w14:paraId="5CE72AFA"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Усі користувачі веб-порталу поділяються на декілька груп:</w:t>
      </w:r>
    </w:p>
    <w:p w14:paraId="2B68AD09" w14:textId="77777777" w:rsidR="00020A29" w:rsidRPr="004B162C" w:rsidRDefault="00020A29" w:rsidP="00020A29">
      <w:pPr>
        <w:widowControl w:val="0"/>
        <w:numPr>
          <w:ilvl w:val="0"/>
          <w:numId w:val="6"/>
        </w:numPr>
        <w:pBdr>
          <w:top w:val="nil"/>
          <w:left w:val="nil"/>
          <w:bottom w:val="nil"/>
          <w:right w:val="nil"/>
          <w:between w:val="nil"/>
        </w:pBdr>
        <w:ind w:hanging="36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Адміністратори веб-порталу: мають доступ до Системи управління контентом, реєструють редакторів.</w:t>
      </w:r>
    </w:p>
    <w:p w14:paraId="69C3018B" w14:textId="77777777" w:rsidR="00020A29" w:rsidRPr="004B162C" w:rsidRDefault="00020A29" w:rsidP="00020A29">
      <w:pPr>
        <w:widowControl w:val="0"/>
        <w:numPr>
          <w:ilvl w:val="0"/>
          <w:numId w:val="6"/>
        </w:numPr>
        <w:pBdr>
          <w:top w:val="nil"/>
          <w:left w:val="nil"/>
          <w:bottom w:val="nil"/>
          <w:right w:val="nil"/>
          <w:between w:val="nil"/>
        </w:pBdr>
        <w:ind w:hanging="36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Редактори: здійснюють інформаційну підтримку порталу в рамках повноважень, наданих адміністратором.</w:t>
      </w:r>
    </w:p>
    <w:p w14:paraId="791F1213" w14:textId="77777777" w:rsidR="00020A29" w:rsidRPr="004B162C" w:rsidRDefault="00020A29" w:rsidP="00020A29">
      <w:pPr>
        <w:widowControl w:val="0"/>
        <w:numPr>
          <w:ilvl w:val="0"/>
          <w:numId w:val="6"/>
        </w:numPr>
        <w:pBdr>
          <w:top w:val="nil"/>
          <w:left w:val="nil"/>
          <w:bottom w:val="nil"/>
          <w:right w:val="nil"/>
          <w:between w:val="nil"/>
        </w:pBdr>
        <w:ind w:hanging="360"/>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lastRenderedPageBreak/>
        <w:t>Відвідувачі: мають доступ до загальнодоступних розділів порталу.</w:t>
      </w:r>
    </w:p>
    <w:p w14:paraId="38056847" w14:textId="77777777" w:rsidR="00020A29" w:rsidRPr="004B162C" w:rsidRDefault="00020A29" w:rsidP="00020A29">
      <w:pPr>
        <w:jc w:val="both"/>
        <w:rPr>
          <w:rFonts w:ascii="Times New Roman" w:eastAsia="Arial" w:hAnsi="Times New Roman" w:cs="Times New Roman"/>
          <w:sz w:val="24"/>
          <w:szCs w:val="24"/>
        </w:rPr>
      </w:pPr>
    </w:p>
    <w:p w14:paraId="427E2B8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Портал повинен дозволяти розмежування прав доступу користувачів системи управління контентом не тільки по типам документів (новини, </w:t>
      </w:r>
      <w:proofErr w:type="spellStart"/>
      <w:r w:rsidRPr="004B162C">
        <w:rPr>
          <w:rFonts w:ascii="Times New Roman" w:eastAsia="Arial" w:hAnsi="Times New Roman" w:cs="Times New Roman"/>
          <w:sz w:val="24"/>
          <w:szCs w:val="24"/>
        </w:rPr>
        <w:t>нпа</w:t>
      </w:r>
      <w:proofErr w:type="spellEnd"/>
      <w:r w:rsidRPr="004B162C">
        <w:rPr>
          <w:rFonts w:ascii="Times New Roman" w:eastAsia="Arial" w:hAnsi="Times New Roman" w:cs="Times New Roman"/>
          <w:sz w:val="24"/>
          <w:szCs w:val="24"/>
        </w:rPr>
        <w:t xml:space="preserve">, проекти </w:t>
      </w:r>
      <w:proofErr w:type="spellStart"/>
      <w:r w:rsidRPr="004B162C">
        <w:rPr>
          <w:rFonts w:ascii="Times New Roman" w:eastAsia="Arial" w:hAnsi="Times New Roman" w:cs="Times New Roman"/>
          <w:sz w:val="24"/>
          <w:szCs w:val="24"/>
        </w:rPr>
        <w:t>нпа</w:t>
      </w:r>
      <w:proofErr w:type="spellEnd"/>
      <w:r w:rsidRPr="004B162C">
        <w:rPr>
          <w:rFonts w:ascii="Times New Roman" w:eastAsia="Arial" w:hAnsi="Times New Roman" w:cs="Times New Roman"/>
          <w:sz w:val="24"/>
          <w:szCs w:val="24"/>
        </w:rPr>
        <w:t>, статичні сторінки, анонси тощо), а і по конкретним матеріалам. Даний функціонал повинен забезпечувати адміністрування Веб-порталу декількома спеціалістами без можливості доступу одного з них до матеріалів іншого.</w:t>
      </w:r>
    </w:p>
    <w:p w14:paraId="7D59D686"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6" w:name="_Toc502920049"/>
      <w:r w:rsidRPr="004B162C">
        <w:rPr>
          <w:rFonts w:ascii="Times New Roman" w:eastAsia="Arial" w:hAnsi="Times New Roman" w:cs="Times New Roman"/>
          <w:sz w:val="24"/>
          <w:szCs w:val="24"/>
        </w:rPr>
        <w:t>4.</w:t>
      </w:r>
      <w:r>
        <w:rPr>
          <w:rFonts w:ascii="Times New Roman" w:eastAsia="Arial" w:hAnsi="Times New Roman" w:cs="Times New Roman"/>
          <w:sz w:val="24"/>
          <w:szCs w:val="24"/>
        </w:rPr>
        <w:t>3</w:t>
      </w:r>
      <w:r w:rsidRPr="004B162C">
        <w:rPr>
          <w:rFonts w:ascii="Times New Roman" w:eastAsia="Arial" w:hAnsi="Times New Roman" w:cs="Times New Roman"/>
          <w:sz w:val="24"/>
          <w:szCs w:val="24"/>
        </w:rPr>
        <w:t>. Наповнення, встановлення та налаштування веб-порталу</w:t>
      </w:r>
      <w:bookmarkEnd w:id="46"/>
    </w:p>
    <w:p w14:paraId="7A87E11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В напрямку </w:t>
      </w:r>
      <w:r>
        <w:rPr>
          <w:rFonts w:ascii="Times New Roman" w:eastAsia="Arial" w:hAnsi="Times New Roman" w:cs="Times New Roman"/>
          <w:sz w:val="24"/>
          <w:szCs w:val="24"/>
        </w:rPr>
        <w:t xml:space="preserve">первинного </w:t>
      </w:r>
      <w:r w:rsidRPr="004B162C">
        <w:rPr>
          <w:rFonts w:ascii="Times New Roman" w:eastAsia="Arial" w:hAnsi="Times New Roman" w:cs="Times New Roman"/>
          <w:sz w:val="24"/>
          <w:szCs w:val="24"/>
        </w:rPr>
        <w:t xml:space="preserve">наповнення веб-порталу </w:t>
      </w:r>
      <w:r>
        <w:rPr>
          <w:rFonts w:ascii="Times New Roman" w:eastAsia="Arial" w:hAnsi="Times New Roman" w:cs="Times New Roman"/>
          <w:sz w:val="24"/>
          <w:szCs w:val="24"/>
        </w:rPr>
        <w:t xml:space="preserve">на етапі розробки </w:t>
      </w:r>
      <w:r w:rsidRPr="004B162C">
        <w:rPr>
          <w:rFonts w:ascii="Times New Roman" w:eastAsia="Arial" w:hAnsi="Times New Roman" w:cs="Times New Roman"/>
          <w:sz w:val="24"/>
          <w:szCs w:val="24"/>
        </w:rPr>
        <w:t>повинно бути виконане:</w:t>
      </w:r>
    </w:p>
    <w:p w14:paraId="49D42147" w14:textId="77777777" w:rsidR="00020A29" w:rsidRPr="004B162C" w:rsidRDefault="00020A29" w:rsidP="00020A29">
      <w:pPr>
        <w:widowControl w:val="0"/>
        <w:numPr>
          <w:ilvl w:val="0"/>
          <w:numId w:val="10"/>
        </w:numPr>
        <w:pBdr>
          <w:top w:val="nil"/>
          <w:left w:val="nil"/>
          <w:bottom w:val="nil"/>
          <w:right w:val="nil"/>
          <w:between w:val="nil"/>
        </w:pBdr>
        <w:ind w:hanging="360"/>
        <w:contextualSpacing/>
        <w:jc w:val="both"/>
        <w:rPr>
          <w:rFonts w:ascii="Times New Roman" w:hAnsi="Times New Roman" w:cs="Times New Roman"/>
          <w:sz w:val="24"/>
          <w:szCs w:val="24"/>
        </w:rPr>
      </w:pPr>
      <w:r>
        <w:rPr>
          <w:rFonts w:ascii="Times New Roman" w:eastAsia="Arial" w:hAnsi="Times New Roman" w:cs="Times New Roman"/>
          <w:sz w:val="24"/>
          <w:szCs w:val="24"/>
        </w:rPr>
        <w:t xml:space="preserve">створення </w:t>
      </w:r>
      <w:r w:rsidRPr="004B162C">
        <w:rPr>
          <w:rFonts w:ascii="Times New Roman" w:eastAsia="Arial" w:hAnsi="Times New Roman" w:cs="Times New Roman"/>
          <w:sz w:val="24"/>
          <w:szCs w:val="24"/>
        </w:rPr>
        <w:t>структури та меню навігації веб-порталу</w:t>
      </w:r>
      <w:r>
        <w:rPr>
          <w:rFonts w:ascii="Times New Roman" w:eastAsia="Arial" w:hAnsi="Times New Roman" w:cs="Times New Roman"/>
          <w:sz w:val="24"/>
          <w:szCs w:val="24"/>
        </w:rPr>
        <w:t xml:space="preserve"> згідно з Додатком 1</w:t>
      </w:r>
      <w:r w:rsidRPr="004B162C">
        <w:rPr>
          <w:rFonts w:ascii="Times New Roman" w:eastAsia="Arial" w:hAnsi="Times New Roman" w:cs="Times New Roman"/>
          <w:sz w:val="24"/>
          <w:szCs w:val="24"/>
        </w:rPr>
        <w:t>;</w:t>
      </w:r>
    </w:p>
    <w:p w14:paraId="6A0D717D" w14:textId="77777777" w:rsidR="00020A29" w:rsidRPr="004B162C" w:rsidRDefault="00020A29" w:rsidP="00020A29">
      <w:pPr>
        <w:widowControl w:val="0"/>
        <w:numPr>
          <w:ilvl w:val="0"/>
          <w:numId w:val="10"/>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перенесення актуального вмісту сторінок та документів з веб-порталу http://surdp.eu/;</w:t>
      </w:r>
    </w:p>
    <w:p w14:paraId="20C7BA4E" w14:textId="77777777" w:rsidR="00020A29" w:rsidRPr="004B162C" w:rsidRDefault="00020A29" w:rsidP="00020A29">
      <w:pPr>
        <w:widowControl w:val="0"/>
        <w:numPr>
          <w:ilvl w:val="0"/>
          <w:numId w:val="10"/>
        </w:numPr>
        <w:pBdr>
          <w:top w:val="nil"/>
          <w:left w:val="nil"/>
          <w:bottom w:val="nil"/>
          <w:right w:val="nil"/>
          <w:between w:val="nil"/>
        </w:pBdr>
        <w:ind w:hanging="360"/>
        <w:contextualSpacing/>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створення та наповнення нових </w:t>
      </w:r>
      <w:r>
        <w:rPr>
          <w:rFonts w:ascii="Times New Roman" w:eastAsia="Arial" w:hAnsi="Times New Roman" w:cs="Times New Roman"/>
          <w:sz w:val="24"/>
          <w:szCs w:val="24"/>
        </w:rPr>
        <w:t xml:space="preserve">розділів та </w:t>
      </w:r>
      <w:r w:rsidRPr="004B162C">
        <w:rPr>
          <w:rFonts w:ascii="Times New Roman" w:eastAsia="Arial" w:hAnsi="Times New Roman" w:cs="Times New Roman"/>
          <w:sz w:val="24"/>
          <w:szCs w:val="24"/>
        </w:rPr>
        <w:t>сторінок веб-порталу здійснюється відповідно до узгодженої структури</w:t>
      </w:r>
      <w:r>
        <w:rPr>
          <w:rFonts w:ascii="Times New Roman" w:eastAsia="Arial" w:hAnsi="Times New Roman" w:cs="Times New Roman"/>
          <w:sz w:val="24"/>
          <w:szCs w:val="24"/>
        </w:rPr>
        <w:t>,</w:t>
      </w:r>
      <w:r w:rsidRPr="004B162C">
        <w:rPr>
          <w:rFonts w:ascii="Times New Roman" w:eastAsia="Arial" w:hAnsi="Times New Roman" w:cs="Times New Roman"/>
          <w:sz w:val="24"/>
          <w:szCs w:val="24"/>
        </w:rPr>
        <w:t xml:space="preserve"> інформаці</w:t>
      </w:r>
      <w:r>
        <w:rPr>
          <w:rFonts w:ascii="Times New Roman" w:eastAsia="Arial" w:hAnsi="Times New Roman" w:cs="Times New Roman"/>
          <w:sz w:val="24"/>
          <w:szCs w:val="24"/>
        </w:rPr>
        <w:t>я</w:t>
      </w:r>
      <w:r w:rsidRPr="004B162C">
        <w:rPr>
          <w:rFonts w:ascii="Times New Roman" w:eastAsia="Arial" w:hAnsi="Times New Roman" w:cs="Times New Roman"/>
          <w:sz w:val="24"/>
          <w:szCs w:val="24"/>
        </w:rPr>
        <w:t xml:space="preserve"> надається Замовником.</w:t>
      </w:r>
    </w:p>
    <w:p w14:paraId="2942F969" w14:textId="77777777" w:rsidR="00020A29" w:rsidRDefault="00020A29" w:rsidP="00020A29">
      <w:pPr>
        <w:pStyle w:val="3"/>
        <w:spacing w:line="240" w:lineRule="auto"/>
        <w:jc w:val="both"/>
        <w:rPr>
          <w:rFonts w:ascii="Times New Roman" w:eastAsia="Arial" w:hAnsi="Times New Roman" w:cs="Times New Roman"/>
          <w:sz w:val="24"/>
          <w:szCs w:val="24"/>
        </w:rPr>
      </w:pPr>
      <w:bookmarkStart w:id="47" w:name="_Hlk510616699"/>
      <w:bookmarkStart w:id="48" w:name="_Toc502920050"/>
      <w:r w:rsidRPr="004B162C">
        <w:rPr>
          <w:rFonts w:ascii="Times New Roman" w:eastAsia="Arial" w:hAnsi="Times New Roman" w:cs="Times New Roman"/>
          <w:sz w:val="24"/>
          <w:szCs w:val="24"/>
        </w:rPr>
        <w:t>4.</w:t>
      </w:r>
      <w:r>
        <w:rPr>
          <w:rFonts w:ascii="Times New Roman" w:eastAsia="Arial" w:hAnsi="Times New Roman" w:cs="Times New Roman"/>
          <w:sz w:val="24"/>
          <w:szCs w:val="24"/>
        </w:rPr>
        <w:t>4</w:t>
      </w:r>
      <w:r w:rsidRPr="004B162C">
        <w:rPr>
          <w:rFonts w:ascii="Times New Roman" w:eastAsia="Arial" w:hAnsi="Times New Roman" w:cs="Times New Roman"/>
          <w:sz w:val="24"/>
          <w:szCs w:val="24"/>
        </w:rPr>
        <w:t xml:space="preserve">. Вимоги до </w:t>
      </w:r>
      <w:r>
        <w:rPr>
          <w:rFonts w:ascii="Times New Roman" w:eastAsia="Arial" w:hAnsi="Times New Roman" w:cs="Times New Roman"/>
          <w:sz w:val="24"/>
          <w:szCs w:val="24"/>
        </w:rPr>
        <w:t>хостингу</w:t>
      </w:r>
    </w:p>
    <w:p w14:paraId="0966F808" w14:textId="77777777" w:rsidR="00020A29" w:rsidRPr="00F71967" w:rsidRDefault="00020A29" w:rsidP="00020A29">
      <w:pPr>
        <w:jc w:val="both"/>
        <w:rPr>
          <w:rFonts w:ascii="Times New Roman" w:hAnsi="Times New Roman" w:cs="Times New Roman"/>
          <w:sz w:val="24"/>
          <w:szCs w:val="24"/>
        </w:rPr>
      </w:pPr>
      <w:r>
        <w:rPr>
          <w:rFonts w:ascii="Times New Roman" w:hAnsi="Times New Roman" w:cs="Times New Roman"/>
          <w:sz w:val="24"/>
          <w:szCs w:val="24"/>
        </w:rPr>
        <w:t>П</w:t>
      </w:r>
      <w:r w:rsidRPr="00F71967">
        <w:rPr>
          <w:rFonts w:ascii="Times New Roman" w:hAnsi="Times New Roman" w:cs="Times New Roman"/>
          <w:sz w:val="24"/>
          <w:szCs w:val="24"/>
        </w:rPr>
        <w:t xml:space="preserve">ід час розробки </w:t>
      </w:r>
      <w:r>
        <w:rPr>
          <w:rFonts w:ascii="Times New Roman" w:hAnsi="Times New Roman" w:cs="Times New Roman"/>
          <w:sz w:val="24"/>
          <w:szCs w:val="24"/>
        </w:rPr>
        <w:t>допускається розміщення</w:t>
      </w:r>
      <w:r w:rsidRPr="00F71967">
        <w:rPr>
          <w:rFonts w:ascii="Times New Roman" w:hAnsi="Times New Roman" w:cs="Times New Roman"/>
          <w:sz w:val="24"/>
          <w:szCs w:val="24"/>
        </w:rPr>
        <w:t xml:space="preserve"> веб-порталу на тимчасовому хост</w:t>
      </w:r>
      <w:r>
        <w:rPr>
          <w:rFonts w:ascii="Times New Roman" w:hAnsi="Times New Roman" w:cs="Times New Roman"/>
          <w:sz w:val="24"/>
          <w:szCs w:val="24"/>
        </w:rPr>
        <w:t>и</w:t>
      </w:r>
      <w:r w:rsidRPr="00F71967">
        <w:rPr>
          <w:rFonts w:ascii="Times New Roman" w:hAnsi="Times New Roman" w:cs="Times New Roman"/>
          <w:sz w:val="24"/>
          <w:szCs w:val="24"/>
        </w:rPr>
        <w:t>нгу</w:t>
      </w:r>
      <w:r>
        <w:rPr>
          <w:rFonts w:ascii="Times New Roman" w:hAnsi="Times New Roman" w:cs="Times New Roman"/>
          <w:sz w:val="24"/>
          <w:szCs w:val="24"/>
        </w:rPr>
        <w:t xml:space="preserve">, введення в дію </w:t>
      </w:r>
      <w:r w:rsidRPr="00F71967">
        <w:rPr>
          <w:rFonts w:ascii="Times New Roman" w:hAnsi="Times New Roman" w:cs="Times New Roman"/>
          <w:sz w:val="24"/>
          <w:szCs w:val="24"/>
        </w:rPr>
        <w:t xml:space="preserve">веб-порталу </w:t>
      </w:r>
      <w:r>
        <w:rPr>
          <w:rFonts w:ascii="Times New Roman" w:hAnsi="Times New Roman" w:cs="Times New Roman"/>
          <w:sz w:val="24"/>
          <w:szCs w:val="24"/>
        </w:rPr>
        <w:t xml:space="preserve">здійснюється на умовах розміщення його на сервері </w:t>
      </w:r>
      <w:r w:rsidRPr="00F71967">
        <w:rPr>
          <w:rFonts w:ascii="Times New Roman" w:hAnsi="Times New Roman" w:cs="Times New Roman"/>
          <w:sz w:val="24"/>
          <w:szCs w:val="24"/>
        </w:rPr>
        <w:t>Міністерства регіонального розвитку, будівництва та житлово-комунального господарства України</w:t>
      </w:r>
    </w:p>
    <w:bookmarkEnd w:id="47"/>
    <w:p w14:paraId="4E45F7F0" w14:textId="77777777" w:rsidR="00020A29" w:rsidRPr="004B162C" w:rsidRDefault="00020A29" w:rsidP="00020A29">
      <w:pPr>
        <w:pStyle w:val="1"/>
        <w:spacing w:line="240" w:lineRule="auto"/>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5. Нефункціональні вимоги</w:t>
      </w:r>
      <w:bookmarkEnd w:id="48"/>
      <w:r w:rsidRPr="004B162C">
        <w:rPr>
          <w:rFonts w:ascii="Times New Roman" w:eastAsia="Arial" w:hAnsi="Times New Roman" w:cs="Times New Roman"/>
          <w:sz w:val="24"/>
          <w:szCs w:val="24"/>
        </w:rPr>
        <w:t xml:space="preserve"> </w:t>
      </w:r>
    </w:p>
    <w:p w14:paraId="6D459265"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49" w:name="_Toc502920051"/>
      <w:r w:rsidRPr="004B162C">
        <w:rPr>
          <w:rFonts w:ascii="Times New Roman" w:eastAsia="Arial" w:hAnsi="Times New Roman" w:cs="Times New Roman"/>
          <w:sz w:val="24"/>
          <w:szCs w:val="24"/>
        </w:rPr>
        <w:t>5.1 Вимоги до захисту інформації веб-порталу</w:t>
      </w:r>
      <w:bookmarkEnd w:id="49"/>
    </w:p>
    <w:p w14:paraId="210E0F39"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Повинні бути реалізовані наступні вимоги щодо захисту інформації:</w:t>
      </w:r>
    </w:p>
    <w:p w14:paraId="336AD227" w14:textId="77777777" w:rsidR="00020A29" w:rsidRPr="004B162C" w:rsidRDefault="00020A29" w:rsidP="00020A29">
      <w:pPr>
        <w:widowControl w:val="0"/>
        <w:numPr>
          <w:ilvl w:val="0"/>
          <w:numId w:val="1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Якщо  веб–сторінка містить посилання на інформаційні ресурси іншої веб–сторінки, умови функціонування останньої не повинні порушувати встановлену для даної  веб–сторінки політику безпеки.</w:t>
      </w:r>
    </w:p>
    <w:p w14:paraId="240CF0D8" w14:textId="77777777" w:rsidR="00020A29" w:rsidRPr="004B162C" w:rsidRDefault="00020A29" w:rsidP="00020A29">
      <w:pPr>
        <w:widowControl w:val="0"/>
        <w:numPr>
          <w:ilvl w:val="0"/>
          <w:numId w:val="1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Має бути забезпечена реалізація вимог із захисту цілісності та доступності розміщеної на  веб–сторінці загальнодоступної інформації, а також конфіденційності та цілісності технологічної інформації  веб–сторінки.</w:t>
      </w:r>
    </w:p>
    <w:p w14:paraId="1F805DAC" w14:textId="77777777" w:rsidR="00020A29" w:rsidRPr="004B162C" w:rsidRDefault="00020A29" w:rsidP="00020A29">
      <w:pPr>
        <w:widowControl w:val="0"/>
        <w:numPr>
          <w:ilvl w:val="0"/>
          <w:numId w:val="1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Технологія оброблення інформації повинна відповідати вимогам політики безпеки інформації, визначеної для системи, що забезпечує функціонування веб–сторінки.</w:t>
      </w:r>
    </w:p>
    <w:p w14:paraId="1A9642BD" w14:textId="77777777" w:rsidR="00020A29" w:rsidRPr="004B162C" w:rsidRDefault="00020A29" w:rsidP="00020A29">
      <w:pPr>
        <w:widowControl w:val="0"/>
        <w:numPr>
          <w:ilvl w:val="0"/>
          <w:numId w:val="1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Вимоги щодо забезпечення цілісності загальнодоступної інформації веб–сторінки та конфіденційності й цілісності технологічної інформації вимагають застосування технологій, що забезпечують реалізацію контрольованого і санкціонованого доступу до інформації та заборону неконтрольованої й несанкціонованої її модифікації.</w:t>
      </w:r>
    </w:p>
    <w:p w14:paraId="118B096E" w14:textId="77777777" w:rsidR="00020A29" w:rsidRPr="004B162C" w:rsidRDefault="00020A29" w:rsidP="00020A29">
      <w:pPr>
        <w:widowControl w:val="0"/>
        <w:numPr>
          <w:ilvl w:val="0"/>
          <w:numId w:val="1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Технологічними процесами повинна бути реалізована можливість створення резервних копій інформації  веб–сторінки та процедури їх відновлення з використанням резервних копій. Повне резервне копіювання усього вмісту веб-порталу має здійснюватися </w:t>
      </w:r>
      <w:r>
        <w:rPr>
          <w:rFonts w:ascii="Times New Roman" w:eastAsia="Arial" w:hAnsi="Times New Roman" w:cs="Times New Roman"/>
          <w:sz w:val="24"/>
          <w:szCs w:val="24"/>
        </w:rPr>
        <w:t>щоденно</w:t>
      </w:r>
      <w:r w:rsidRPr="004B162C">
        <w:rPr>
          <w:rFonts w:ascii="Times New Roman" w:eastAsia="Arial" w:hAnsi="Times New Roman" w:cs="Times New Roman"/>
          <w:sz w:val="24"/>
          <w:szCs w:val="24"/>
        </w:rPr>
        <w:t>.</w:t>
      </w:r>
    </w:p>
    <w:p w14:paraId="1DF5805A"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0" w:name="_Toc502920052"/>
      <w:bookmarkStart w:id="51" w:name="_Hlk510617846"/>
      <w:r w:rsidRPr="004B162C">
        <w:rPr>
          <w:rFonts w:ascii="Times New Roman" w:eastAsia="Arial" w:hAnsi="Times New Roman" w:cs="Times New Roman"/>
          <w:sz w:val="24"/>
          <w:szCs w:val="24"/>
        </w:rPr>
        <w:t>5.2. Вимоги до надійності</w:t>
      </w:r>
      <w:bookmarkEnd w:id="50"/>
    </w:p>
    <w:p w14:paraId="6E49C9C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Надійність </w:t>
      </w:r>
      <w:r w:rsidRPr="00932AF4">
        <w:rPr>
          <w:rFonts w:ascii="Times New Roman" w:eastAsia="Arial" w:hAnsi="Times New Roman" w:cs="Times New Roman"/>
          <w:sz w:val="24"/>
          <w:szCs w:val="24"/>
        </w:rPr>
        <w:t>веб-порталу</w:t>
      </w:r>
      <w:r w:rsidRPr="004B162C">
        <w:rPr>
          <w:rFonts w:ascii="Times New Roman" w:eastAsia="Arial" w:hAnsi="Times New Roman" w:cs="Times New Roman"/>
          <w:sz w:val="24"/>
          <w:szCs w:val="24"/>
        </w:rPr>
        <w:t xml:space="preserve"> повинна бути забезпечена за наступними напрямками:</w:t>
      </w:r>
    </w:p>
    <w:p w14:paraId="1FCF6D6E" w14:textId="77777777" w:rsidR="00020A29" w:rsidRPr="004B162C" w:rsidRDefault="00020A29" w:rsidP="00020A29">
      <w:pPr>
        <w:widowControl w:val="0"/>
        <w:numPr>
          <w:ilvl w:val="0"/>
          <w:numId w:val="18"/>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Забезпечення працездатності порталу.</w:t>
      </w:r>
    </w:p>
    <w:p w14:paraId="73A5D206" w14:textId="77777777" w:rsidR="00020A29" w:rsidRPr="004B162C" w:rsidRDefault="00020A29" w:rsidP="00020A29">
      <w:pPr>
        <w:widowControl w:val="0"/>
        <w:numPr>
          <w:ilvl w:val="0"/>
          <w:numId w:val="18"/>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Збереження даних порталу.</w:t>
      </w:r>
    </w:p>
    <w:bookmarkEnd w:id="51"/>
    <w:p w14:paraId="3B7731CE" w14:textId="77777777" w:rsidR="00020A29" w:rsidRDefault="00020A29" w:rsidP="00020A29">
      <w:pPr>
        <w:jc w:val="both"/>
        <w:rPr>
          <w:rFonts w:ascii="Times New Roman" w:eastAsia="Arial" w:hAnsi="Times New Roman" w:cs="Times New Roman"/>
          <w:sz w:val="24"/>
          <w:szCs w:val="24"/>
        </w:rPr>
      </w:pPr>
      <w:r w:rsidRPr="00932AF4">
        <w:rPr>
          <w:rFonts w:ascii="Times New Roman" w:eastAsia="Arial" w:hAnsi="Times New Roman" w:cs="Times New Roman"/>
          <w:sz w:val="24"/>
          <w:szCs w:val="24"/>
        </w:rPr>
        <w:t>Усі відмови працездатності веб-порталу, які виникатимуть з вини розробника, повинні виправлятись розробником протягом 24 годин від часу офіційного звернення Директорату регіонального розвитку щодо їх усунення.</w:t>
      </w:r>
    </w:p>
    <w:p w14:paraId="66BE8EF7"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Надійність </w:t>
      </w:r>
      <w:r w:rsidRPr="00932AF4">
        <w:rPr>
          <w:rFonts w:ascii="Times New Roman" w:eastAsia="Arial" w:hAnsi="Times New Roman" w:cs="Times New Roman"/>
          <w:sz w:val="24"/>
          <w:szCs w:val="24"/>
        </w:rPr>
        <w:t>веб-порталу</w:t>
      </w:r>
      <w:r w:rsidRPr="004B162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повинна </w:t>
      </w:r>
      <w:r w:rsidRPr="004B162C">
        <w:rPr>
          <w:rFonts w:ascii="Times New Roman" w:eastAsia="Arial" w:hAnsi="Times New Roman" w:cs="Times New Roman"/>
          <w:sz w:val="24"/>
          <w:szCs w:val="24"/>
        </w:rPr>
        <w:t>забезпечу</w:t>
      </w:r>
      <w:r>
        <w:rPr>
          <w:rFonts w:ascii="Times New Roman" w:eastAsia="Arial" w:hAnsi="Times New Roman" w:cs="Times New Roman"/>
          <w:sz w:val="24"/>
          <w:szCs w:val="24"/>
        </w:rPr>
        <w:t xml:space="preserve">ватись </w:t>
      </w:r>
      <w:r w:rsidRPr="004B162C">
        <w:rPr>
          <w:rFonts w:ascii="Times New Roman" w:eastAsia="Arial" w:hAnsi="Times New Roman" w:cs="Times New Roman"/>
          <w:sz w:val="24"/>
          <w:szCs w:val="24"/>
        </w:rPr>
        <w:t>за рахунок:</w:t>
      </w:r>
    </w:p>
    <w:p w14:paraId="377F7F7C"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використання сучасних технологій розробки прикладного програмного забезпечення та якісного тестування;</w:t>
      </w:r>
    </w:p>
    <w:p w14:paraId="314A8526"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резервування модулів та їх елементів;</w:t>
      </w:r>
    </w:p>
    <w:p w14:paraId="12E2D920"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режиму автоматичного аналізу поточного стану (в реальному часі) та відновлення працездатності у відповідності до регламенту відновлювальних робіт;</w:t>
      </w:r>
    </w:p>
    <w:p w14:paraId="23B05DB2"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lastRenderedPageBreak/>
        <w:t>організації систематичного резервного копіювання та архівного збереження інформації на порталі;</w:t>
      </w:r>
    </w:p>
    <w:p w14:paraId="40072A90"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оперативності заміни програмно-технічних засобів, що вийшли з ладу;</w:t>
      </w:r>
    </w:p>
    <w:p w14:paraId="6DF8B94A"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сумісності технічних засобів та програмного забезпечення;</w:t>
      </w:r>
    </w:p>
    <w:p w14:paraId="79E94A0F"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апаратно-програмного захисту роботи від стороннього несанкціонованого програмно-апаратного втручання;</w:t>
      </w:r>
    </w:p>
    <w:p w14:paraId="05CB1D29" w14:textId="77777777" w:rsidR="00020A29" w:rsidRPr="004B162C" w:rsidRDefault="00020A29" w:rsidP="00020A29">
      <w:pPr>
        <w:widowControl w:val="0"/>
        <w:numPr>
          <w:ilvl w:val="0"/>
          <w:numId w:val="12"/>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архівування та резервування будь-яких внесених даних.</w:t>
      </w:r>
    </w:p>
    <w:p w14:paraId="5C2A5D2C" w14:textId="77777777" w:rsidR="00020A29" w:rsidRPr="004B162C" w:rsidRDefault="00020A29" w:rsidP="00020A29">
      <w:pPr>
        <w:jc w:val="both"/>
        <w:rPr>
          <w:rFonts w:ascii="Times New Roman" w:eastAsia="Arial" w:hAnsi="Times New Roman" w:cs="Times New Roman"/>
          <w:sz w:val="24"/>
          <w:szCs w:val="24"/>
        </w:rPr>
      </w:pPr>
    </w:p>
    <w:p w14:paraId="6045526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Збереження працездатності має забезпечуватись при відмові одного або декількох модулів за рахунок їх резервування. При цьому повинна вимагатися мінімальна увага з боку адміністратора Порталу щодо реакції на усунення наслідків відмов модулів. При цьому засобами обміну інформації, а також програмно-апаратними засобами повинно бути забезпечене збереження даних на Порталі.</w:t>
      </w:r>
    </w:p>
    <w:p w14:paraId="5E77F996" w14:textId="77777777" w:rsidR="00020A29" w:rsidRPr="004B162C" w:rsidRDefault="00020A29" w:rsidP="00020A29">
      <w:pPr>
        <w:jc w:val="both"/>
        <w:rPr>
          <w:rFonts w:ascii="Times New Roman" w:eastAsia="Arial" w:hAnsi="Times New Roman" w:cs="Times New Roman"/>
          <w:sz w:val="24"/>
          <w:szCs w:val="24"/>
        </w:rPr>
      </w:pPr>
    </w:p>
    <w:p w14:paraId="3BAECF1A"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Збереження даних повинно забезпечувати цілісність та актуальність даних при програмно-апаратних </w:t>
      </w:r>
      <w:proofErr w:type="spellStart"/>
      <w:r w:rsidRPr="004B162C">
        <w:rPr>
          <w:rFonts w:ascii="Times New Roman" w:eastAsia="Arial" w:hAnsi="Times New Roman" w:cs="Times New Roman"/>
          <w:sz w:val="24"/>
          <w:szCs w:val="24"/>
        </w:rPr>
        <w:t>збоях</w:t>
      </w:r>
      <w:proofErr w:type="spellEnd"/>
      <w:r w:rsidRPr="004B162C">
        <w:rPr>
          <w:rFonts w:ascii="Times New Roman" w:eastAsia="Arial" w:hAnsi="Times New Roman" w:cs="Times New Roman"/>
          <w:sz w:val="24"/>
          <w:szCs w:val="24"/>
        </w:rPr>
        <w:t>, відмовах, помилках, шляхом використання відповідних програмно-апаратних засобів та рішень, резервного копіювання тощо.</w:t>
      </w:r>
    </w:p>
    <w:p w14:paraId="3C4BE998" w14:textId="77777777" w:rsidR="00020A29" w:rsidRPr="004B162C" w:rsidRDefault="00020A29" w:rsidP="00020A29">
      <w:pPr>
        <w:jc w:val="both"/>
        <w:rPr>
          <w:rFonts w:ascii="Times New Roman" w:eastAsia="Arial" w:hAnsi="Times New Roman" w:cs="Times New Roman"/>
          <w:sz w:val="24"/>
          <w:szCs w:val="24"/>
        </w:rPr>
      </w:pPr>
    </w:p>
    <w:p w14:paraId="474D3B31"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Збереження даних має забезпечуватися у випадках:</w:t>
      </w:r>
    </w:p>
    <w:p w14:paraId="78E4B1DF" w14:textId="77777777" w:rsidR="00020A29" w:rsidRPr="004B162C" w:rsidRDefault="00020A29" w:rsidP="00020A29">
      <w:pPr>
        <w:widowControl w:val="0"/>
        <w:numPr>
          <w:ilvl w:val="0"/>
          <w:numId w:val="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вимкнення живлення апаратних засобів;</w:t>
      </w:r>
    </w:p>
    <w:p w14:paraId="7888A780" w14:textId="77777777" w:rsidR="00020A29" w:rsidRPr="004B162C" w:rsidRDefault="00020A29" w:rsidP="00020A29">
      <w:pPr>
        <w:widowControl w:val="0"/>
        <w:numPr>
          <w:ilvl w:val="0"/>
          <w:numId w:val="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відмови технічних засобів обробки інформації;</w:t>
      </w:r>
    </w:p>
    <w:p w14:paraId="2D8EE47E" w14:textId="77777777" w:rsidR="00020A29" w:rsidRPr="003C567E" w:rsidRDefault="00020A29" w:rsidP="00020A29">
      <w:pPr>
        <w:widowControl w:val="0"/>
        <w:numPr>
          <w:ilvl w:val="0"/>
          <w:numId w:val="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помилок, збоїв або руйнування програмного та/чи апаратного забезпечення.</w:t>
      </w:r>
    </w:p>
    <w:p w14:paraId="5DE08D83" w14:textId="77777777" w:rsidR="00020A29" w:rsidRPr="004B162C" w:rsidRDefault="00020A29" w:rsidP="00020A29">
      <w:pPr>
        <w:jc w:val="both"/>
        <w:rPr>
          <w:rFonts w:ascii="Times New Roman" w:hAnsi="Times New Roman" w:cs="Times New Roman"/>
          <w:sz w:val="24"/>
          <w:szCs w:val="24"/>
        </w:rPr>
      </w:pPr>
    </w:p>
    <w:p w14:paraId="0AA1CF55"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2" w:name="_Toc502920053"/>
      <w:r w:rsidRPr="004B162C">
        <w:rPr>
          <w:rFonts w:ascii="Times New Roman" w:eastAsia="Arial" w:hAnsi="Times New Roman" w:cs="Times New Roman"/>
          <w:sz w:val="24"/>
          <w:szCs w:val="24"/>
        </w:rPr>
        <w:t>5.3 SEO-оптимізація</w:t>
      </w:r>
      <w:bookmarkEnd w:id="52"/>
    </w:p>
    <w:p w14:paraId="7C9BA334"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Кожна сторінка Веб-порталу при створенні в системі</w:t>
      </w:r>
      <w:r>
        <w:rPr>
          <w:rFonts w:ascii="Times New Roman" w:eastAsia="Arial" w:hAnsi="Times New Roman" w:cs="Times New Roman"/>
          <w:sz w:val="24"/>
          <w:szCs w:val="24"/>
        </w:rPr>
        <w:t xml:space="preserve"> управління контентом</w:t>
      </w:r>
      <w:r w:rsidRPr="004B162C">
        <w:rPr>
          <w:rFonts w:ascii="Times New Roman" w:eastAsia="Arial" w:hAnsi="Times New Roman" w:cs="Times New Roman"/>
          <w:sz w:val="24"/>
          <w:szCs w:val="24"/>
        </w:rPr>
        <w:t xml:space="preserve"> повинна мати унікальну адресу ЧПУ (</w:t>
      </w:r>
      <w:proofErr w:type="spellStart"/>
      <w:r w:rsidRPr="004B162C">
        <w:rPr>
          <w:rFonts w:ascii="Times New Roman" w:eastAsia="Arial" w:hAnsi="Times New Roman" w:cs="Times New Roman"/>
          <w:sz w:val="24"/>
          <w:szCs w:val="24"/>
        </w:rPr>
        <w:t>seo-friendly</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url</w:t>
      </w:r>
      <w:proofErr w:type="spellEnd"/>
      <w:r w:rsidRPr="004B162C">
        <w:rPr>
          <w:rFonts w:ascii="Times New Roman" w:eastAsia="Arial" w:hAnsi="Times New Roman" w:cs="Times New Roman"/>
          <w:sz w:val="24"/>
          <w:szCs w:val="24"/>
        </w:rPr>
        <w:t>) у вигляді, зрозумілому людині.</w:t>
      </w:r>
    </w:p>
    <w:p w14:paraId="79D0EBFC"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Times New Roman" w:hAnsi="Times New Roman" w:cs="Times New Roman"/>
          <w:sz w:val="24"/>
          <w:szCs w:val="24"/>
        </w:rPr>
      </w:pPr>
      <w:r w:rsidRPr="004B162C">
        <w:rPr>
          <w:rFonts w:ascii="Times New Roman" w:eastAsia="Arial" w:hAnsi="Times New Roman" w:cs="Times New Roman"/>
          <w:sz w:val="24"/>
          <w:szCs w:val="24"/>
        </w:rPr>
        <w:t>Можливість редагувати SEO-параметри сторінки (</w:t>
      </w:r>
      <w:proofErr w:type="spellStart"/>
      <w:r w:rsidRPr="004B162C">
        <w:rPr>
          <w:rFonts w:ascii="Times New Roman" w:eastAsia="Arial" w:hAnsi="Times New Roman" w:cs="Times New Roman"/>
          <w:sz w:val="24"/>
          <w:szCs w:val="24"/>
        </w:rPr>
        <w:t>title</w:t>
      </w:r>
      <w:proofErr w:type="spellEnd"/>
      <w:r w:rsidRPr="004B162C">
        <w:rPr>
          <w:rFonts w:ascii="Times New Roman" w:eastAsia="Arial" w:hAnsi="Times New Roman" w:cs="Times New Roman"/>
          <w:sz w:val="24"/>
          <w:szCs w:val="24"/>
        </w:rPr>
        <w:t xml:space="preserve"> і </w:t>
      </w:r>
      <w:proofErr w:type="spellStart"/>
      <w:r w:rsidRPr="004B162C">
        <w:rPr>
          <w:rFonts w:ascii="Times New Roman" w:eastAsia="Arial" w:hAnsi="Times New Roman" w:cs="Times New Roman"/>
          <w:sz w:val="24"/>
          <w:szCs w:val="24"/>
        </w:rPr>
        <w:t>description</w:t>
      </w:r>
      <w:proofErr w:type="spellEnd"/>
      <w:r w:rsidRPr="004B162C">
        <w:rPr>
          <w:rFonts w:ascii="Times New Roman" w:eastAsia="Arial" w:hAnsi="Times New Roman" w:cs="Times New Roman"/>
          <w:sz w:val="24"/>
          <w:szCs w:val="24"/>
        </w:rPr>
        <w:t>). Якщо мета-теги не прописані індивідуально, вони генеруються автоматично згідно з шаблоном</w:t>
      </w:r>
    </w:p>
    <w:p w14:paraId="5EFA2A8A"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Times New Roman" w:hAnsi="Times New Roman" w:cs="Times New Roman"/>
          <w:sz w:val="24"/>
          <w:szCs w:val="24"/>
        </w:rPr>
      </w:pPr>
      <w:r w:rsidRPr="004B162C">
        <w:rPr>
          <w:rFonts w:ascii="Times New Roman" w:eastAsia="Arial" w:hAnsi="Times New Roman" w:cs="Times New Roman"/>
          <w:sz w:val="24"/>
          <w:szCs w:val="24"/>
        </w:rPr>
        <w:t>Наявність файлу robots.txt. та sitemap.xml.</w:t>
      </w:r>
    </w:p>
    <w:p w14:paraId="3E3EE40C"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Можливість автоматично формувати </w:t>
      </w:r>
      <w:proofErr w:type="spellStart"/>
      <w:r w:rsidRPr="004B162C">
        <w:rPr>
          <w:rFonts w:ascii="Times New Roman" w:eastAsia="Arial" w:hAnsi="Times New Roman" w:cs="Times New Roman"/>
          <w:sz w:val="24"/>
          <w:szCs w:val="24"/>
        </w:rPr>
        <w:t>alt</w:t>
      </w:r>
      <w:proofErr w:type="spellEnd"/>
      <w:r w:rsidRPr="004B162C">
        <w:rPr>
          <w:rFonts w:ascii="Times New Roman" w:eastAsia="Arial" w:hAnsi="Times New Roman" w:cs="Times New Roman"/>
          <w:sz w:val="24"/>
          <w:szCs w:val="24"/>
        </w:rPr>
        <w:t xml:space="preserve"> і </w:t>
      </w:r>
      <w:proofErr w:type="spellStart"/>
      <w:r w:rsidRPr="004B162C">
        <w:rPr>
          <w:rFonts w:ascii="Times New Roman" w:eastAsia="Arial" w:hAnsi="Times New Roman" w:cs="Times New Roman"/>
          <w:sz w:val="24"/>
          <w:szCs w:val="24"/>
        </w:rPr>
        <w:t>title</w:t>
      </w:r>
      <w:proofErr w:type="spellEnd"/>
      <w:r w:rsidRPr="004B162C">
        <w:rPr>
          <w:rFonts w:ascii="Times New Roman" w:eastAsia="Arial" w:hAnsi="Times New Roman" w:cs="Times New Roman"/>
          <w:sz w:val="24"/>
          <w:szCs w:val="24"/>
        </w:rPr>
        <w:t xml:space="preserve"> властивості для зображень.</w:t>
      </w:r>
    </w:p>
    <w:p w14:paraId="0DBF7A20"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Налаштування 301 </w:t>
      </w:r>
      <w:proofErr w:type="spellStart"/>
      <w:r w:rsidRPr="004B162C">
        <w:rPr>
          <w:rFonts w:ascii="Times New Roman" w:eastAsia="Arial" w:hAnsi="Times New Roman" w:cs="Times New Roman"/>
          <w:sz w:val="24"/>
          <w:szCs w:val="24"/>
        </w:rPr>
        <w:t>редиректу</w:t>
      </w:r>
      <w:proofErr w:type="spellEnd"/>
      <w:r w:rsidRPr="004B162C">
        <w:rPr>
          <w:rFonts w:ascii="Times New Roman" w:eastAsia="Arial" w:hAnsi="Times New Roman" w:cs="Times New Roman"/>
          <w:sz w:val="24"/>
          <w:szCs w:val="24"/>
        </w:rPr>
        <w:t xml:space="preserve"> на основне дзеркало Веб-порталу. </w:t>
      </w:r>
      <w:proofErr w:type="spellStart"/>
      <w:r w:rsidRPr="004B162C">
        <w:rPr>
          <w:rFonts w:ascii="Times New Roman" w:eastAsia="Arial" w:hAnsi="Times New Roman" w:cs="Times New Roman"/>
          <w:sz w:val="24"/>
          <w:szCs w:val="24"/>
        </w:rPr>
        <w:t>Редирект</w:t>
      </w:r>
      <w:proofErr w:type="spellEnd"/>
      <w:r w:rsidRPr="004B162C">
        <w:rPr>
          <w:rFonts w:ascii="Times New Roman" w:eastAsia="Arial" w:hAnsi="Times New Roman" w:cs="Times New Roman"/>
          <w:sz w:val="24"/>
          <w:szCs w:val="24"/>
        </w:rPr>
        <w:t xml:space="preserve"> з адрес з </w:t>
      </w:r>
      <w:proofErr w:type="spellStart"/>
      <w:r w:rsidRPr="004B162C">
        <w:rPr>
          <w:rFonts w:ascii="Times New Roman" w:eastAsia="Arial" w:hAnsi="Times New Roman" w:cs="Times New Roman"/>
          <w:sz w:val="24"/>
          <w:szCs w:val="24"/>
        </w:rPr>
        <w:t>www</w:t>
      </w:r>
      <w:proofErr w:type="spellEnd"/>
      <w:r w:rsidRPr="004B162C">
        <w:rPr>
          <w:rFonts w:ascii="Times New Roman" w:eastAsia="Arial" w:hAnsi="Times New Roman" w:cs="Times New Roman"/>
          <w:sz w:val="24"/>
          <w:szCs w:val="24"/>
        </w:rPr>
        <w:t xml:space="preserve"> на адреси без </w:t>
      </w:r>
      <w:proofErr w:type="spellStart"/>
      <w:r w:rsidRPr="004B162C">
        <w:rPr>
          <w:rFonts w:ascii="Times New Roman" w:eastAsia="Arial" w:hAnsi="Times New Roman" w:cs="Times New Roman"/>
          <w:sz w:val="24"/>
          <w:szCs w:val="24"/>
        </w:rPr>
        <w:t>www</w:t>
      </w:r>
      <w:proofErr w:type="spellEnd"/>
      <w:r w:rsidRPr="004B162C">
        <w:rPr>
          <w:rFonts w:ascii="Times New Roman" w:eastAsia="Arial" w:hAnsi="Times New Roman" w:cs="Times New Roman"/>
          <w:sz w:val="24"/>
          <w:szCs w:val="24"/>
        </w:rPr>
        <w:t xml:space="preserve"> або навпаки.</w:t>
      </w:r>
    </w:p>
    <w:p w14:paraId="05BCE855"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Семантична блокова верстка шаблонів.</w:t>
      </w:r>
    </w:p>
    <w:p w14:paraId="3B29BC07"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Коректна обробка 404 помилки.</w:t>
      </w:r>
    </w:p>
    <w:p w14:paraId="4B1F2665"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Оптимізація швидкості завантаження Веб-порталу (</w:t>
      </w:r>
      <w:proofErr w:type="spellStart"/>
      <w:r w:rsidRPr="004B162C">
        <w:rPr>
          <w:rFonts w:ascii="Times New Roman" w:eastAsia="Arial" w:hAnsi="Times New Roman" w:cs="Times New Roman"/>
          <w:sz w:val="24"/>
          <w:szCs w:val="24"/>
        </w:rPr>
        <w:t>кешування</w:t>
      </w:r>
      <w:proofErr w:type="spellEnd"/>
      <w:r w:rsidRPr="004B162C">
        <w:rPr>
          <w:rFonts w:ascii="Times New Roman" w:eastAsia="Arial" w:hAnsi="Times New Roman" w:cs="Times New Roman"/>
          <w:sz w:val="24"/>
          <w:szCs w:val="24"/>
        </w:rPr>
        <w:t xml:space="preserve">, </w:t>
      </w:r>
      <w:proofErr w:type="spellStart"/>
      <w:r w:rsidRPr="004B162C">
        <w:rPr>
          <w:rFonts w:ascii="Times New Roman" w:eastAsia="Arial" w:hAnsi="Times New Roman" w:cs="Times New Roman"/>
          <w:sz w:val="24"/>
          <w:szCs w:val="24"/>
        </w:rPr>
        <w:t>gzip</w:t>
      </w:r>
      <w:proofErr w:type="spellEnd"/>
      <w:r w:rsidRPr="004B162C">
        <w:rPr>
          <w:rFonts w:ascii="Times New Roman" w:eastAsia="Arial" w:hAnsi="Times New Roman" w:cs="Times New Roman"/>
          <w:sz w:val="24"/>
          <w:szCs w:val="24"/>
        </w:rPr>
        <w:t>)</w:t>
      </w:r>
      <w:r>
        <w:rPr>
          <w:rFonts w:ascii="Times New Roman" w:eastAsia="Arial" w:hAnsi="Times New Roman" w:cs="Times New Roman"/>
          <w:sz w:val="24"/>
          <w:szCs w:val="24"/>
        </w:rPr>
        <w:t>.</w:t>
      </w:r>
    </w:p>
    <w:p w14:paraId="0510BFF8" w14:textId="77777777" w:rsidR="00020A29" w:rsidRPr="004B162C" w:rsidRDefault="00020A29" w:rsidP="00020A29">
      <w:pPr>
        <w:widowControl w:val="0"/>
        <w:numPr>
          <w:ilvl w:val="0"/>
          <w:numId w:val="13"/>
        </w:numPr>
        <w:pBdr>
          <w:top w:val="nil"/>
          <w:left w:val="nil"/>
          <w:bottom w:val="nil"/>
          <w:right w:val="nil"/>
          <w:between w:val="nil"/>
        </w:pBdr>
        <w:ind w:hanging="360"/>
        <w:contextualSpacing/>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Підключення інструментів для веб-майстрів </w:t>
      </w:r>
      <w:proofErr w:type="spellStart"/>
      <w:r w:rsidRPr="004B162C">
        <w:rPr>
          <w:rFonts w:ascii="Times New Roman" w:eastAsia="Arial" w:hAnsi="Times New Roman" w:cs="Times New Roman"/>
          <w:sz w:val="24"/>
          <w:szCs w:val="24"/>
        </w:rPr>
        <w:t>GoogleAnalytics</w:t>
      </w:r>
      <w:proofErr w:type="spellEnd"/>
      <w:r>
        <w:rPr>
          <w:rFonts w:ascii="Times New Roman" w:eastAsia="Arial" w:hAnsi="Times New Roman" w:cs="Times New Roman"/>
          <w:sz w:val="24"/>
          <w:szCs w:val="24"/>
        </w:rPr>
        <w:t>.</w:t>
      </w:r>
    </w:p>
    <w:p w14:paraId="6EA1474F"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3" w:name="_Toc502920054"/>
      <w:r>
        <w:rPr>
          <w:rFonts w:ascii="Times New Roman" w:eastAsia="Arial" w:hAnsi="Times New Roman" w:cs="Times New Roman"/>
          <w:sz w:val="24"/>
          <w:szCs w:val="24"/>
        </w:rPr>
        <w:t>5</w:t>
      </w:r>
      <w:r w:rsidRPr="004B162C">
        <w:rPr>
          <w:rFonts w:ascii="Times New Roman" w:eastAsia="Arial" w:hAnsi="Times New Roman" w:cs="Times New Roman"/>
          <w:sz w:val="24"/>
          <w:szCs w:val="24"/>
        </w:rPr>
        <w:t>.</w:t>
      </w:r>
      <w:r>
        <w:rPr>
          <w:rFonts w:ascii="Times New Roman" w:eastAsia="Arial" w:hAnsi="Times New Roman" w:cs="Times New Roman"/>
          <w:sz w:val="24"/>
          <w:szCs w:val="24"/>
        </w:rPr>
        <w:t>4</w:t>
      </w:r>
      <w:r w:rsidRPr="004B162C">
        <w:rPr>
          <w:rFonts w:ascii="Times New Roman" w:eastAsia="Arial" w:hAnsi="Times New Roman" w:cs="Times New Roman"/>
          <w:sz w:val="24"/>
          <w:szCs w:val="24"/>
        </w:rPr>
        <w:t>. Умови експлуатації</w:t>
      </w:r>
      <w:bookmarkEnd w:id="53"/>
    </w:p>
    <w:p w14:paraId="3C39A712"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Експлуатація Порталу повинна передбачати такі режими:</w:t>
      </w:r>
    </w:p>
    <w:p w14:paraId="0ACB43AB" w14:textId="77777777" w:rsidR="00020A29" w:rsidRPr="004B162C" w:rsidRDefault="00020A29" w:rsidP="00020A29">
      <w:pPr>
        <w:widowControl w:val="0"/>
        <w:numPr>
          <w:ilvl w:val="0"/>
          <w:numId w:val="2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Основний режим – режим штатного функціонування всіх модулів Порталу за призначенням;</w:t>
      </w:r>
    </w:p>
    <w:p w14:paraId="32EFC0B4" w14:textId="77777777" w:rsidR="00020A29" w:rsidRPr="004B162C" w:rsidRDefault="00020A29" w:rsidP="00020A29">
      <w:pPr>
        <w:widowControl w:val="0"/>
        <w:numPr>
          <w:ilvl w:val="0"/>
          <w:numId w:val="2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Режим адміністрування – режим здійснення централізованого автоматизованого налагоджування та автоматизованого оновлення Порталу одночасно із роботою решти користувачів в основному режимі або в режимі технічного обслуговування.</w:t>
      </w:r>
    </w:p>
    <w:p w14:paraId="32C07B1B" w14:textId="77777777" w:rsidR="00020A29" w:rsidRPr="004B162C" w:rsidRDefault="00020A29" w:rsidP="00020A29">
      <w:pPr>
        <w:widowControl w:val="0"/>
        <w:numPr>
          <w:ilvl w:val="0"/>
          <w:numId w:val="21"/>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Режим технічного обслуговування – режим регламентного технічного обслуговування та відновлення працездатності технічних засобів модулів Порталу.</w:t>
      </w:r>
    </w:p>
    <w:p w14:paraId="1D3F79C0" w14:textId="77777777" w:rsidR="00020A29" w:rsidRPr="004B162C" w:rsidRDefault="00020A29" w:rsidP="00020A29">
      <w:pPr>
        <w:jc w:val="both"/>
        <w:rPr>
          <w:rFonts w:ascii="Times New Roman" w:eastAsia="Arial" w:hAnsi="Times New Roman" w:cs="Times New Roman"/>
          <w:sz w:val="24"/>
          <w:szCs w:val="24"/>
        </w:rPr>
      </w:pPr>
    </w:p>
    <w:p w14:paraId="272E8468"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Портал повинен забезпечувати показники навантаження:</w:t>
      </w:r>
    </w:p>
    <w:p w14:paraId="3E9A5276" w14:textId="77777777" w:rsidR="00020A29" w:rsidRPr="004B162C" w:rsidRDefault="00020A29" w:rsidP="00020A29">
      <w:pPr>
        <w:widowControl w:val="0"/>
        <w:numPr>
          <w:ilvl w:val="0"/>
          <w:numId w:val="1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кількість унікальних відвідувачів – не менше 100 тисяч на добу;</w:t>
      </w:r>
    </w:p>
    <w:p w14:paraId="415A5A0D" w14:textId="77777777" w:rsidR="00020A29" w:rsidRPr="004B162C" w:rsidRDefault="00020A29" w:rsidP="00020A29">
      <w:pPr>
        <w:widowControl w:val="0"/>
        <w:numPr>
          <w:ilvl w:val="0"/>
          <w:numId w:val="1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первісне завантаження будь-якої сторінки – не більше </w:t>
      </w:r>
      <w:r>
        <w:rPr>
          <w:rFonts w:ascii="Times New Roman" w:eastAsia="Arial" w:hAnsi="Times New Roman" w:cs="Times New Roman"/>
          <w:sz w:val="24"/>
          <w:szCs w:val="24"/>
        </w:rPr>
        <w:t>2</w:t>
      </w:r>
      <w:r w:rsidRPr="004B162C">
        <w:rPr>
          <w:rFonts w:ascii="Times New Roman" w:eastAsia="Arial" w:hAnsi="Times New Roman" w:cs="Times New Roman"/>
          <w:sz w:val="24"/>
          <w:szCs w:val="24"/>
        </w:rPr>
        <w:t xml:space="preserve"> секунд (при навантаженні не менше 100 запитів в секунду);</w:t>
      </w:r>
    </w:p>
    <w:p w14:paraId="423D6EC1" w14:textId="77777777" w:rsidR="00020A29" w:rsidRPr="004B162C" w:rsidRDefault="00020A29" w:rsidP="00020A29">
      <w:pPr>
        <w:widowControl w:val="0"/>
        <w:numPr>
          <w:ilvl w:val="0"/>
          <w:numId w:val="1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 xml:space="preserve">швидкість обробки базових запитів щодо операцій роботи з картками і реєстрами даних та надання відповідей – </w:t>
      </w:r>
      <w:r>
        <w:rPr>
          <w:rFonts w:ascii="Times New Roman" w:eastAsia="Arial" w:hAnsi="Times New Roman" w:cs="Times New Roman"/>
          <w:sz w:val="24"/>
          <w:szCs w:val="24"/>
        </w:rPr>
        <w:t>3</w:t>
      </w:r>
      <w:r w:rsidRPr="004B162C">
        <w:rPr>
          <w:rFonts w:ascii="Times New Roman" w:eastAsia="Arial" w:hAnsi="Times New Roman" w:cs="Times New Roman"/>
          <w:sz w:val="24"/>
          <w:szCs w:val="24"/>
        </w:rPr>
        <w:t xml:space="preserve"> секунд;</w:t>
      </w:r>
    </w:p>
    <w:p w14:paraId="49CEA746" w14:textId="77777777" w:rsidR="00020A29" w:rsidRPr="004B162C" w:rsidRDefault="00020A29" w:rsidP="00020A29">
      <w:pPr>
        <w:widowControl w:val="0"/>
        <w:numPr>
          <w:ilvl w:val="0"/>
          <w:numId w:val="1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t>швидкість результатів пошуку із наданням релевантних відповідей – 5 секунд;</w:t>
      </w:r>
    </w:p>
    <w:p w14:paraId="17F3F502" w14:textId="77777777" w:rsidR="00020A29" w:rsidRPr="004B162C" w:rsidRDefault="00020A29" w:rsidP="00020A29">
      <w:pPr>
        <w:widowControl w:val="0"/>
        <w:numPr>
          <w:ilvl w:val="0"/>
          <w:numId w:val="14"/>
        </w:numPr>
        <w:pBdr>
          <w:top w:val="nil"/>
          <w:left w:val="nil"/>
          <w:bottom w:val="nil"/>
          <w:right w:val="nil"/>
          <w:between w:val="nil"/>
        </w:pBdr>
        <w:ind w:hanging="360"/>
        <w:jc w:val="both"/>
        <w:rPr>
          <w:rFonts w:ascii="Times New Roman" w:hAnsi="Times New Roman" w:cs="Times New Roman"/>
          <w:sz w:val="24"/>
          <w:szCs w:val="24"/>
        </w:rPr>
      </w:pPr>
      <w:r w:rsidRPr="004B162C">
        <w:rPr>
          <w:rFonts w:ascii="Times New Roman" w:eastAsia="Arial" w:hAnsi="Times New Roman" w:cs="Times New Roman"/>
          <w:sz w:val="24"/>
          <w:szCs w:val="24"/>
        </w:rPr>
        <w:lastRenderedPageBreak/>
        <w:t xml:space="preserve">швидкість обробки форм та генерації друкованих версій – до </w:t>
      </w:r>
      <w:r>
        <w:rPr>
          <w:rFonts w:ascii="Times New Roman" w:eastAsia="Arial" w:hAnsi="Times New Roman" w:cs="Times New Roman"/>
          <w:sz w:val="24"/>
          <w:szCs w:val="24"/>
        </w:rPr>
        <w:t>6</w:t>
      </w:r>
      <w:r w:rsidRPr="004B162C">
        <w:rPr>
          <w:rFonts w:ascii="Times New Roman" w:eastAsia="Arial" w:hAnsi="Times New Roman" w:cs="Times New Roman"/>
          <w:sz w:val="24"/>
          <w:szCs w:val="24"/>
        </w:rPr>
        <w:t xml:space="preserve"> секунд.</w:t>
      </w:r>
    </w:p>
    <w:p w14:paraId="050B19A2" w14:textId="77777777" w:rsidR="00020A29" w:rsidRPr="004B162C" w:rsidRDefault="00020A29" w:rsidP="00020A29">
      <w:pPr>
        <w:jc w:val="both"/>
        <w:rPr>
          <w:rFonts w:ascii="Times New Roman" w:hAnsi="Times New Roman" w:cs="Times New Roman"/>
          <w:sz w:val="24"/>
          <w:szCs w:val="24"/>
        </w:rPr>
      </w:pPr>
    </w:p>
    <w:p w14:paraId="15E30F68"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4" w:name="_Toc502920055"/>
      <w:r>
        <w:rPr>
          <w:rFonts w:ascii="Times New Roman" w:eastAsia="Arial" w:hAnsi="Times New Roman" w:cs="Times New Roman"/>
          <w:sz w:val="24"/>
          <w:szCs w:val="24"/>
        </w:rPr>
        <w:t>5</w:t>
      </w:r>
      <w:r w:rsidRPr="004B162C">
        <w:rPr>
          <w:rFonts w:ascii="Times New Roman" w:eastAsia="Arial" w:hAnsi="Times New Roman" w:cs="Times New Roman"/>
          <w:sz w:val="24"/>
          <w:szCs w:val="24"/>
        </w:rPr>
        <w:t>.</w:t>
      </w:r>
      <w:r>
        <w:rPr>
          <w:rFonts w:ascii="Times New Roman" w:eastAsia="Arial" w:hAnsi="Times New Roman" w:cs="Times New Roman"/>
          <w:sz w:val="24"/>
          <w:szCs w:val="24"/>
        </w:rPr>
        <w:t>5</w:t>
      </w:r>
      <w:r w:rsidRPr="004B162C">
        <w:rPr>
          <w:rFonts w:ascii="Times New Roman" w:eastAsia="Arial" w:hAnsi="Times New Roman" w:cs="Times New Roman"/>
          <w:sz w:val="24"/>
          <w:szCs w:val="24"/>
        </w:rPr>
        <w:t xml:space="preserve">. </w:t>
      </w:r>
      <w:bookmarkStart w:id="55" w:name="_Toc502920056"/>
      <w:bookmarkEnd w:id="54"/>
      <w:r w:rsidRPr="004B162C">
        <w:rPr>
          <w:rFonts w:ascii="Times New Roman" w:eastAsia="Arial" w:hAnsi="Times New Roman" w:cs="Times New Roman"/>
          <w:sz w:val="24"/>
          <w:szCs w:val="24"/>
        </w:rPr>
        <w:t>Навчання</w:t>
      </w:r>
      <w:bookmarkEnd w:id="55"/>
    </w:p>
    <w:p w14:paraId="42D2BB0F"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Перед запуском веб-порталу в експлуатацію необхідно провести навчання адміністраторів та редакторів веб-порталу в обсязі достатньому для роботи з системою управління контентом</w:t>
      </w:r>
      <w:r>
        <w:rPr>
          <w:rFonts w:ascii="Times New Roman" w:eastAsia="Arial" w:hAnsi="Times New Roman" w:cs="Times New Roman"/>
          <w:sz w:val="24"/>
          <w:szCs w:val="24"/>
        </w:rPr>
        <w:t>, та</w:t>
      </w:r>
      <w:r w:rsidRPr="004B162C">
        <w:rPr>
          <w:rFonts w:ascii="Times New Roman" w:eastAsia="Arial" w:hAnsi="Times New Roman" w:cs="Times New Roman"/>
          <w:sz w:val="24"/>
          <w:szCs w:val="24"/>
        </w:rPr>
        <w:t xml:space="preserve"> в повному обсязі </w:t>
      </w:r>
      <w:r>
        <w:rPr>
          <w:rFonts w:ascii="Times New Roman" w:eastAsia="Arial" w:hAnsi="Times New Roman" w:cs="Times New Roman"/>
          <w:sz w:val="24"/>
          <w:szCs w:val="24"/>
        </w:rPr>
        <w:t>для</w:t>
      </w:r>
      <w:r w:rsidRPr="004B162C">
        <w:rPr>
          <w:rFonts w:ascii="Times New Roman" w:eastAsia="Arial" w:hAnsi="Times New Roman" w:cs="Times New Roman"/>
          <w:sz w:val="24"/>
          <w:szCs w:val="24"/>
        </w:rPr>
        <w:t xml:space="preserve"> технічного адміністрування веб-порталу</w:t>
      </w:r>
    </w:p>
    <w:p w14:paraId="295F03B8"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6" w:name="_Toc502920057"/>
      <w:r>
        <w:rPr>
          <w:rFonts w:ascii="Times New Roman" w:eastAsia="Arial" w:hAnsi="Times New Roman" w:cs="Times New Roman"/>
          <w:sz w:val="24"/>
          <w:szCs w:val="24"/>
        </w:rPr>
        <w:t>5</w:t>
      </w:r>
      <w:r w:rsidRPr="004B162C">
        <w:rPr>
          <w:rFonts w:ascii="Times New Roman" w:eastAsia="Arial" w:hAnsi="Times New Roman" w:cs="Times New Roman"/>
          <w:sz w:val="24"/>
          <w:szCs w:val="24"/>
        </w:rPr>
        <w:t>.</w:t>
      </w:r>
      <w:r>
        <w:rPr>
          <w:rFonts w:ascii="Times New Roman" w:eastAsia="Arial" w:hAnsi="Times New Roman" w:cs="Times New Roman"/>
          <w:sz w:val="24"/>
          <w:szCs w:val="24"/>
        </w:rPr>
        <w:t>6</w:t>
      </w:r>
      <w:r w:rsidRPr="004B162C">
        <w:rPr>
          <w:rFonts w:ascii="Times New Roman" w:eastAsia="Arial" w:hAnsi="Times New Roman" w:cs="Times New Roman"/>
          <w:sz w:val="24"/>
          <w:szCs w:val="24"/>
        </w:rPr>
        <w:t xml:space="preserve"> Підтримка</w:t>
      </w:r>
      <w:bookmarkEnd w:id="56"/>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працезданості</w:t>
      </w:r>
      <w:proofErr w:type="spellEnd"/>
      <w:r>
        <w:rPr>
          <w:rFonts w:ascii="Times New Roman" w:eastAsia="Arial" w:hAnsi="Times New Roman" w:cs="Times New Roman"/>
          <w:sz w:val="24"/>
          <w:szCs w:val="24"/>
        </w:rPr>
        <w:t xml:space="preserve"> веб-порталу Виконавцем</w:t>
      </w:r>
    </w:p>
    <w:p w14:paraId="3D1E7872"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Забезпечення технічної підтримки до 31.12.2019 року, яка включає: </w:t>
      </w:r>
    </w:p>
    <w:p w14:paraId="54FF75A5"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1. Моніторинг працездатності </w:t>
      </w:r>
      <w:r>
        <w:rPr>
          <w:rFonts w:ascii="Times New Roman" w:eastAsia="Arial" w:hAnsi="Times New Roman" w:cs="Times New Roman"/>
          <w:sz w:val="24"/>
          <w:szCs w:val="24"/>
        </w:rPr>
        <w:t>веб-порталу</w:t>
      </w:r>
      <w:r w:rsidRPr="004B162C">
        <w:rPr>
          <w:rFonts w:ascii="Times New Roman" w:eastAsia="Arial" w:hAnsi="Times New Roman" w:cs="Times New Roman"/>
          <w:sz w:val="24"/>
          <w:szCs w:val="24"/>
        </w:rPr>
        <w:t xml:space="preserve"> в режимі 24/7</w:t>
      </w:r>
    </w:p>
    <w:p w14:paraId="675118AD"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 xml:space="preserve">2. Оновлення програмного забезпечення </w:t>
      </w:r>
      <w:r>
        <w:rPr>
          <w:rFonts w:ascii="Times New Roman" w:eastAsia="Arial" w:hAnsi="Times New Roman" w:cs="Times New Roman"/>
          <w:sz w:val="24"/>
          <w:szCs w:val="24"/>
        </w:rPr>
        <w:t>і</w:t>
      </w:r>
      <w:r w:rsidRPr="004B162C">
        <w:rPr>
          <w:rFonts w:ascii="Times New Roman" w:eastAsia="Arial" w:hAnsi="Times New Roman" w:cs="Times New Roman"/>
          <w:sz w:val="24"/>
          <w:szCs w:val="24"/>
        </w:rPr>
        <w:t xml:space="preserve"> підтримка працездатності системи</w:t>
      </w:r>
    </w:p>
    <w:p w14:paraId="2D2C879B"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3. Моніторинг безпеки</w:t>
      </w:r>
    </w:p>
    <w:p w14:paraId="205B0839" w14:textId="77777777" w:rsidR="00020A29" w:rsidRPr="004B162C"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4. Створення резервних копій даних</w:t>
      </w:r>
    </w:p>
    <w:p w14:paraId="5F572E0C" w14:textId="77777777" w:rsidR="00020A29" w:rsidRDefault="00020A29" w:rsidP="00020A29">
      <w:pPr>
        <w:jc w:val="both"/>
        <w:rPr>
          <w:rFonts w:ascii="Times New Roman" w:eastAsia="Arial" w:hAnsi="Times New Roman" w:cs="Times New Roman"/>
          <w:sz w:val="24"/>
          <w:szCs w:val="24"/>
        </w:rPr>
      </w:pPr>
      <w:r w:rsidRPr="004B162C">
        <w:rPr>
          <w:rFonts w:ascii="Times New Roman" w:eastAsia="Arial" w:hAnsi="Times New Roman" w:cs="Times New Roman"/>
          <w:sz w:val="24"/>
          <w:szCs w:val="24"/>
        </w:rPr>
        <w:t>5. Загальні консультації</w:t>
      </w:r>
    </w:p>
    <w:p w14:paraId="2E8E7D2B" w14:textId="77777777" w:rsidR="00020A29" w:rsidRDefault="00020A29" w:rsidP="00020A29">
      <w:pPr>
        <w:jc w:val="both"/>
        <w:rPr>
          <w:rFonts w:ascii="Times New Roman" w:hAnsi="Times New Roman" w:cs="Times New Roman"/>
          <w:sz w:val="24"/>
          <w:szCs w:val="24"/>
        </w:rPr>
      </w:pPr>
      <w:r>
        <w:rPr>
          <w:rFonts w:ascii="Times New Roman" w:hAnsi="Times New Roman" w:cs="Times New Roman"/>
          <w:sz w:val="24"/>
          <w:szCs w:val="24"/>
        </w:rPr>
        <w:t xml:space="preserve">6. Виправлення помилок у програмному забезпеченні </w:t>
      </w:r>
    </w:p>
    <w:p w14:paraId="2B64A94C" w14:textId="77777777" w:rsidR="00020A29" w:rsidRDefault="00020A29" w:rsidP="00020A29">
      <w:pPr>
        <w:jc w:val="both"/>
        <w:rPr>
          <w:rFonts w:ascii="Times New Roman" w:hAnsi="Times New Roman" w:cs="Times New Roman"/>
          <w:sz w:val="24"/>
          <w:szCs w:val="24"/>
        </w:rPr>
      </w:pPr>
      <w:r>
        <w:rPr>
          <w:rFonts w:ascii="Times New Roman" w:hAnsi="Times New Roman" w:cs="Times New Roman"/>
          <w:sz w:val="24"/>
          <w:szCs w:val="24"/>
        </w:rPr>
        <w:t>7. Додавання нереалізованих раніше можливостей (у разі необхідності, за узгодженням Сторін).</w:t>
      </w:r>
    </w:p>
    <w:p w14:paraId="4FBF97CF" w14:textId="77777777" w:rsidR="00020A29" w:rsidRPr="004B162C" w:rsidRDefault="00020A29" w:rsidP="00020A29">
      <w:pPr>
        <w:pStyle w:val="3"/>
        <w:spacing w:line="240" w:lineRule="auto"/>
        <w:jc w:val="both"/>
        <w:rPr>
          <w:rFonts w:ascii="Times New Roman" w:eastAsia="Arial" w:hAnsi="Times New Roman" w:cs="Times New Roman"/>
          <w:sz w:val="24"/>
          <w:szCs w:val="24"/>
        </w:rPr>
      </w:pPr>
      <w:bookmarkStart w:id="57" w:name="_Hlk510618986"/>
      <w:r>
        <w:rPr>
          <w:rFonts w:ascii="Times New Roman" w:eastAsia="Arial" w:hAnsi="Times New Roman" w:cs="Times New Roman"/>
          <w:sz w:val="24"/>
          <w:szCs w:val="24"/>
        </w:rPr>
        <w:t>5</w:t>
      </w:r>
      <w:r w:rsidRPr="004B162C">
        <w:rPr>
          <w:rFonts w:ascii="Times New Roman" w:eastAsia="Arial" w:hAnsi="Times New Roman" w:cs="Times New Roman"/>
          <w:sz w:val="24"/>
          <w:szCs w:val="24"/>
        </w:rPr>
        <w:t>.</w:t>
      </w:r>
      <w:r>
        <w:rPr>
          <w:rFonts w:ascii="Times New Roman" w:eastAsia="Arial" w:hAnsi="Times New Roman" w:cs="Times New Roman"/>
          <w:sz w:val="24"/>
          <w:szCs w:val="24"/>
        </w:rPr>
        <w:t>7</w:t>
      </w:r>
      <w:r w:rsidRPr="004B162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Терміни розробки і впровадження веб-порталу </w:t>
      </w:r>
    </w:p>
    <w:p w14:paraId="042FB9D1" w14:textId="77777777" w:rsidR="00020A29" w:rsidRPr="004B162C" w:rsidRDefault="00020A29" w:rsidP="00020A29">
      <w:pPr>
        <w:jc w:val="both"/>
        <w:rPr>
          <w:rFonts w:ascii="Times New Roman" w:hAnsi="Times New Roman" w:cs="Times New Roman"/>
          <w:sz w:val="24"/>
          <w:szCs w:val="24"/>
        </w:rPr>
      </w:pPr>
      <w:bookmarkStart w:id="58" w:name="_Hlk510626376"/>
      <w:r>
        <w:rPr>
          <w:rFonts w:ascii="Times New Roman" w:eastAsia="Arial" w:hAnsi="Times New Roman" w:cs="Times New Roman"/>
          <w:sz w:val="24"/>
          <w:szCs w:val="24"/>
        </w:rPr>
        <w:t xml:space="preserve">Виконавець повинен забезпечити розробку </w:t>
      </w:r>
      <w:r w:rsidRPr="006D13F4">
        <w:rPr>
          <w:rFonts w:ascii="Times New Roman" w:hAnsi="Times New Roman" w:cs="Times New Roman"/>
          <w:sz w:val="24"/>
          <w:szCs w:val="24"/>
        </w:rPr>
        <w:t>веб-порталу</w:t>
      </w:r>
      <w:r>
        <w:rPr>
          <w:rFonts w:ascii="Times New Roman" w:hAnsi="Times New Roman" w:cs="Times New Roman"/>
          <w:sz w:val="24"/>
          <w:szCs w:val="24"/>
        </w:rPr>
        <w:t xml:space="preserve"> </w:t>
      </w:r>
      <w:r w:rsidRPr="006D13F4">
        <w:rPr>
          <w:rFonts w:ascii="Times New Roman" w:eastAsia="Arial" w:hAnsi="Times New Roman" w:cs="Times New Roman"/>
          <w:sz w:val="24"/>
          <w:szCs w:val="24"/>
        </w:rPr>
        <w:t xml:space="preserve">протягом </w:t>
      </w:r>
      <w:bookmarkStart w:id="59" w:name="_Hlk510626525"/>
      <w:r w:rsidRPr="006D13F4">
        <w:rPr>
          <w:rFonts w:ascii="Times New Roman" w:eastAsia="Arial" w:hAnsi="Times New Roman" w:cs="Times New Roman"/>
          <w:sz w:val="24"/>
          <w:szCs w:val="24"/>
        </w:rPr>
        <w:t>6 тижнів з дати підписання контракту</w:t>
      </w:r>
      <w:r>
        <w:rPr>
          <w:rFonts w:ascii="Times New Roman" w:eastAsia="Arial" w:hAnsi="Times New Roman" w:cs="Times New Roman"/>
          <w:sz w:val="24"/>
          <w:szCs w:val="24"/>
        </w:rPr>
        <w:t xml:space="preserve"> </w:t>
      </w:r>
      <w:bookmarkEnd w:id="59"/>
      <w:r>
        <w:rPr>
          <w:rFonts w:ascii="Times New Roman" w:eastAsia="Arial" w:hAnsi="Times New Roman" w:cs="Times New Roman"/>
          <w:sz w:val="24"/>
          <w:szCs w:val="24"/>
        </w:rPr>
        <w:t xml:space="preserve">і здійснювати технічний нагляд </w:t>
      </w:r>
      <w:r w:rsidRPr="006D13F4">
        <w:rPr>
          <w:rFonts w:ascii="Times New Roman" w:eastAsia="Arial" w:hAnsi="Times New Roman" w:cs="Times New Roman"/>
          <w:sz w:val="24"/>
          <w:szCs w:val="24"/>
        </w:rPr>
        <w:t xml:space="preserve">протягом 6 тижнів </w:t>
      </w:r>
      <w:r>
        <w:rPr>
          <w:rFonts w:ascii="Times New Roman" w:eastAsia="Arial" w:hAnsi="Times New Roman" w:cs="Times New Roman"/>
          <w:sz w:val="24"/>
          <w:szCs w:val="24"/>
        </w:rPr>
        <w:t xml:space="preserve">на етапі </w:t>
      </w:r>
      <w:r w:rsidRPr="006D13F4">
        <w:rPr>
          <w:rFonts w:ascii="Times New Roman" w:hAnsi="Times New Roman" w:cs="Times New Roman"/>
          <w:sz w:val="24"/>
          <w:szCs w:val="24"/>
        </w:rPr>
        <w:t>введення в дію веб-порталу на сервері Міністерства регіонального розвитку, будівництва та житлово-комунального господарства України</w:t>
      </w:r>
      <w:r>
        <w:rPr>
          <w:rFonts w:ascii="Times New Roman" w:hAnsi="Times New Roman" w:cs="Times New Roman"/>
          <w:sz w:val="24"/>
          <w:szCs w:val="24"/>
        </w:rPr>
        <w:t>.</w:t>
      </w:r>
    </w:p>
    <w:bookmarkEnd w:id="57"/>
    <w:bookmarkEnd w:id="58"/>
    <w:p w14:paraId="35F843B2" w14:textId="77777777" w:rsidR="00020A29" w:rsidRPr="004B162C" w:rsidRDefault="00020A29" w:rsidP="00020A29">
      <w:pPr>
        <w:jc w:val="both"/>
        <w:rPr>
          <w:rFonts w:ascii="Times New Roman" w:hAnsi="Times New Roman" w:cs="Times New Roman"/>
          <w:sz w:val="24"/>
          <w:szCs w:val="24"/>
        </w:rPr>
      </w:pPr>
    </w:p>
    <w:p w14:paraId="1049C30E" w14:textId="77777777" w:rsidR="00020A29" w:rsidRDefault="00020A29" w:rsidP="00020A29">
      <w:pPr>
        <w:jc w:val="both"/>
        <w:rPr>
          <w:rFonts w:ascii="Times New Roman" w:hAnsi="Times New Roman" w:cs="Times New Roman"/>
          <w:b/>
          <w:sz w:val="24"/>
          <w:szCs w:val="24"/>
        </w:rPr>
      </w:pPr>
      <w:r>
        <w:rPr>
          <w:rFonts w:ascii="Times New Roman" w:hAnsi="Times New Roman" w:cs="Times New Roman"/>
          <w:b/>
          <w:sz w:val="24"/>
          <w:szCs w:val="24"/>
        </w:rPr>
        <w:br w:type="page"/>
      </w:r>
    </w:p>
    <w:p w14:paraId="78CCBD2F" w14:textId="77777777" w:rsidR="00020A29" w:rsidRPr="004B162C" w:rsidRDefault="00020A29" w:rsidP="00020A29">
      <w:pPr>
        <w:jc w:val="right"/>
        <w:rPr>
          <w:rFonts w:ascii="Times New Roman" w:hAnsi="Times New Roman" w:cs="Times New Roman"/>
          <w:b/>
          <w:sz w:val="24"/>
          <w:szCs w:val="24"/>
        </w:rPr>
      </w:pPr>
      <w:r w:rsidRPr="004B162C">
        <w:rPr>
          <w:rFonts w:ascii="Times New Roman" w:hAnsi="Times New Roman" w:cs="Times New Roman"/>
          <w:b/>
          <w:sz w:val="24"/>
          <w:szCs w:val="24"/>
        </w:rPr>
        <w:lastRenderedPageBreak/>
        <w:t>Додаток 1</w:t>
      </w:r>
    </w:p>
    <w:p w14:paraId="6182B0C1" w14:textId="77777777" w:rsidR="00020A29" w:rsidRPr="004B162C" w:rsidRDefault="00020A29" w:rsidP="00020A29">
      <w:pPr>
        <w:jc w:val="both"/>
        <w:rPr>
          <w:rFonts w:ascii="Times New Roman" w:hAnsi="Times New Roman" w:cs="Times New Roman"/>
          <w:sz w:val="24"/>
          <w:szCs w:val="24"/>
        </w:rPr>
      </w:pPr>
    </w:p>
    <w:p w14:paraId="6DC3BF8A" w14:textId="77777777" w:rsidR="00020A29" w:rsidRDefault="00020A29" w:rsidP="00020A29">
      <w:pPr>
        <w:jc w:val="center"/>
        <w:rPr>
          <w:rFonts w:ascii="Times New Roman" w:hAnsi="Times New Roman" w:cs="Times New Roman"/>
          <w:b/>
          <w:sz w:val="24"/>
          <w:szCs w:val="24"/>
        </w:rPr>
      </w:pPr>
      <w:r w:rsidRPr="004B162C">
        <w:rPr>
          <w:rFonts w:ascii="Times New Roman" w:hAnsi="Times New Roman" w:cs="Times New Roman"/>
          <w:b/>
          <w:sz w:val="24"/>
          <w:szCs w:val="24"/>
        </w:rPr>
        <w:t xml:space="preserve">Карта </w:t>
      </w:r>
      <w:r>
        <w:rPr>
          <w:rFonts w:ascii="Times New Roman" w:hAnsi="Times New Roman" w:cs="Times New Roman"/>
          <w:b/>
          <w:sz w:val="24"/>
          <w:szCs w:val="24"/>
        </w:rPr>
        <w:t>(структура)</w:t>
      </w:r>
      <w:r w:rsidRPr="004B162C">
        <w:rPr>
          <w:rFonts w:ascii="Times New Roman" w:hAnsi="Times New Roman" w:cs="Times New Roman"/>
          <w:b/>
          <w:sz w:val="24"/>
          <w:szCs w:val="24"/>
        </w:rPr>
        <w:t xml:space="preserve"> офіційного веб-порталу</w:t>
      </w:r>
      <w:r>
        <w:rPr>
          <w:rFonts w:ascii="Times New Roman" w:hAnsi="Times New Roman" w:cs="Times New Roman"/>
          <w:b/>
          <w:sz w:val="24"/>
          <w:szCs w:val="24"/>
        </w:rPr>
        <w:t xml:space="preserve"> </w:t>
      </w:r>
      <w:r w:rsidRPr="0023377F">
        <w:rPr>
          <w:rFonts w:ascii="Times New Roman" w:hAnsi="Times New Roman" w:cs="Times New Roman"/>
          <w:b/>
          <w:sz w:val="24"/>
          <w:szCs w:val="24"/>
        </w:rPr>
        <w:t>державної регіональної політики</w:t>
      </w:r>
      <w:r>
        <w:rPr>
          <w:rFonts w:ascii="Times New Roman" w:hAnsi="Times New Roman" w:cs="Times New Roman"/>
          <w:b/>
          <w:sz w:val="24"/>
          <w:szCs w:val="24"/>
        </w:rPr>
        <w:t xml:space="preserve"> і</w:t>
      </w:r>
    </w:p>
    <w:p w14:paraId="099812C3" w14:textId="77777777" w:rsidR="00020A29" w:rsidRDefault="00020A29" w:rsidP="00020A29">
      <w:pPr>
        <w:pStyle w:val="af4"/>
        <w:spacing w:line="276" w:lineRule="auto"/>
        <w:ind w:left="0"/>
        <w:jc w:val="center"/>
        <w:rPr>
          <w:rFonts w:ascii="Times New Roman" w:eastAsia="Calibri" w:hAnsi="Times New Roman" w:cs="Times New Roman"/>
          <w:b/>
          <w:color w:val="000000"/>
          <w:sz w:val="24"/>
          <w:szCs w:val="24"/>
          <w:lang w:eastAsia="uk-UA"/>
        </w:rPr>
      </w:pPr>
      <w:r w:rsidRPr="004B162C">
        <w:rPr>
          <w:rFonts w:ascii="Times New Roman" w:eastAsia="Calibri" w:hAnsi="Times New Roman" w:cs="Times New Roman"/>
          <w:b/>
          <w:color w:val="000000"/>
          <w:sz w:val="24"/>
          <w:szCs w:val="24"/>
          <w:lang w:eastAsia="uk-UA"/>
        </w:rPr>
        <w:t>Директорату регіонального розвитку Міністерства регіонального розвитку, будівництва та житлово-комунального господарства України</w:t>
      </w:r>
    </w:p>
    <w:p w14:paraId="2A147F9C" w14:textId="77777777" w:rsidR="00020A29" w:rsidRPr="004B162C" w:rsidRDefault="00020A29" w:rsidP="00020A29">
      <w:pPr>
        <w:pStyle w:val="af4"/>
        <w:spacing w:line="276" w:lineRule="auto"/>
        <w:ind w:left="0"/>
        <w:rPr>
          <w:rFonts w:ascii="Times New Roman" w:hAnsi="Times New Roman" w:cs="Times New Roman"/>
          <w:b/>
          <w:i/>
          <w:sz w:val="24"/>
          <w:szCs w:val="24"/>
          <w:highlight w:val="yellow"/>
        </w:rPr>
      </w:pPr>
    </w:p>
    <w:p w14:paraId="6F70430F" w14:textId="77777777" w:rsidR="00020A29" w:rsidRPr="004B162C" w:rsidRDefault="00020A29" w:rsidP="00020A29">
      <w:pPr>
        <w:pStyle w:val="af4"/>
        <w:spacing w:line="276" w:lineRule="auto"/>
        <w:ind w:left="0"/>
        <w:rPr>
          <w:rFonts w:ascii="Times New Roman" w:hAnsi="Times New Roman" w:cs="Times New Roman"/>
          <w:b/>
          <w:i/>
          <w:sz w:val="24"/>
          <w:szCs w:val="24"/>
          <w:u w:val="single"/>
        </w:rPr>
      </w:pPr>
      <w:r w:rsidRPr="004B162C">
        <w:rPr>
          <w:rFonts w:ascii="Times New Roman" w:hAnsi="Times New Roman" w:cs="Times New Roman"/>
          <w:b/>
          <w:i/>
          <w:sz w:val="24"/>
          <w:szCs w:val="24"/>
          <w:u w:val="single"/>
        </w:rPr>
        <w:t>ПРО ДИРЕКТОРАТ</w:t>
      </w:r>
    </w:p>
    <w:p w14:paraId="40C989EA" w14:textId="77777777" w:rsidR="00020A29" w:rsidRPr="004B162C" w:rsidRDefault="00020A29" w:rsidP="00020A29">
      <w:pPr>
        <w:pStyle w:val="af4"/>
        <w:numPr>
          <w:ilvl w:val="0"/>
          <w:numId w:val="2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ОПИС ТА ГОЛОВНА МІСІЯ</w:t>
      </w:r>
    </w:p>
    <w:p w14:paraId="0EBCAC67" w14:textId="77777777" w:rsidR="00020A29" w:rsidRPr="004B162C" w:rsidRDefault="00020A29" w:rsidP="00020A29">
      <w:pPr>
        <w:pStyle w:val="af4"/>
        <w:numPr>
          <w:ilvl w:val="0"/>
          <w:numId w:val="2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СТРУКТУРА</w:t>
      </w:r>
    </w:p>
    <w:p w14:paraId="772EAF73" w14:textId="77777777" w:rsidR="00020A29" w:rsidRPr="004B162C" w:rsidRDefault="00020A29" w:rsidP="00020A29">
      <w:pPr>
        <w:pStyle w:val="af4"/>
        <w:numPr>
          <w:ilvl w:val="0"/>
          <w:numId w:val="2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ПОЛОЖЕННЯ ПРО ДИРЕКТОРАТ</w:t>
      </w:r>
    </w:p>
    <w:p w14:paraId="550DCC48" w14:textId="77777777" w:rsidR="00020A29" w:rsidRPr="004B162C" w:rsidRDefault="00020A29" w:rsidP="00020A29">
      <w:pPr>
        <w:pStyle w:val="af4"/>
        <w:numPr>
          <w:ilvl w:val="0"/>
          <w:numId w:val="2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КОНТАКТИ</w:t>
      </w:r>
    </w:p>
    <w:p w14:paraId="0D62C997" w14:textId="77777777" w:rsidR="00020A29" w:rsidRPr="004B162C" w:rsidRDefault="00020A29" w:rsidP="00020A29">
      <w:pPr>
        <w:pStyle w:val="af4"/>
        <w:spacing w:line="276" w:lineRule="auto"/>
        <w:ind w:left="1425"/>
        <w:rPr>
          <w:rFonts w:ascii="Times New Roman" w:hAnsi="Times New Roman" w:cs="Times New Roman"/>
          <w:b/>
          <w:sz w:val="24"/>
          <w:szCs w:val="24"/>
        </w:rPr>
      </w:pPr>
    </w:p>
    <w:p w14:paraId="21DC5AC2" w14:textId="77777777" w:rsidR="00020A29" w:rsidRPr="004B162C" w:rsidRDefault="00020A29" w:rsidP="00020A29">
      <w:pPr>
        <w:pStyle w:val="af4"/>
        <w:spacing w:line="276" w:lineRule="auto"/>
        <w:ind w:left="0"/>
        <w:rPr>
          <w:rFonts w:ascii="Times New Roman" w:hAnsi="Times New Roman" w:cs="Times New Roman"/>
          <w:b/>
          <w:i/>
          <w:sz w:val="24"/>
          <w:szCs w:val="24"/>
          <w:u w:val="single"/>
        </w:rPr>
      </w:pPr>
      <w:r w:rsidRPr="004B162C">
        <w:rPr>
          <w:rFonts w:ascii="Times New Roman" w:hAnsi="Times New Roman" w:cs="Times New Roman"/>
          <w:b/>
          <w:i/>
          <w:sz w:val="24"/>
          <w:szCs w:val="24"/>
          <w:u w:val="single"/>
        </w:rPr>
        <w:t xml:space="preserve">ДЕРЖАВНА РЕГІОНАЛЬНА ПОЛІТИКА </w:t>
      </w:r>
    </w:p>
    <w:p w14:paraId="1D928119"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r w:rsidRPr="004B162C">
        <w:rPr>
          <w:rFonts w:ascii="Times New Roman" w:hAnsi="Times New Roman" w:cs="Times New Roman"/>
          <w:b/>
          <w:bCs/>
          <w:sz w:val="24"/>
          <w:szCs w:val="24"/>
        </w:rPr>
        <w:t>ДЕРЖАВНА РЕГІОНАЛЬНА ПОЛІТИКА В УКРАЇНІ</w:t>
      </w:r>
      <w:r>
        <w:rPr>
          <w:rFonts w:ascii="Times New Roman" w:hAnsi="Times New Roman" w:cs="Times New Roman"/>
          <w:b/>
          <w:bCs/>
          <w:sz w:val="24"/>
          <w:szCs w:val="24"/>
        </w:rPr>
        <w:t xml:space="preserve"> І ЄС</w:t>
      </w:r>
    </w:p>
    <w:p w14:paraId="186F4D8A" w14:textId="77777777" w:rsidR="00020A29" w:rsidRPr="004B162C" w:rsidRDefault="00020A29" w:rsidP="00020A29">
      <w:pPr>
        <w:pStyle w:val="af4"/>
        <w:numPr>
          <w:ilvl w:val="1"/>
          <w:numId w:val="22"/>
        </w:numPr>
        <w:spacing w:line="259" w:lineRule="auto"/>
        <w:rPr>
          <w:rFonts w:ascii="Times New Roman" w:hAnsi="Times New Roman" w:cs="Times New Roman"/>
          <w:b/>
          <w:bCs/>
          <w:sz w:val="24"/>
          <w:szCs w:val="24"/>
        </w:rPr>
      </w:pPr>
      <w:r w:rsidRPr="004B162C">
        <w:rPr>
          <w:rFonts w:ascii="Times New Roman" w:hAnsi="Times New Roman" w:cs="Times New Roman"/>
          <w:b/>
          <w:bCs/>
          <w:sz w:val="24"/>
          <w:szCs w:val="24"/>
        </w:rPr>
        <w:t>Державна регіональна політика в Україні - історія становлення</w:t>
      </w:r>
    </w:p>
    <w:p w14:paraId="00FE561E" w14:textId="77777777" w:rsidR="00020A29" w:rsidRPr="004B162C" w:rsidRDefault="00020A29" w:rsidP="00020A29">
      <w:pPr>
        <w:pStyle w:val="af4"/>
        <w:numPr>
          <w:ilvl w:val="1"/>
          <w:numId w:val="22"/>
        </w:numPr>
        <w:spacing w:line="259" w:lineRule="auto"/>
        <w:rPr>
          <w:rFonts w:ascii="Times New Roman" w:hAnsi="Times New Roman" w:cs="Times New Roman"/>
          <w:b/>
          <w:bCs/>
          <w:sz w:val="24"/>
          <w:szCs w:val="24"/>
        </w:rPr>
      </w:pPr>
      <w:r w:rsidRPr="004B162C">
        <w:rPr>
          <w:rFonts w:ascii="Times New Roman" w:hAnsi="Times New Roman" w:cs="Times New Roman"/>
          <w:b/>
          <w:bCs/>
          <w:sz w:val="24"/>
          <w:szCs w:val="24"/>
        </w:rPr>
        <w:t xml:space="preserve">Законодавство </w:t>
      </w:r>
    </w:p>
    <w:p w14:paraId="383A6C1B" w14:textId="77777777" w:rsidR="00020A29" w:rsidRPr="004B162C" w:rsidRDefault="00020A29" w:rsidP="00020A29">
      <w:pPr>
        <w:pStyle w:val="af4"/>
        <w:numPr>
          <w:ilvl w:val="2"/>
          <w:numId w:val="22"/>
        </w:numPr>
        <w:spacing w:line="259" w:lineRule="auto"/>
        <w:rPr>
          <w:rFonts w:ascii="Times New Roman" w:hAnsi="Times New Roman" w:cs="Times New Roman"/>
          <w:bCs/>
          <w:sz w:val="24"/>
          <w:szCs w:val="24"/>
        </w:rPr>
      </w:pPr>
      <w:r w:rsidRPr="004B162C">
        <w:rPr>
          <w:rFonts w:ascii="Times New Roman" w:hAnsi="Times New Roman" w:cs="Times New Roman"/>
          <w:bCs/>
          <w:sz w:val="24"/>
          <w:szCs w:val="24"/>
        </w:rPr>
        <w:t>Закони України</w:t>
      </w:r>
    </w:p>
    <w:p w14:paraId="34520BEC" w14:textId="77777777" w:rsidR="00020A29" w:rsidRPr="004B162C" w:rsidRDefault="00020A29" w:rsidP="00020A29">
      <w:pPr>
        <w:pStyle w:val="af4"/>
        <w:numPr>
          <w:ilvl w:val="2"/>
          <w:numId w:val="22"/>
        </w:numPr>
        <w:spacing w:line="259" w:lineRule="auto"/>
        <w:rPr>
          <w:rFonts w:ascii="Times New Roman" w:hAnsi="Times New Roman" w:cs="Times New Roman"/>
          <w:bCs/>
          <w:sz w:val="24"/>
          <w:szCs w:val="24"/>
        </w:rPr>
      </w:pPr>
      <w:r w:rsidRPr="004B162C">
        <w:rPr>
          <w:rFonts w:ascii="Times New Roman" w:hAnsi="Times New Roman" w:cs="Times New Roman"/>
          <w:bCs/>
          <w:sz w:val="24"/>
          <w:szCs w:val="24"/>
        </w:rPr>
        <w:t>Законопроекти</w:t>
      </w:r>
    </w:p>
    <w:p w14:paraId="4AA01FF2" w14:textId="77777777" w:rsidR="00020A29" w:rsidRPr="004B162C" w:rsidRDefault="00020A29" w:rsidP="00020A29">
      <w:pPr>
        <w:pStyle w:val="af4"/>
        <w:numPr>
          <w:ilvl w:val="2"/>
          <w:numId w:val="22"/>
        </w:numPr>
        <w:spacing w:line="259" w:lineRule="auto"/>
        <w:rPr>
          <w:rFonts w:ascii="Times New Roman" w:hAnsi="Times New Roman" w:cs="Times New Roman"/>
          <w:bCs/>
          <w:sz w:val="24"/>
          <w:szCs w:val="24"/>
        </w:rPr>
      </w:pPr>
      <w:r w:rsidRPr="004B162C">
        <w:rPr>
          <w:rFonts w:ascii="Times New Roman" w:hAnsi="Times New Roman" w:cs="Times New Roman"/>
          <w:bCs/>
          <w:sz w:val="24"/>
          <w:szCs w:val="24"/>
        </w:rPr>
        <w:t>Постанови Кабінету Міністрів України</w:t>
      </w:r>
    </w:p>
    <w:p w14:paraId="7BF65E21" w14:textId="77777777" w:rsidR="00020A29" w:rsidRPr="004B162C" w:rsidRDefault="00020A29" w:rsidP="00020A29">
      <w:pPr>
        <w:pStyle w:val="af4"/>
        <w:numPr>
          <w:ilvl w:val="2"/>
          <w:numId w:val="22"/>
        </w:numPr>
        <w:spacing w:line="259" w:lineRule="auto"/>
        <w:rPr>
          <w:rFonts w:ascii="Times New Roman" w:hAnsi="Times New Roman" w:cs="Times New Roman"/>
          <w:bCs/>
          <w:sz w:val="24"/>
          <w:szCs w:val="24"/>
        </w:rPr>
      </w:pPr>
      <w:r w:rsidRPr="004B162C">
        <w:rPr>
          <w:rFonts w:ascii="Times New Roman" w:hAnsi="Times New Roman" w:cs="Times New Roman"/>
          <w:bCs/>
          <w:sz w:val="24"/>
          <w:szCs w:val="24"/>
        </w:rPr>
        <w:t>Рішення, накази Центральних органів виконавчої влади</w:t>
      </w:r>
    </w:p>
    <w:p w14:paraId="35860250" w14:textId="77777777" w:rsidR="00020A29" w:rsidRPr="004B162C" w:rsidRDefault="00020A29" w:rsidP="00020A29">
      <w:pPr>
        <w:pStyle w:val="af4"/>
        <w:numPr>
          <w:ilvl w:val="2"/>
          <w:numId w:val="22"/>
        </w:numPr>
        <w:spacing w:line="259" w:lineRule="auto"/>
        <w:rPr>
          <w:rFonts w:ascii="Times New Roman" w:hAnsi="Times New Roman" w:cs="Times New Roman"/>
          <w:bCs/>
          <w:sz w:val="24"/>
          <w:szCs w:val="24"/>
        </w:rPr>
      </w:pPr>
      <w:r w:rsidRPr="004B162C">
        <w:rPr>
          <w:rFonts w:ascii="Times New Roman" w:hAnsi="Times New Roman" w:cs="Times New Roman"/>
          <w:bCs/>
          <w:sz w:val="24"/>
          <w:szCs w:val="24"/>
        </w:rPr>
        <w:t>Регіональні нормативні акти</w:t>
      </w:r>
    </w:p>
    <w:p w14:paraId="7113874F" w14:textId="77777777" w:rsidR="00020A29" w:rsidRPr="004B162C" w:rsidRDefault="00020A29" w:rsidP="00020A29">
      <w:pPr>
        <w:pStyle w:val="af4"/>
        <w:numPr>
          <w:ilvl w:val="1"/>
          <w:numId w:val="22"/>
        </w:numPr>
        <w:spacing w:line="259" w:lineRule="auto"/>
        <w:rPr>
          <w:rFonts w:ascii="Times New Roman" w:hAnsi="Times New Roman" w:cs="Times New Roman"/>
          <w:b/>
          <w:sz w:val="24"/>
          <w:szCs w:val="24"/>
        </w:rPr>
      </w:pPr>
      <w:r w:rsidRPr="004B162C">
        <w:rPr>
          <w:rFonts w:ascii="Times New Roman" w:hAnsi="Times New Roman" w:cs="Times New Roman"/>
          <w:b/>
          <w:sz w:val="24"/>
          <w:szCs w:val="24"/>
        </w:rPr>
        <w:t>Регіональна політика в ЄС</w:t>
      </w:r>
    </w:p>
    <w:p w14:paraId="153AD025" w14:textId="77777777" w:rsidR="00020A29" w:rsidRPr="004B162C" w:rsidRDefault="00020A29" w:rsidP="00020A29">
      <w:pPr>
        <w:pStyle w:val="af4"/>
        <w:numPr>
          <w:ilvl w:val="2"/>
          <w:numId w:val="22"/>
        </w:numPr>
        <w:spacing w:line="259" w:lineRule="auto"/>
        <w:rPr>
          <w:rFonts w:ascii="Times New Roman" w:hAnsi="Times New Roman" w:cs="Times New Roman"/>
          <w:sz w:val="24"/>
          <w:szCs w:val="24"/>
        </w:rPr>
      </w:pPr>
      <w:r w:rsidRPr="004B162C">
        <w:rPr>
          <w:rFonts w:ascii="Times New Roman" w:hAnsi="Times New Roman" w:cs="Times New Roman"/>
          <w:sz w:val="24"/>
          <w:szCs w:val="24"/>
        </w:rPr>
        <w:t>Принципи регіональної політики ЄС</w:t>
      </w:r>
    </w:p>
    <w:p w14:paraId="0C4FEB65" w14:textId="77777777" w:rsidR="00020A29" w:rsidRPr="004B162C" w:rsidRDefault="00020A29" w:rsidP="00020A29">
      <w:pPr>
        <w:pStyle w:val="af4"/>
        <w:numPr>
          <w:ilvl w:val="2"/>
          <w:numId w:val="22"/>
        </w:numPr>
        <w:spacing w:line="259" w:lineRule="auto"/>
        <w:rPr>
          <w:rFonts w:ascii="Times New Roman" w:hAnsi="Times New Roman" w:cs="Times New Roman"/>
          <w:sz w:val="24"/>
          <w:szCs w:val="24"/>
        </w:rPr>
      </w:pPr>
      <w:r w:rsidRPr="004B162C">
        <w:rPr>
          <w:rFonts w:ascii="Times New Roman" w:hAnsi="Times New Roman" w:cs="Times New Roman"/>
          <w:sz w:val="24"/>
          <w:szCs w:val="24"/>
        </w:rPr>
        <w:t>Соціально-економічний розвиток регіонів ЄС</w:t>
      </w:r>
    </w:p>
    <w:p w14:paraId="71062DE5" w14:textId="77777777" w:rsidR="00020A29" w:rsidRPr="004B162C" w:rsidRDefault="00020A29" w:rsidP="00020A29">
      <w:pPr>
        <w:pStyle w:val="af4"/>
        <w:numPr>
          <w:ilvl w:val="2"/>
          <w:numId w:val="22"/>
        </w:numPr>
        <w:spacing w:line="259" w:lineRule="auto"/>
        <w:rPr>
          <w:rFonts w:ascii="Times New Roman" w:hAnsi="Times New Roman" w:cs="Times New Roman"/>
          <w:sz w:val="24"/>
          <w:szCs w:val="24"/>
        </w:rPr>
      </w:pPr>
      <w:r w:rsidRPr="004B162C">
        <w:rPr>
          <w:rFonts w:ascii="Times New Roman" w:hAnsi="Times New Roman" w:cs="Times New Roman"/>
          <w:sz w:val="24"/>
          <w:szCs w:val="24"/>
        </w:rPr>
        <w:t>Програми технічної допомоги ЄС Україні в сфері регіональної політики</w:t>
      </w:r>
    </w:p>
    <w:p w14:paraId="151BB0D7"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r w:rsidRPr="004B162C">
        <w:rPr>
          <w:rFonts w:ascii="Times New Roman" w:hAnsi="Times New Roman" w:cs="Times New Roman"/>
          <w:b/>
          <w:bCs/>
          <w:sz w:val="24"/>
          <w:szCs w:val="24"/>
        </w:rPr>
        <w:t>ПЛАНУВАННЯ</w:t>
      </w:r>
    </w:p>
    <w:p w14:paraId="625BEB50"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Державна стратегія регіонального розвитку України</w:t>
      </w:r>
    </w:p>
    <w:p w14:paraId="7B5F59A4"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План заходів з реалізації Державної стратегії регіонального розвитку України</w:t>
      </w:r>
    </w:p>
    <w:p w14:paraId="13FED2E8"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Стратегії регіонального розвитку областей України</w:t>
      </w:r>
    </w:p>
    <w:p w14:paraId="31EDB82B"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Плани заходів з реалізації регіональних стратегій розвитку</w:t>
      </w:r>
    </w:p>
    <w:p w14:paraId="07BF11B5"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Стратегії розвитку ОТГ</w:t>
      </w:r>
    </w:p>
    <w:p w14:paraId="4816F630"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Інвестиційні програми, спрямовані на розвиток регіонів</w:t>
      </w:r>
    </w:p>
    <w:p w14:paraId="33EF7A70" w14:textId="77777777" w:rsidR="00020A29" w:rsidRPr="004B162C" w:rsidRDefault="00020A29" w:rsidP="00020A29">
      <w:pPr>
        <w:pStyle w:val="af4"/>
        <w:numPr>
          <w:ilvl w:val="2"/>
          <w:numId w:val="24"/>
        </w:numPr>
        <w:spacing w:line="276" w:lineRule="auto"/>
        <w:ind w:left="1418"/>
        <w:rPr>
          <w:rFonts w:ascii="Times New Roman" w:hAnsi="Times New Roman" w:cs="Times New Roman"/>
          <w:b/>
          <w:sz w:val="24"/>
          <w:szCs w:val="24"/>
        </w:rPr>
      </w:pPr>
      <w:r w:rsidRPr="004B162C">
        <w:rPr>
          <w:rFonts w:ascii="Times New Roman" w:hAnsi="Times New Roman" w:cs="Times New Roman"/>
          <w:b/>
          <w:sz w:val="24"/>
          <w:szCs w:val="24"/>
        </w:rPr>
        <w:t>Нормативно-правове забезпечення планування регіонального розвитку</w:t>
      </w:r>
    </w:p>
    <w:p w14:paraId="0538DCDA"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r w:rsidRPr="004B162C">
        <w:rPr>
          <w:rFonts w:ascii="Times New Roman" w:hAnsi="Times New Roman" w:cs="Times New Roman"/>
          <w:b/>
          <w:bCs/>
          <w:sz w:val="24"/>
          <w:szCs w:val="24"/>
        </w:rPr>
        <w:t>ФІНАНСУВАННЯ</w:t>
      </w:r>
    </w:p>
    <w:p w14:paraId="717D5994"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Державний фонд регіонального розвитку</w:t>
      </w:r>
    </w:p>
    <w:p w14:paraId="70E2806B"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Секторальна бюджетна підтримка ЄС</w:t>
      </w:r>
    </w:p>
    <w:p w14:paraId="3C657A3D"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Субвенція на інфраструктуру ОТГ</w:t>
      </w:r>
    </w:p>
    <w:p w14:paraId="1C0F4942"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Субвенція на соціально-економічний розвиток регіонів</w:t>
      </w:r>
    </w:p>
    <w:p w14:paraId="117A2D50"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Конкурси проектів</w:t>
      </w:r>
    </w:p>
    <w:p w14:paraId="172922B8"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Стан розподілу та використання коштів</w:t>
      </w:r>
    </w:p>
    <w:p w14:paraId="2025995A" w14:textId="77777777" w:rsidR="00020A29" w:rsidRPr="00625D46" w:rsidRDefault="00020A29" w:rsidP="00020A29">
      <w:pPr>
        <w:pStyle w:val="af4"/>
        <w:numPr>
          <w:ilvl w:val="2"/>
          <w:numId w:val="25"/>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Нормативно-правове забезпечення фінансування регіонального розвитку</w:t>
      </w:r>
    </w:p>
    <w:p w14:paraId="5D78E77D"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r w:rsidRPr="004B162C">
        <w:rPr>
          <w:rFonts w:ascii="Times New Roman" w:hAnsi="Times New Roman" w:cs="Times New Roman"/>
          <w:b/>
          <w:bCs/>
          <w:sz w:val="24"/>
          <w:szCs w:val="24"/>
        </w:rPr>
        <w:t>РЕАЛІЗАЦІЯ</w:t>
      </w:r>
    </w:p>
    <w:p w14:paraId="02557F6E"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 xml:space="preserve">Просторове планування розвитку територій </w:t>
      </w:r>
    </w:p>
    <w:p w14:paraId="25064A59"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Розвиток міст</w:t>
      </w:r>
    </w:p>
    <w:p w14:paraId="7D5EF253"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Розвиток сільських територій</w:t>
      </w:r>
    </w:p>
    <w:p w14:paraId="3E8361A0"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Розвиток гірських територій</w:t>
      </w:r>
    </w:p>
    <w:p w14:paraId="5144FA2F"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Міжмуніципальне співробітництво</w:t>
      </w:r>
    </w:p>
    <w:p w14:paraId="5E3ECCB7"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Міжрегіональне співробітництво</w:t>
      </w:r>
    </w:p>
    <w:p w14:paraId="2A407B0C" w14:textId="77777777" w:rsidR="00020A29" w:rsidRPr="00625D46" w:rsidRDefault="00020A29" w:rsidP="00020A29">
      <w:pPr>
        <w:pStyle w:val="af4"/>
        <w:numPr>
          <w:ilvl w:val="2"/>
          <w:numId w:val="26"/>
        </w:numPr>
        <w:ind w:left="1418"/>
        <w:rPr>
          <w:rFonts w:ascii="Times New Roman" w:hAnsi="Times New Roman" w:cs="Times New Roman"/>
          <w:b/>
          <w:bCs/>
          <w:sz w:val="24"/>
          <w:szCs w:val="24"/>
        </w:rPr>
      </w:pPr>
      <w:r w:rsidRPr="00625D46">
        <w:rPr>
          <w:rFonts w:ascii="Times New Roman" w:hAnsi="Times New Roman" w:cs="Times New Roman"/>
          <w:b/>
          <w:bCs/>
          <w:sz w:val="24"/>
          <w:szCs w:val="24"/>
        </w:rPr>
        <w:lastRenderedPageBreak/>
        <w:t>Індустріальні та інноваційні парки</w:t>
      </w:r>
    </w:p>
    <w:p w14:paraId="06BD4ACA" w14:textId="77777777" w:rsidR="00020A29" w:rsidRPr="00625D46" w:rsidRDefault="00020A29" w:rsidP="00020A29">
      <w:pPr>
        <w:pStyle w:val="af4"/>
        <w:numPr>
          <w:ilvl w:val="2"/>
          <w:numId w:val="26"/>
        </w:numPr>
        <w:spacing w:line="259" w:lineRule="auto"/>
        <w:ind w:left="1418"/>
        <w:rPr>
          <w:rFonts w:ascii="Times New Roman" w:hAnsi="Times New Roman" w:cs="Times New Roman"/>
          <w:b/>
          <w:bCs/>
          <w:sz w:val="24"/>
          <w:szCs w:val="24"/>
        </w:rPr>
      </w:pPr>
      <w:r w:rsidRPr="00625D46">
        <w:rPr>
          <w:rFonts w:ascii="Times New Roman" w:hAnsi="Times New Roman" w:cs="Times New Roman"/>
          <w:b/>
          <w:bCs/>
          <w:sz w:val="24"/>
          <w:szCs w:val="24"/>
        </w:rPr>
        <w:t>Кращі практики регіонального розвитку</w:t>
      </w:r>
    </w:p>
    <w:p w14:paraId="26EAC92D"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r w:rsidRPr="004B162C">
        <w:rPr>
          <w:rFonts w:ascii="Times New Roman" w:hAnsi="Times New Roman" w:cs="Times New Roman"/>
          <w:b/>
          <w:bCs/>
          <w:sz w:val="24"/>
          <w:szCs w:val="24"/>
        </w:rPr>
        <w:t>МОНІТОРИНГ</w:t>
      </w:r>
    </w:p>
    <w:p w14:paraId="18349A1E" w14:textId="77777777" w:rsidR="00020A29" w:rsidRPr="00850D69" w:rsidRDefault="00020A29" w:rsidP="00020A29">
      <w:pPr>
        <w:pStyle w:val="af4"/>
        <w:numPr>
          <w:ilvl w:val="2"/>
          <w:numId w:val="27"/>
        </w:numPr>
        <w:ind w:left="1418"/>
        <w:rPr>
          <w:rFonts w:ascii="Times New Roman" w:hAnsi="Times New Roman" w:cs="Times New Roman"/>
          <w:b/>
          <w:bCs/>
          <w:sz w:val="24"/>
          <w:szCs w:val="24"/>
        </w:rPr>
      </w:pPr>
      <w:r w:rsidRPr="00850D69">
        <w:rPr>
          <w:rFonts w:ascii="Times New Roman" w:hAnsi="Times New Roman" w:cs="Times New Roman"/>
          <w:b/>
          <w:bCs/>
          <w:sz w:val="24"/>
          <w:szCs w:val="24"/>
        </w:rPr>
        <w:t>Результати реалізації ДРП</w:t>
      </w:r>
    </w:p>
    <w:p w14:paraId="3509316A" w14:textId="77777777" w:rsidR="00020A29" w:rsidRPr="00850D69" w:rsidRDefault="00020A29" w:rsidP="00020A29">
      <w:pPr>
        <w:pStyle w:val="af4"/>
        <w:numPr>
          <w:ilvl w:val="2"/>
          <w:numId w:val="27"/>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Показники соціально-економічного розвитку регіонів</w:t>
      </w:r>
    </w:p>
    <w:p w14:paraId="3CB9720B" w14:textId="77777777" w:rsidR="00020A29" w:rsidRPr="00850D69" w:rsidRDefault="00020A29" w:rsidP="00020A29">
      <w:pPr>
        <w:pStyle w:val="af4"/>
        <w:numPr>
          <w:ilvl w:val="2"/>
          <w:numId w:val="27"/>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Аналітичні звіти</w:t>
      </w:r>
    </w:p>
    <w:p w14:paraId="3158F53A" w14:textId="77777777" w:rsidR="00020A29" w:rsidRPr="00850D69" w:rsidRDefault="00020A29" w:rsidP="00020A29">
      <w:pPr>
        <w:pStyle w:val="af4"/>
        <w:numPr>
          <w:ilvl w:val="2"/>
          <w:numId w:val="27"/>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Нормативно-правове забезпечення</w:t>
      </w:r>
    </w:p>
    <w:p w14:paraId="3CC474C2" w14:textId="77777777" w:rsidR="00020A29" w:rsidRPr="004B162C" w:rsidRDefault="00020A29" w:rsidP="00020A29">
      <w:pPr>
        <w:pStyle w:val="af4"/>
        <w:spacing w:line="259" w:lineRule="auto"/>
        <w:ind w:left="2160"/>
        <w:rPr>
          <w:rFonts w:ascii="Times New Roman" w:hAnsi="Times New Roman" w:cs="Times New Roman"/>
          <w:b/>
          <w:bCs/>
          <w:sz w:val="24"/>
          <w:szCs w:val="24"/>
        </w:rPr>
      </w:pPr>
    </w:p>
    <w:p w14:paraId="57C00347" w14:textId="77777777" w:rsidR="00020A29" w:rsidRPr="004B162C" w:rsidRDefault="00020A29" w:rsidP="00020A29">
      <w:pPr>
        <w:pStyle w:val="af4"/>
        <w:numPr>
          <w:ilvl w:val="0"/>
          <w:numId w:val="22"/>
        </w:numPr>
        <w:spacing w:line="276" w:lineRule="auto"/>
        <w:rPr>
          <w:rFonts w:ascii="Times New Roman" w:hAnsi="Times New Roman" w:cs="Times New Roman"/>
          <w:b/>
          <w:sz w:val="24"/>
          <w:szCs w:val="24"/>
        </w:rPr>
      </w:pPr>
      <w:bookmarkStart w:id="60" w:name="_Hlk508873572"/>
      <w:r w:rsidRPr="004B162C">
        <w:rPr>
          <w:rFonts w:ascii="Times New Roman" w:hAnsi="Times New Roman" w:cs="Times New Roman"/>
          <w:b/>
          <w:bCs/>
          <w:sz w:val="24"/>
          <w:szCs w:val="24"/>
        </w:rPr>
        <w:t>ІНСТИТУЦІЙНЕ ЗАБЕЗПЕЧЕННЯ РЕГІОНАЛЬНОГО РОЗВИТКУ:</w:t>
      </w:r>
    </w:p>
    <w:p w14:paraId="7C4A9B99"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Міжвідомча координаційна комісія з питань регіонального розвитку</w:t>
      </w:r>
    </w:p>
    <w:p w14:paraId="5540307F"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Агенції регіонального розвитку</w:t>
      </w:r>
    </w:p>
    <w:p w14:paraId="1A9151FA"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Центри розвитку місцевого самоврядування</w:t>
      </w:r>
    </w:p>
    <w:p w14:paraId="5402B57E"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bookmarkStart w:id="61" w:name="_Hlk508873670"/>
      <w:r w:rsidRPr="00850D69">
        <w:rPr>
          <w:rFonts w:ascii="Times New Roman" w:hAnsi="Times New Roman" w:cs="Times New Roman"/>
          <w:b/>
          <w:bCs/>
          <w:sz w:val="24"/>
          <w:szCs w:val="24"/>
        </w:rPr>
        <w:t>Нормативно-правове забезпечення</w:t>
      </w:r>
      <w:bookmarkEnd w:id="61"/>
    </w:p>
    <w:p w14:paraId="06F97C2B" w14:textId="77777777" w:rsidR="00020A29" w:rsidRDefault="00020A29" w:rsidP="00020A29">
      <w:pPr>
        <w:pStyle w:val="af4"/>
        <w:spacing w:line="276" w:lineRule="auto"/>
        <w:rPr>
          <w:rFonts w:ascii="Times New Roman" w:hAnsi="Times New Roman" w:cs="Times New Roman"/>
          <w:b/>
          <w:i/>
          <w:sz w:val="24"/>
          <w:szCs w:val="24"/>
          <w:u w:val="single"/>
        </w:rPr>
      </w:pPr>
    </w:p>
    <w:bookmarkEnd w:id="60"/>
    <w:p w14:paraId="2C1D257C" w14:textId="77777777" w:rsidR="00020A29" w:rsidRPr="004B162C" w:rsidRDefault="00020A29" w:rsidP="00020A29">
      <w:pPr>
        <w:pStyle w:val="af4"/>
        <w:spacing w:line="276" w:lineRule="auto"/>
        <w:ind w:left="0"/>
        <w:rPr>
          <w:rFonts w:ascii="Times New Roman" w:hAnsi="Times New Roman" w:cs="Times New Roman"/>
          <w:b/>
          <w:i/>
          <w:sz w:val="24"/>
          <w:szCs w:val="24"/>
          <w:u w:val="single"/>
        </w:rPr>
      </w:pPr>
      <w:r w:rsidRPr="004B162C">
        <w:rPr>
          <w:rFonts w:ascii="Times New Roman" w:hAnsi="Times New Roman" w:cs="Times New Roman"/>
          <w:b/>
          <w:i/>
          <w:sz w:val="24"/>
          <w:szCs w:val="24"/>
          <w:u w:val="single"/>
        </w:rPr>
        <w:t>ТРАНСКОРДОННЕ ТА МІЖРЕГІОНАЛЬНЕ СПІВРОБІТНИЦТВО</w:t>
      </w:r>
    </w:p>
    <w:p w14:paraId="7533D1CC" w14:textId="77777777" w:rsidR="00020A29" w:rsidRPr="00B616F5" w:rsidRDefault="00020A29" w:rsidP="00020A29">
      <w:pPr>
        <w:pStyle w:val="af4"/>
        <w:numPr>
          <w:ilvl w:val="2"/>
          <w:numId w:val="29"/>
        </w:numPr>
        <w:spacing w:line="259" w:lineRule="auto"/>
        <w:ind w:left="709"/>
        <w:rPr>
          <w:rFonts w:ascii="Times New Roman" w:hAnsi="Times New Roman" w:cs="Times New Roman"/>
          <w:b/>
          <w:sz w:val="24"/>
          <w:szCs w:val="24"/>
        </w:rPr>
      </w:pPr>
      <w:r w:rsidRPr="00B616F5">
        <w:rPr>
          <w:rFonts w:ascii="Times New Roman" w:hAnsi="Times New Roman" w:cs="Times New Roman"/>
          <w:b/>
          <w:sz w:val="24"/>
          <w:szCs w:val="24"/>
        </w:rPr>
        <w:t>РЕЄСТР МІЖРЕГІОНАЛЬНИХ УГОД</w:t>
      </w:r>
    </w:p>
    <w:p w14:paraId="60047173" w14:textId="77777777" w:rsidR="00020A29" w:rsidRPr="00B616F5" w:rsidRDefault="00020A29" w:rsidP="00020A29">
      <w:pPr>
        <w:pStyle w:val="af4"/>
        <w:numPr>
          <w:ilvl w:val="2"/>
          <w:numId w:val="29"/>
        </w:numPr>
        <w:spacing w:line="259" w:lineRule="auto"/>
        <w:ind w:left="709"/>
        <w:rPr>
          <w:rFonts w:ascii="Times New Roman" w:hAnsi="Times New Roman" w:cs="Times New Roman"/>
          <w:b/>
          <w:sz w:val="24"/>
          <w:szCs w:val="24"/>
        </w:rPr>
      </w:pPr>
      <w:r w:rsidRPr="00B616F5">
        <w:rPr>
          <w:rFonts w:ascii="Times New Roman" w:hAnsi="Times New Roman" w:cs="Times New Roman"/>
          <w:b/>
          <w:sz w:val="24"/>
          <w:szCs w:val="24"/>
        </w:rPr>
        <w:t>ПЕРЕЛІК ПРОГРАМ ТРАНСКОРДОННОГО СПІВРОБІТНИЦТВА</w:t>
      </w:r>
    </w:p>
    <w:p w14:paraId="258129D0" w14:textId="77777777" w:rsidR="00020A29" w:rsidRPr="00B616F5" w:rsidRDefault="00020A29" w:rsidP="00020A29">
      <w:pPr>
        <w:pStyle w:val="af4"/>
        <w:numPr>
          <w:ilvl w:val="2"/>
          <w:numId w:val="29"/>
        </w:numPr>
        <w:spacing w:line="259" w:lineRule="auto"/>
        <w:ind w:left="709"/>
        <w:rPr>
          <w:rFonts w:ascii="Times New Roman" w:hAnsi="Times New Roman" w:cs="Times New Roman"/>
          <w:b/>
          <w:sz w:val="24"/>
          <w:szCs w:val="24"/>
        </w:rPr>
      </w:pPr>
      <w:r w:rsidRPr="00B616F5">
        <w:rPr>
          <w:rFonts w:ascii="Times New Roman" w:hAnsi="Times New Roman" w:cs="Times New Roman"/>
          <w:b/>
          <w:sz w:val="24"/>
          <w:szCs w:val="24"/>
        </w:rPr>
        <w:t>СТРАТЕГІЯ ЄС ДЛЯ ДУНАЙСЬКОГО РЕГІОНУ</w:t>
      </w:r>
    </w:p>
    <w:p w14:paraId="672DCCA7" w14:textId="77777777" w:rsidR="00020A29" w:rsidRPr="00B616F5" w:rsidRDefault="00020A29" w:rsidP="00020A29">
      <w:pPr>
        <w:pStyle w:val="af4"/>
        <w:numPr>
          <w:ilvl w:val="2"/>
          <w:numId w:val="29"/>
        </w:numPr>
        <w:spacing w:line="259" w:lineRule="auto"/>
        <w:ind w:left="709"/>
        <w:rPr>
          <w:rFonts w:ascii="Times New Roman" w:hAnsi="Times New Roman" w:cs="Times New Roman"/>
          <w:b/>
          <w:sz w:val="24"/>
          <w:szCs w:val="24"/>
        </w:rPr>
      </w:pPr>
      <w:r w:rsidRPr="00B616F5">
        <w:rPr>
          <w:rFonts w:ascii="Times New Roman" w:hAnsi="Times New Roman" w:cs="Times New Roman"/>
          <w:b/>
          <w:bCs/>
          <w:sz w:val="24"/>
          <w:szCs w:val="24"/>
        </w:rPr>
        <w:t>НОРМАТИВНО-ПРАВОВЕ ЗАБЕЗПЕЧЕННЯ</w:t>
      </w:r>
    </w:p>
    <w:p w14:paraId="6311166E" w14:textId="77777777" w:rsidR="00020A29" w:rsidRPr="004B162C" w:rsidRDefault="00020A29" w:rsidP="00020A29">
      <w:pPr>
        <w:pStyle w:val="af4"/>
        <w:spacing w:line="259" w:lineRule="auto"/>
        <w:ind w:left="2160"/>
        <w:rPr>
          <w:rFonts w:ascii="Times New Roman" w:hAnsi="Times New Roman" w:cs="Times New Roman"/>
          <w:sz w:val="24"/>
          <w:szCs w:val="24"/>
          <w:highlight w:val="yellow"/>
        </w:rPr>
      </w:pPr>
    </w:p>
    <w:p w14:paraId="21966C27" w14:textId="77777777" w:rsidR="00020A29" w:rsidRPr="00850D69" w:rsidRDefault="00020A29" w:rsidP="00020A29">
      <w:pPr>
        <w:pStyle w:val="af4"/>
        <w:spacing w:line="259" w:lineRule="auto"/>
        <w:ind w:left="0"/>
        <w:rPr>
          <w:rFonts w:ascii="Times New Roman" w:hAnsi="Times New Roman" w:cs="Times New Roman"/>
          <w:b/>
          <w:i/>
          <w:sz w:val="24"/>
          <w:szCs w:val="24"/>
          <w:u w:val="single"/>
        </w:rPr>
      </w:pPr>
      <w:r w:rsidRPr="00850D69">
        <w:rPr>
          <w:rFonts w:ascii="Times New Roman" w:hAnsi="Times New Roman" w:cs="Times New Roman"/>
          <w:b/>
          <w:i/>
          <w:sz w:val="24"/>
          <w:szCs w:val="24"/>
          <w:u w:val="single"/>
        </w:rPr>
        <w:t xml:space="preserve">РЕГІОНАЛЬНА ПОЛІТИКА У ВАШОМУ РЕГІОНІ </w:t>
      </w:r>
    </w:p>
    <w:p w14:paraId="22BFE71E" w14:textId="77777777" w:rsidR="00020A29" w:rsidRPr="004B162C" w:rsidRDefault="00020A29" w:rsidP="00020A29">
      <w:pPr>
        <w:pStyle w:val="af4"/>
        <w:spacing w:line="259" w:lineRule="auto"/>
        <w:rPr>
          <w:rFonts w:ascii="Times New Roman" w:hAnsi="Times New Roman" w:cs="Times New Roman"/>
          <w:b/>
          <w:sz w:val="24"/>
          <w:szCs w:val="24"/>
        </w:rPr>
      </w:pPr>
      <w:r w:rsidRPr="004B162C">
        <w:rPr>
          <w:rFonts w:ascii="Times New Roman" w:hAnsi="Times New Roman" w:cs="Times New Roman"/>
          <w:sz w:val="24"/>
          <w:szCs w:val="24"/>
        </w:rPr>
        <w:t>(ГЕОІНФОРМАЦІЙНА СИСТЕМА, що забезпечує відображення інформації порталу відповідно до заданої територіальної одиниці)</w:t>
      </w:r>
    </w:p>
    <w:p w14:paraId="3712204C" w14:textId="77777777" w:rsidR="00020A29" w:rsidRPr="00850D69" w:rsidRDefault="00020A29" w:rsidP="00020A29">
      <w:pPr>
        <w:pStyle w:val="af4"/>
        <w:spacing w:line="276" w:lineRule="auto"/>
        <w:ind w:left="0"/>
        <w:rPr>
          <w:rFonts w:ascii="Times New Roman" w:hAnsi="Times New Roman" w:cs="Times New Roman"/>
          <w:b/>
          <w:i/>
          <w:sz w:val="24"/>
          <w:szCs w:val="24"/>
          <w:u w:val="single"/>
        </w:rPr>
      </w:pPr>
      <w:r w:rsidRPr="00850D69">
        <w:rPr>
          <w:rFonts w:ascii="Times New Roman" w:hAnsi="Times New Roman" w:cs="Times New Roman"/>
          <w:b/>
          <w:i/>
          <w:sz w:val="24"/>
          <w:szCs w:val="24"/>
          <w:u w:val="single"/>
        </w:rPr>
        <w:t>НОВИНИ</w:t>
      </w:r>
    </w:p>
    <w:p w14:paraId="4D6DD881" w14:textId="77777777" w:rsidR="00020A29" w:rsidRPr="004B162C" w:rsidRDefault="00020A29" w:rsidP="00020A29">
      <w:pPr>
        <w:pStyle w:val="af4"/>
        <w:numPr>
          <w:ilvl w:val="1"/>
          <w:numId w:val="30"/>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ЗАГАЛЬНА СТРІЧКА НОВИН</w:t>
      </w:r>
    </w:p>
    <w:p w14:paraId="0A179EFD" w14:textId="77777777" w:rsidR="00020A29" w:rsidRPr="004B162C" w:rsidRDefault="00020A29" w:rsidP="00020A29">
      <w:pPr>
        <w:pStyle w:val="af4"/>
        <w:numPr>
          <w:ilvl w:val="1"/>
          <w:numId w:val="30"/>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АНОНС ПОДІЙ</w:t>
      </w:r>
    </w:p>
    <w:p w14:paraId="473B0662" w14:textId="77777777" w:rsidR="00020A29" w:rsidRPr="004B162C" w:rsidRDefault="00020A29" w:rsidP="00020A29">
      <w:pPr>
        <w:pStyle w:val="af4"/>
        <w:numPr>
          <w:ilvl w:val="1"/>
          <w:numId w:val="30"/>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ОГОЛОШЕННЯ</w:t>
      </w:r>
    </w:p>
    <w:p w14:paraId="3E70B977" w14:textId="77777777" w:rsidR="00020A29" w:rsidRPr="004B162C" w:rsidRDefault="00020A29" w:rsidP="00020A29">
      <w:pPr>
        <w:pStyle w:val="af4"/>
        <w:numPr>
          <w:ilvl w:val="1"/>
          <w:numId w:val="30"/>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FACEBOOK СПІЛЬНОТИ:</w:t>
      </w:r>
    </w:p>
    <w:p w14:paraId="0587D83C" w14:textId="77777777" w:rsidR="00020A29" w:rsidRPr="004B162C" w:rsidRDefault="00020A29" w:rsidP="00020A29">
      <w:pPr>
        <w:pStyle w:val="af4"/>
        <w:numPr>
          <w:ilvl w:val="2"/>
          <w:numId w:val="31"/>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Впровадження нової державної регіональної політики </w:t>
      </w:r>
    </w:p>
    <w:p w14:paraId="477F2CA5" w14:textId="77777777" w:rsidR="00020A29" w:rsidRPr="004B162C" w:rsidRDefault="00020A29" w:rsidP="00020A29">
      <w:pPr>
        <w:pStyle w:val="af4"/>
        <w:numPr>
          <w:ilvl w:val="2"/>
          <w:numId w:val="31"/>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Просторове планування розвитку територій </w:t>
      </w:r>
    </w:p>
    <w:p w14:paraId="74E08E47" w14:textId="77777777" w:rsidR="00020A29" w:rsidRPr="004B162C" w:rsidRDefault="00020A29" w:rsidP="00020A29">
      <w:pPr>
        <w:pStyle w:val="af4"/>
        <w:numPr>
          <w:ilvl w:val="2"/>
          <w:numId w:val="31"/>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Сільський розвиток </w:t>
      </w:r>
    </w:p>
    <w:p w14:paraId="65BF3FEA" w14:textId="77777777" w:rsidR="00020A29" w:rsidRPr="004B162C" w:rsidRDefault="00020A29" w:rsidP="00020A29">
      <w:pPr>
        <w:pStyle w:val="af4"/>
        <w:numPr>
          <w:ilvl w:val="2"/>
          <w:numId w:val="31"/>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Залучення інвестицій </w:t>
      </w:r>
    </w:p>
    <w:p w14:paraId="7503D33D" w14:textId="77777777" w:rsidR="00020A29" w:rsidRPr="004B162C" w:rsidRDefault="00020A29" w:rsidP="00020A29">
      <w:pPr>
        <w:pStyle w:val="af4"/>
        <w:numPr>
          <w:ilvl w:val="2"/>
          <w:numId w:val="31"/>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Лідери змін </w:t>
      </w:r>
    </w:p>
    <w:p w14:paraId="2ECBC632" w14:textId="77777777" w:rsidR="00020A29" w:rsidRPr="00850D69" w:rsidRDefault="00020A29" w:rsidP="00020A29">
      <w:pPr>
        <w:pStyle w:val="af4"/>
        <w:spacing w:line="276" w:lineRule="auto"/>
        <w:ind w:left="0"/>
        <w:rPr>
          <w:rFonts w:ascii="Times New Roman" w:hAnsi="Times New Roman" w:cs="Times New Roman"/>
          <w:b/>
          <w:i/>
          <w:sz w:val="24"/>
          <w:szCs w:val="24"/>
          <w:u w:val="single"/>
        </w:rPr>
      </w:pPr>
      <w:r w:rsidRPr="00850D69">
        <w:rPr>
          <w:rFonts w:ascii="Times New Roman" w:hAnsi="Times New Roman" w:cs="Times New Roman"/>
          <w:b/>
          <w:i/>
          <w:sz w:val="24"/>
          <w:szCs w:val="24"/>
          <w:u w:val="single"/>
        </w:rPr>
        <w:t>РЕСУРСИ</w:t>
      </w:r>
    </w:p>
    <w:p w14:paraId="5A7F2987" w14:textId="77777777" w:rsidR="00020A29" w:rsidRPr="004B162C" w:rsidRDefault="00020A29" w:rsidP="00020A29">
      <w:pPr>
        <w:pStyle w:val="af4"/>
        <w:numPr>
          <w:ilvl w:val="1"/>
          <w:numId w:val="32"/>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ПОСІБНИКИ, АНАЛІТИКА</w:t>
      </w:r>
    </w:p>
    <w:p w14:paraId="5B69172D" w14:textId="77777777" w:rsidR="00020A29" w:rsidRPr="004B162C" w:rsidRDefault="00020A29" w:rsidP="00020A29">
      <w:pPr>
        <w:pStyle w:val="af4"/>
        <w:numPr>
          <w:ilvl w:val="1"/>
          <w:numId w:val="32"/>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ПЕРІОДИЧНІ ВИДАННЯ</w:t>
      </w:r>
    </w:p>
    <w:p w14:paraId="69AB1234" w14:textId="77777777" w:rsidR="00020A29" w:rsidRPr="004B162C" w:rsidRDefault="00020A29" w:rsidP="00020A29">
      <w:pPr>
        <w:pStyle w:val="af4"/>
        <w:numPr>
          <w:ilvl w:val="1"/>
          <w:numId w:val="32"/>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ДИСТАНЦІЙНЕ НАВЧАННЯ</w:t>
      </w:r>
    </w:p>
    <w:p w14:paraId="62E65491" w14:textId="77777777" w:rsidR="00020A29" w:rsidRPr="004B162C" w:rsidRDefault="00020A29" w:rsidP="00020A29">
      <w:pPr>
        <w:pStyle w:val="af4"/>
        <w:numPr>
          <w:ilvl w:val="2"/>
          <w:numId w:val="34"/>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Децентралізація в Україні - теорія і практика (курс Ткачука за програмою </w:t>
      </w:r>
      <w:r w:rsidRPr="004B162C">
        <w:rPr>
          <w:rFonts w:ascii="Times New Roman" w:hAnsi="Times New Roman" w:cs="Times New Roman"/>
          <w:i/>
          <w:sz w:val="24"/>
          <w:szCs w:val="24"/>
          <w:lang w:val="en-US"/>
        </w:rPr>
        <w:t>DOBRE</w:t>
      </w:r>
      <w:r w:rsidRPr="004B162C">
        <w:rPr>
          <w:rFonts w:ascii="Times New Roman" w:hAnsi="Times New Roman" w:cs="Times New Roman"/>
          <w:i/>
          <w:sz w:val="24"/>
          <w:szCs w:val="24"/>
        </w:rPr>
        <w:t>/</w:t>
      </w:r>
      <w:r w:rsidRPr="004B162C">
        <w:rPr>
          <w:rFonts w:ascii="Times New Roman" w:hAnsi="Times New Roman" w:cs="Times New Roman"/>
          <w:i/>
          <w:sz w:val="24"/>
          <w:szCs w:val="24"/>
          <w:lang w:val="en-US"/>
        </w:rPr>
        <w:t>USAID</w:t>
      </w:r>
      <w:r w:rsidRPr="004B162C">
        <w:rPr>
          <w:rFonts w:ascii="Times New Roman" w:hAnsi="Times New Roman" w:cs="Times New Roman"/>
          <w:i/>
          <w:sz w:val="24"/>
          <w:szCs w:val="24"/>
        </w:rPr>
        <w:t>-&gt;&gt; prometheus.org.ua)</w:t>
      </w:r>
    </w:p>
    <w:p w14:paraId="39472C4C" w14:textId="77777777" w:rsidR="00020A29" w:rsidRPr="004B162C" w:rsidRDefault="00020A29" w:rsidP="00020A29">
      <w:pPr>
        <w:pStyle w:val="af4"/>
        <w:numPr>
          <w:ilvl w:val="2"/>
          <w:numId w:val="34"/>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Підготовка та впровадження проектів розвитку громад (курс </w:t>
      </w:r>
      <w:proofErr w:type="spellStart"/>
      <w:r w:rsidRPr="004B162C">
        <w:rPr>
          <w:rFonts w:ascii="Times New Roman" w:hAnsi="Times New Roman" w:cs="Times New Roman"/>
          <w:i/>
          <w:sz w:val="24"/>
          <w:szCs w:val="24"/>
        </w:rPr>
        <w:t>Кашевського</w:t>
      </w:r>
      <w:proofErr w:type="spellEnd"/>
      <w:r w:rsidRPr="004B162C">
        <w:rPr>
          <w:rFonts w:ascii="Times New Roman" w:hAnsi="Times New Roman" w:cs="Times New Roman"/>
          <w:i/>
          <w:sz w:val="24"/>
          <w:szCs w:val="24"/>
        </w:rPr>
        <w:t xml:space="preserve"> за програмою ПУЛЬС/</w:t>
      </w:r>
      <w:r w:rsidRPr="004B162C">
        <w:rPr>
          <w:rFonts w:ascii="Times New Roman" w:hAnsi="Times New Roman" w:cs="Times New Roman"/>
          <w:i/>
          <w:sz w:val="24"/>
          <w:szCs w:val="24"/>
          <w:lang w:val="en-US"/>
        </w:rPr>
        <w:t>USAID</w:t>
      </w:r>
      <w:r w:rsidRPr="004B162C">
        <w:rPr>
          <w:rFonts w:ascii="Times New Roman" w:hAnsi="Times New Roman" w:cs="Times New Roman"/>
          <w:i/>
          <w:sz w:val="24"/>
          <w:szCs w:val="24"/>
        </w:rPr>
        <w:t>) -&gt;&gt; prometheus.org.ua</w:t>
      </w:r>
    </w:p>
    <w:p w14:paraId="7A7B2F7B" w14:textId="77777777" w:rsidR="00020A29" w:rsidRPr="004B162C" w:rsidRDefault="00020A29" w:rsidP="00020A29">
      <w:pPr>
        <w:pStyle w:val="af4"/>
        <w:numPr>
          <w:ilvl w:val="2"/>
          <w:numId w:val="34"/>
        </w:numPr>
        <w:spacing w:line="276" w:lineRule="auto"/>
        <w:ind w:left="1418"/>
        <w:rPr>
          <w:rFonts w:ascii="Times New Roman" w:hAnsi="Times New Roman" w:cs="Times New Roman"/>
          <w:i/>
          <w:sz w:val="24"/>
          <w:szCs w:val="24"/>
        </w:rPr>
      </w:pPr>
      <w:r w:rsidRPr="004B162C">
        <w:rPr>
          <w:rFonts w:ascii="Times New Roman" w:hAnsi="Times New Roman" w:cs="Times New Roman"/>
          <w:i/>
          <w:sz w:val="24"/>
          <w:szCs w:val="24"/>
        </w:rPr>
        <w:t xml:space="preserve">Просторове планування розвитку територій (курс </w:t>
      </w:r>
      <w:proofErr w:type="spellStart"/>
      <w:r w:rsidRPr="004B162C">
        <w:rPr>
          <w:rFonts w:ascii="Times New Roman" w:hAnsi="Times New Roman" w:cs="Times New Roman"/>
          <w:i/>
          <w:sz w:val="24"/>
          <w:szCs w:val="24"/>
        </w:rPr>
        <w:t>Криштоп</w:t>
      </w:r>
      <w:proofErr w:type="spellEnd"/>
      <w:r w:rsidRPr="004B162C">
        <w:rPr>
          <w:rFonts w:ascii="Times New Roman" w:hAnsi="Times New Roman" w:cs="Times New Roman"/>
          <w:i/>
          <w:sz w:val="24"/>
          <w:szCs w:val="24"/>
        </w:rPr>
        <w:t xml:space="preserve"> в рамках RDPA) </w:t>
      </w:r>
      <w:r w:rsidRPr="004B162C">
        <w:rPr>
          <w:rFonts w:ascii="Times New Roman" w:hAnsi="Times New Roman" w:cs="Times New Roman"/>
          <w:b/>
          <w:i/>
          <w:sz w:val="24"/>
          <w:szCs w:val="24"/>
        </w:rPr>
        <w:t xml:space="preserve">-&gt;&gt; </w:t>
      </w:r>
      <w:r w:rsidRPr="004B162C">
        <w:rPr>
          <w:rFonts w:ascii="Times New Roman" w:hAnsi="Times New Roman" w:cs="Times New Roman"/>
          <w:b/>
          <w:i/>
          <w:sz w:val="24"/>
          <w:szCs w:val="24"/>
          <w:lang w:val="en-US"/>
        </w:rPr>
        <w:t>www</w:t>
      </w:r>
      <w:r w:rsidRPr="004B162C">
        <w:rPr>
          <w:rFonts w:ascii="Times New Roman" w:hAnsi="Times New Roman" w:cs="Times New Roman"/>
          <w:b/>
          <w:i/>
          <w:sz w:val="24"/>
          <w:szCs w:val="24"/>
        </w:rPr>
        <w:t>.</w:t>
      </w:r>
      <w:r w:rsidRPr="004B162C">
        <w:rPr>
          <w:rFonts w:ascii="Times New Roman" w:hAnsi="Times New Roman" w:cs="Times New Roman"/>
          <w:b/>
          <w:i/>
          <w:sz w:val="24"/>
          <w:szCs w:val="24"/>
          <w:lang w:val="en-US"/>
        </w:rPr>
        <w:t>plan</w:t>
      </w:r>
      <w:r w:rsidRPr="004B162C">
        <w:rPr>
          <w:rFonts w:ascii="Times New Roman" w:hAnsi="Times New Roman" w:cs="Times New Roman"/>
          <w:b/>
          <w:i/>
          <w:sz w:val="24"/>
          <w:szCs w:val="24"/>
        </w:rPr>
        <w:t>.</w:t>
      </w:r>
      <w:r w:rsidRPr="004B162C">
        <w:rPr>
          <w:rFonts w:ascii="Times New Roman" w:hAnsi="Times New Roman" w:cs="Times New Roman"/>
          <w:b/>
          <w:i/>
          <w:sz w:val="24"/>
          <w:szCs w:val="24"/>
          <w:lang w:val="en-US"/>
        </w:rPr>
        <w:t>org</w:t>
      </w:r>
      <w:r w:rsidRPr="004B162C">
        <w:rPr>
          <w:rFonts w:ascii="Times New Roman" w:hAnsi="Times New Roman" w:cs="Times New Roman"/>
          <w:b/>
          <w:i/>
          <w:sz w:val="24"/>
          <w:szCs w:val="24"/>
        </w:rPr>
        <w:t>.</w:t>
      </w:r>
      <w:proofErr w:type="spellStart"/>
      <w:r w:rsidRPr="004B162C">
        <w:rPr>
          <w:rFonts w:ascii="Times New Roman" w:hAnsi="Times New Roman" w:cs="Times New Roman"/>
          <w:b/>
          <w:i/>
          <w:sz w:val="24"/>
          <w:szCs w:val="24"/>
          <w:lang w:val="en-US"/>
        </w:rPr>
        <w:t>ua</w:t>
      </w:r>
      <w:proofErr w:type="spellEnd"/>
    </w:p>
    <w:p w14:paraId="62D973A6" w14:textId="77777777" w:rsidR="00020A29" w:rsidRPr="004B162C" w:rsidRDefault="00020A29" w:rsidP="00020A29">
      <w:pPr>
        <w:pStyle w:val="af4"/>
        <w:numPr>
          <w:ilvl w:val="1"/>
          <w:numId w:val="33"/>
        </w:numPr>
        <w:spacing w:line="276" w:lineRule="auto"/>
        <w:ind w:left="709"/>
        <w:rPr>
          <w:rFonts w:ascii="Times New Roman" w:hAnsi="Times New Roman" w:cs="Times New Roman"/>
          <w:sz w:val="24"/>
          <w:szCs w:val="24"/>
        </w:rPr>
      </w:pPr>
      <w:r w:rsidRPr="004B162C">
        <w:rPr>
          <w:rFonts w:ascii="Times New Roman" w:hAnsi="Times New Roman" w:cs="Times New Roman"/>
          <w:b/>
          <w:sz w:val="24"/>
          <w:szCs w:val="24"/>
        </w:rPr>
        <w:t>ВІДЕОРЕПОЗИТАРІЙ</w:t>
      </w:r>
      <w:r w:rsidRPr="004B162C">
        <w:rPr>
          <w:rFonts w:ascii="Times New Roman" w:hAnsi="Times New Roman" w:cs="Times New Roman"/>
          <w:sz w:val="24"/>
          <w:szCs w:val="24"/>
        </w:rPr>
        <w:t xml:space="preserve"> </w:t>
      </w:r>
    </w:p>
    <w:p w14:paraId="4B368BC8" w14:textId="77777777" w:rsidR="00020A29" w:rsidRPr="004B162C" w:rsidRDefault="00020A29" w:rsidP="00020A29">
      <w:pPr>
        <w:pStyle w:val="af4"/>
        <w:numPr>
          <w:ilvl w:val="1"/>
          <w:numId w:val="33"/>
        </w:numPr>
        <w:spacing w:line="276" w:lineRule="auto"/>
        <w:ind w:left="709"/>
        <w:rPr>
          <w:rFonts w:ascii="Times New Roman" w:hAnsi="Times New Roman" w:cs="Times New Roman"/>
          <w:sz w:val="24"/>
          <w:szCs w:val="24"/>
        </w:rPr>
      </w:pPr>
      <w:r w:rsidRPr="004B162C">
        <w:rPr>
          <w:rFonts w:ascii="Times New Roman" w:hAnsi="Times New Roman" w:cs="Times New Roman"/>
          <w:b/>
          <w:sz w:val="24"/>
          <w:szCs w:val="24"/>
        </w:rPr>
        <w:t>ФОТОГАЛЕРЕЯ</w:t>
      </w:r>
      <w:r w:rsidRPr="004B162C">
        <w:rPr>
          <w:rFonts w:ascii="Times New Roman" w:hAnsi="Times New Roman" w:cs="Times New Roman"/>
          <w:sz w:val="24"/>
          <w:szCs w:val="24"/>
        </w:rPr>
        <w:t xml:space="preserve"> </w:t>
      </w:r>
    </w:p>
    <w:p w14:paraId="069D67C1" w14:textId="77777777" w:rsidR="00020A29" w:rsidRPr="004B162C" w:rsidRDefault="00020A29" w:rsidP="00020A29">
      <w:pPr>
        <w:pStyle w:val="af4"/>
        <w:numPr>
          <w:ilvl w:val="1"/>
          <w:numId w:val="3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 xml:space="preserve">ЗРАЗКОВІ ПРОЕКТИ РЕГІОНАЛЬНОГО РОЗВИТКУ </w:t>
      </w:r>
    </w:p>
    <w:p w14:paraId="5FA20066" w14:textId="77777777" w:rsidR="00020A29" w:rsidRDefault="00020A29" w:rsidP="00020A29">
      <w:pPr>
        <w:pStyle w:val="af4"/>
        <w:numPr>
          <w:ilvl w:val="1"/>
          <w:numId w:val="3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КОРИСНІ ПОСИЛАННЯ</w:t>
      </w:r>
    </w:p>
    <w:p w14:paraId="64F6261D"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lastRenderedPageBreak/>
        <w:t xml:space="preserve">Верховна Рада України </w:t>
      </w:r>
    </w:p>
    <w:p w14:paraId="5221174D"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Комітет ВР з питань державного </w:t>
      </w:r>
      <w:proofErr w:type="spellStart"/>
      <w:r w:rsidRPr="00850D69">
        <w:rPr>
          <w:rFonts w:ascii="Times New Roman" w:hAnsi="Times New Roman" w:cs="Times New Roman"/>
          <w:b/>
          <w:bCs/>
          <w:sz w:val="24"/>
          <w:szCs w:val="24"/>
        </w:rPr>
        <w:t>будівництва,регіональної</w:t>
      </w:r>
      <w:proofErr w:type="spellEnd"/>
      <w:r w:rsidRPr="00850D69">
        <w:rPr>
          <w:rFonts w:ascii="Times New Roman" w:hAnsi="Times New Roman" w:cs="Times New Roman"/>
          <w:b/>
          <w:bCs/>
          <w:sz w:val="24"/>
          <w:szCs w:val="24"/>
        </w:rPr>
        <w:t xml:space="preserve"> політики та місцевого самоврядування</w:t>
      </w:r>
    </w:p>
    <w:p w14:paraId="5A87CCF9"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Адміністрація Президента України</w:t>
      </w:r>
    </w:p>
    <w:p w14:paraId="26CF4ACB"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Національна рада реформ </w:t>
      </w:r>
    </w:p>
    <w:p w14:paraId="79751B85"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Рада регіонального розвитку </w:t>
      </w:r>
    </w:p>
    <w:p w14:paraId="1CADABFD"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proofErr w:type="spellStart"/>
      <w:r w:rsidRPr="00850D69">
        <w:rPr>
          <w:rFonts w:ascii="Times New Roman" w:hAnsi="Times New Roman" w:cs="Times New Roman"/>
          <w:b/>
          <w:bCs/>
          <w:sz w:val="24"/>
          <w:szCs w:val="24"/>
        </w:rPr>
        <w:t>Мінрегіон</w:t>
      </w:r>
      <w:proofErr w:type="spellEnd"/>
      <w:r w:rsidRPr="00850D69">
        <w:rPr>
          <w:rFonts w:ascii="Times New Roman" w:hAnsi="Times New Roman" w:cs="Times New Roman"/>
          <w:b/>
          <w:bCs/>
          <w:sz w:val="24"/>
          <w:szCs w:val="24"/>
        </w:rPr>
        <w:t xml:space="preserve"> </w:t>
      </w:r>
    </w:p>
    <w:p w14:paraId="4DABC753"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ЦОВВ</w:t>
      </w:r>
    </w:p>
    <w:p w14:paraId="520AA0C1"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Урядовий комітет з питань європейської, євроатлантичної інтеграції, міжнародного співробітництва та регіонального розвитку</w:t>
      </w:r>
    </w:p>
    <w:p w14:paraId="7CC5F1A3"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Державний комітет статистики </w:t>
      </w:r>
    </w:p>
    <w:p w14:paraId="50D3FF23"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Міжвідомча координаційна комісія з питань регіонального розвитку</w:t>
      </w:r>
    </w:p>
    <w:p w14:paraId="6FEFC48B"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Рада регіонального розвитку</w:t>
      </w:r>
    </w:p>
    <w:p w14:paraId="5C53F8BD"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Всеукраїнські асоціації органів місцевого самоврядування </w:t>
      </w:r>
    </w:p>
    <w:p w14:paraId="1C7A4866"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Обласні державні адміністрації</w:t>
      </w:r>
    </w:p>
    <w:p w14:paraId="1A382D73"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Обласні ради</w:t>
      </w:r>
    </w:p>
    <w:p w14:paraId="783457AF"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Органи місцевого самоврядування</w:t>
      </w:r>
    </w:p>
    <w:p w14:paraId="0B14DCA6"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 xml:space="preserve">Рада донорів з питань децентралізації в Україні </w:t>
      </w:r>
    </w:p>
    <w:p w14:paraId="3A617A63"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Агенції регіонального розвитку</w:t>
      </w:r>
    </w:p>
    <w:p w14:paraId="48A0F6A4"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Центри розвитку місцевого самоврядування</w:t>
      </w:r>
    </w:p>
    <w:p w14:paraId="6222C0C7" w14:textId="77777777" w:rsidR="00020A29" w:rsidRPr="00850D69" w:rsidRDefault="00020A29" w:rsidP="00020A29">
      <w:pPr>
        <w:pStyle w:val="af4"/>
        <w:numPr>
          <w:ilvl w:val="2"/>
          <w:numId w:val="28"/>
        </w:numPr>
        <w:spacing w:line="259" w:lineRule="auto"/>
        <w:ind w:left="1418"/>
        <w:rPr>
          <w:rFonts w:ascii="Times New Roman" w:hAnsi="Times New Roman" w:cs="Times New Roman"/>
          <w:b/>
          <w:bCs/>
          <w:sz w:val="24"/>
          <w:szCs w:val="24"/>
        </w:rPr>
      </w:pPr>
      <w:r w:rsidRPr="00850D69">
        <w:rPr>
          <w:rFonts w:ascii="Times New Roman" w:hAnsi="Times New Roman" w:cs="Times New Roman"/>
          <w:b/>
          <w:bCs/>
          <w:sz w:val="24"/>
          <w:szCs w:val="24"/>
        </w:rPr>
        <w:t>Експертні спільноти</w:t>
      </w:r>
    </w:p>
    <w:p w14:paraId="6A4A6BE8" w14:textId="77777777" w:rsidR="00020A29" w:rsidRPr="004B162C" w:rsidRDefault="00020A29" w:rsidP="00020A29">
      <w:pPr>
        <w:pStyle w:val="af4"/>
        <w:numPr>
          <w:ilvl w:val="1"/>
          <w:numId w:val="33"/>
        </w:numPr>
        <w:spacing w:line="276" w:lineRule="auto"/>
        <w:ind w:left="709"/>
        <w:rPr>
          <w:rFonts w:ascii="Times New Roman" w:hAnsi="Times New Roman" w:cs="Times New Roman"/>
          <w:b/>
          <w:sz w:val="24"/>
          <w:szCs w:val="24"/>
        </w:rPr>
      </w:pPr>
      <w:r w:rsidRPr="004B162C">
        <w:rPr>
          <w:rFonts w:ascii="Times New Roman" w:hAnsi="Times New Roman" w:cs="Times New Roman"/>
          <w:b/>
          <w:sz w:val="24"/>
          <w:szCs w:val="24"/>
        </w:rPr>
        <w:t xml:space="preserve">ГРУПА РАДНИКІВ З ВПРОВАДЖЕННЯ ДЕРЖАВНОЇ РЕГІОНАЛЬНОЇ ПОЛІТИКИ В УКРАЇНІ </w:t>
      </w:r>
    </w:p>
    <w:p w14:paraId="441A8669" w14:textId="77777777" w:rsidR="00020A29" w:rsidRPr="004B162C" w:rsidRDefault="00020A29" w:rsidP="00020A29">
      <w:pPr>
        <w:pStyle w:val="af4"/>
        <w:numPr>
          <w:ilvl w:val="2"/>
          <w:numId w:val="35"/>
        </w:numPr>
        <w:spacing w:line="276" w:lineRule="auto"/>
        <w:ind w:left="1418"/>
        <w:rPr>
          <w:rFonts w:ascii="Times New Roman" w:hAnsi="Times New Roman" w:cs="Times New Roman"/>
          <w:sz w:val="24"/>
          <w:szCs w:val="24"/>
        </w:rPr>
      </w:pPr>
      <w:bookmarkStart w:id="62" w:name="_Hlk495248424"/>
      <w:r w:rsidRPr="004B162C">
        <w:rPr>
          <w:rFonts w:ascii="Times New Roman" w:hAnsi="Times New Roman" w:cs="Times New Roman"/>
          <w:sz w:val="24"/>
          <w:szCs w:val="24"/>
        </w:rPr>
        <w:t>Напрямки роботи</w:t>
      </w:r>
    </w:p>
    <w:p w14:paraId="48A34FE6" w14:textId="77777777" w:rsidR="00020A29" w:rsidRPr="004B162C" w:rsidRDefault="00020A29" w:rsidP="00020A29">
      <w:pPr>
        <w:pStyle w:val="af4"/>
        <w:numPr>
          <w:ilvl w:val="2"/>
          <w:numId w:val="35"/>
        </w:numPr>
        <w:spacing w:line="276" w:lineRule="auto"/>
        <w:ind w:left="1418"/>
        <w:rPr>
          <w:rFonts w:ascii="Times New Roman" w:hAnsi="Times New Roman" w:cs="Times New Roman"/>
          <w:sz w:val="24"/>
          <w:szCs w:val="24"/>
        </w:rPr>
      </w:pPr>
      <w:r w:rsidRPr="004B162C">
        <w:rPr>
          <w:rFonts w:ascii="Times New Roman" w:hAnsi="Times New Roman" w:cs="Times New Roman"/>
          <w:sz w:val="24"/>
          <w:szCs w:val="24"/>
        </w:rPr>
        <w:t>Персоналії</w:t>
      </w:r>
    </w:p>
    <w:p w14:paraId="3C3CF7A8" w14:textId="77777777" w:rsidR="00020A29" w:rsidRPr="004B162C" w:rsidRDefault="00020A29" w:rsidP="00020A29">
      <w:pPr>
        <w:pStyle w:val="af4"/>
        <w:numPr>
          <w:ilvl w:val="2"/>
          <w:numId w:val="35"/>
        </w:numPr>
        <w:spacing w:line="276" w:lineRule="auto"/>
        <w:ind w:left="1418"/>
        <w:rPr>
          <w:rFonts w:ascii="Times New Roman" w:hAnsi="Times New Roman" w:cs="Times New Roman"/>
          <w:sz w:val="24"/>
          <w:szCs w:val="24"/>
        </w:rPr>
      </w:pPr>
      <w:r w:rsidRPr="004B162C">
        <w:rPr>
          <w:rFonts w:ascii="Times New Roman" w:hAnsi="Times New Roman" w:cs="Times New Roman"/>
          <w:sz w:val="24"/>
          <w:szCs w:val="24"/>
        </w:rPr>
        <w:t>Партнери</w:t>
      </w:r>
    </w:p>
    <w:p w14:paraId="09F5BE5A" w14:textId="77777777" w:rsidR="00020A29" w:rsidRDefault="00020A29" w:rsidP="00020A29">
      <w:pPr>
        <w:pStyle w:val="af4"/>
        <w:numPr>
          <w:ilvl w:val="2"/>
          <w:numId w:val="35"/>
        </w:numPr>
        <w:spacing w:line="276" w:lineRule="auto"/>
        <w:ind w:left="1418"/>
        <w:rPr>
          <w:rFonts w:ascii="Times New Roman" w:hAnsi="Times New Roman" w:cs="Times New Roman"/>
          <w:sz w:val="24"/>
          <w:szCs w:val="24"/>
        </w:rPr>
      </w:pPr>
      <w:r w:rsidRPr="004B162C">
        <w:rPr>
          <w:rFonts w:ascii="Times New Roman" w:hAnsi="Times New Roman" w:cs="Times New Roman"/>
          <w:sz w:val="24"/>
          <w:szCs w:val="24"/>
        </w:rPr>
        <w:t>Контакти</w:t>
      </w:r>
      <w:bookmarkEnd w:id="62"/>
    </w:p>
    <w:p w14:paraId="33943FC3" w14:textId="77777777" w:rsidR="00020A29" w:rsidRDefault="00020A29" w:rsidP="00020A29">
      <w:pPr>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14:paraId="595EF71A" w14:textId="77777777" w:rsidR="00020A29" w:rsidRPr="004B162C" w:rsidRDefault="00020A29" w:rsidP="00020A29">
      <w:pPr>
        <w:jc w:val="right"/>
        <w:rPr>
          <w:rFonts w:ascii="Times New Roman" w:eastAsia="Arial" w:hAnsi="Times New Roman" w:cs="Times New Roman"/>
          <w:sz w:val="24"/>
          <w:szCs w:val="24"/>
        </w:rPr>
      </w:pPr>
      <w:r>
        <w:rPr>
          <w:rFonts w:ascii="Times New Roman" w:eastAsia="Arial" w:hAnsi="Times New Roman" w:cs="Times New Roman"/>
          <w:sz w:val="24"/>
          <w:szCs w:val="24"/>
        </w:rPr>
        <w:lastRenderedPageBreak/>
        <w:t>Додаток 2.</w:t>
      </w:r>
    </w:p>
    <w:p w14:paraId="2B3A836D" w14:textId="77777777" w:rsidR="00020A29" w:rsidRPr="00E051B6" w:rsidRDefault="00020A29" w:rsidP="00020A29">
      <w:pPr>
        <w:jc w:val="center"/>
        <w:rPr>
          <w:rFonts w:ascii="Times New Roman" w:eastAsia="Arial" w:hAnsi="Times New Roman" w:cs="Times New Roman"/>
          <w:b/>
          <w:sz w:val="24"/>
          <w:szCs w:val="24"/>
        </w:rPr>
      </w:pPr>
      <w:proofErr w:type="spellStart"/>
      <w:r w:rsidRPr="00E051B6">
        <w:rPr>
          <w:rFonts w:ascii="Times New Roman" w:eastAsia="Arial" w:hAnsi="Times New Roman" w:cs="Times New Roman"/>
          <w:b/>
          <w:sz w:val="24"/>
          <w:szCs w:val="24"/>
        </w:rPr>
        <w:t>Бриф</w:t>
      </w:r>
      <w:proofErr w:type="spellEnd"/>
      <w:r w:rsidRPr="00E051B6">
        <w:rPr>
          <w:rFonts w:ascii="Times New Roman" w:eastAsia="Arial" w:hAnsi="Times New Roman" w:cs="Times New Roman"/>
          <w:b/>
          <w:sz w:val="24"/>
          <w:szCs w:val="24"/>
        </w:rPr>
        <w:t xml:space="preserve"> на розробку логотипу та елементів фірмового стилю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p>
    <w:p w14:paraId="7ED0C469" w14:textId="77777777" w:rsidR="00020A29" w:rsidRDefault="00020A29" w:rsidP="00020A29">
      <w:pPr>
        <w:ind w:left="-8" w:right="33"/>
        <w:jc w:val="both"/>
        <w:rPr>
          <w:rFonts w:ascii="Times New Roman" w:hAnsi="Times New Roman" w:cs="Times New Roman"/>
          <w:b/>
          <w:sz w:val="24"/>
          <w:szCs w:val="24"/>
        </w:rPr>
      </w:pPr>
    </w:p>
    <w:p w14:paraId="2A0BEBDA" w14:textId="77777777" w:rsidR="00020A29" w:rsidRDefault="00020A29" w:rsidP="00020A29">
      <w:pPr>
        <w:ind w:left="-8" w:right="33"/>
        <w:jc w:val="both"/>
        <w:rPr>
          <w:rFonts w:ascii="Times New Roman" w:hAnsi="Times New Roman" w:cs="Times New Roman"/>
          <w:sz w:val="24"/>
          <w:szCs w:val="24"/>
        </w:rPr>
      </w:pPr>
      <w:r w:rsidRPr="00977BD9">
        <w:rPr>
          <w:rFonts w:ascii="Times New Roman" w:hAnsi="Times New Roman" w:cs="Times New Roman"/>
          <w:b/>
          <w:sz w:val="24"/>
          <w:szCs w:val="24"/>
        </w:rPr>
        <w:t xml:space="preserve">1. Мета </w:t>
      </w:r>
      <w:proofErr w:type="spellStart"/>
      <w:r w:rsidRPr="00977BD9">
        <w:rPr>
          <w:rFonts w:ascii="Times New Roman" w:hAnsi="Times New Roman" w:cs="Times New Roman"/>
          <w:b/>
          <w:sz w:val="24"/>
          <w:szCs w:val="24"/>
        </w:rPr>
        <w:t>брифу</w:t>
      </w:r>
      <w:proofErr w:type="spellEnd"/>
      <w:r w:rsidRPr="00977BD9">
        <w:rPr>
          <w:rFonts w:ascii="Times New Roman" w:hAnsi="Times New Roman" w:cs="Times New Roman"/>
          <w:b/>
          <w:sz w:val="24"/>
          <w:szCs w:val="24"/>
        </w:rPr>
        <w:t>:</w:t>
      </w:r>
      <w:r w:rsidRPr="00977BD9">
        <w:rPr>
          <w:rFonts w:ascii="Times New Roman" w:hAnsi="Times New Roman" w:cs="Times New Roman"/>
          <w:sz w:val="24"/>
          <w:szCs w:val="24"/>
        </w:rPr>
        <w:t xml:space="preserve"> визначити вимоги до логотипу</w:t>
      </w:r>
      <w:r>
        <w:rPr>
          <w:rFonts w:ascii="Times New Roman" w:hAnsi="Times New Roman" w:cs="Times New Roman"/>
          <w:sz w:val="24"/>
          <w:szCs w:val="24"/>
        </w:rPr>
        <w:t xml:space="preserve"> </w:t>
      </w:r>
      <w:r w:rsidRPr="00EA0DA1">
        <w:rPr>
          <w:rFonts w:ascii="Times New Roman" w:hAnsi="Times New Roman" w:cs="Times New Roman"/>
          <w:sz w:val="24"/>
          <w:szCs w:val="24"/>
        </w:rPr>
        <w:t>та елементів фірмового стилю державної регіональної політики і Директорату регіонального розвитку Міністерства регіонального розвитку, будівництва та житлово-комунального господарства України</w:t>
      </w:r>
    </w:p>
    <w:p w14:paraId="2663DFD7" w14:textId="77777777" w:rsidR="00020A29" w:rsidRPr="00977BD9" w:rsidRDefault="00020A29" w:rsidP="00020A29">
      <w:pPr>
        <w:ind w:left="-8" w:right="33"/>
        <w:jc w:val="both"/>
        <w:rPr>
          <w:rFonts w:ascii="Times New Roman" w:hAnsi="Times New Roman" w:cs="Times New Roman"/>
          <w:b/>
          <w:sz w:val="24"/>
          <w:szCs w:val="24"/>
        </w:rPr>
      </w:pPr>
    </w:p>
    <w:p w14:paraId="608F062F" w14:textId="77777777" w:rsidR="00020A29" w:rsidRPr="00977BD9" w:rsidRDefault="00020A29" w:rsidP="00020A29">
      <w:pPr>
        <w:rPr>
          <w:rFonts w:ascii="Times New Roman" w:hAnsi="Times New Roman" w:cs="Times New Roman"/>
          <w:b/>
          <w:sz w:val="24"/>
          <w:szCs w:val="24"/>
        </w:rPr>
      </w:pPr>
      <w:bookmarkStart w:id="63" w:name="_Hlk510712525"/>
      <w:r w:rsidRPr="00977BD9">
        <w:rPr>
          <w:rFonts w:ascii="Times New Roman" w:hAnsi="Times New Roman" w:cs="Times New Roman"/>
          <w:b/>
          <w:sz w:val="24"/>
          <w:szCs w:val="24"/>
        </w:rPr>
        <w:t>2</w:t>
      </w:r>
      <w:bookmarkStart w:id="64" w:name="_Hlk510708555"/>
      <w:r w:rsidRPr="00977BD9">
        <w:rPr>
          <w:rFonts w:ascii="Times New Roman" w:hAnsi="Times New Roman" w:cs="Times New Roman"/>
          <w:b/>
          <w:sz w:val="24"/>
          <w:szCs w:val="24"/>
        </w:rPr>
        <w:t>. Інформація про правовласника/носія логотипу</w:t>
      </w:r>
    </w:p>
    <w:tbl>
      <w:tblPr>
        <w:tblStyle w:val="af"/>
        <w:tblW w:w="0" w:type="auto"/>
        <w:tblLook w:val="04A0" w:firstRow="1" w:lastRow="0" w:firstColumn="1" w:lastColumn="0" w:noHBand="0" w:noVBand="1"/>
      </w:tblPr>
      <w:tblGrid>
        <w:gridCol w:w="3964"/>
        <w:gridCol w:w="5670"/>
      </w:tblGrid>
      <w:tr w:rsidR="00020A29" w:rsidRPr="004B0108" w14:paraId="340C0A94" w14:textId="77777777" w:rsidTr="005176BD">
        <w:tc>
          <w:tcPr>
            <w:tcW w:w="3964" w:type="dxa"/>
          </w:tcPr>
          <w:bookmarkEnd w:id="63"/>
          <w:p w14:paraId="69ED1310" w14:textId="77777777" w:rsidR="00020A29" w:rsidRPr="00977BD9" w:rsidRDefault="00020A29" w:rsidP="005176BD">
            <w:pPr>
              <w:rPr>
                <w:rFonts w:ascii="Times New Roman" w:hAnsi="Times New Roman" w:cs="Times New Roman"/>
                <w:sz w:val="24"/>
                <w:szCs w:val="24"/>
              </w:rPr>
            </w:pPr>
            <w:r w:rsidRPr="00977BD9">
              <w:rPr>
                <w:rFonts w:ascii="Times New Roman" w:hAnsi="Times New Roman" w:cs="Times New Roman"/>
                <w:sz w:val="24"/>
                <w:szCs w:val="24"/>
              </w:rPr>
              <w:t>Яка сфера діяльності правовласника/носія логотипу? Опишіть простою мовою, чим він займаєтеся і що пропонує, як би звертаючись до своїх споживачів.</w:t>
            </w:r>
          </w:p>
        </w:tc>
        <w:tc>
          <w:tcPr>
            <w:tcW w:w="5670" w:type="dxa"/>
          </w:tcPr>
          <w:p w14:paraId="47012C6C" w14:textId="77777777" w:rsidR="00020A29" w:rsidRDefault="00020A29" w:rsidP="005176BD">
            <w:pPr>
              <w:rPr>
                <w:rFonts w:ascii="Times New Roman" w:hAnsi="Times New Roman" w:cs="Times New Roman"/>
                <w:sz w:val="24"/>
                <w:szCs w:val="24"/>
              </w:rPr>
            </w:pPr>
            <w:bookmarkStart w:id="65" w:name="_Hlk510709805"/>
            <w:r>
              <w:rPr>
                <w:rFonts w:ascii="Times New Roman" w:hAnsi="Times New Roman" w:cs="Times New Roman"/>
                <w:sz w:val="24"/>
                <w:szCs w:val="24"/>
              </w:rPr>
              <w:t>С</w:t>
            </w:r>
            <w:r w:rsidRPr="000B7E60">
              <w:rPr>
                <w:rFonts w:ascii="Times New Roman" w:hAnsi="Times New Roman" w:cs="Times New Roman"/>
                <w:sz w:val="24"/>
                <w:szCs w:val="24"/>
              </w:rPr>
              <w:t>фера діяльності правовласника/носія логотипу</w:t>
            </w:r>
            <w:r>
              <w:rPr>
                <w:rFonts w:ascii="Times New Roman" w:hAnsi="Times New Roman" w:cs="Times New Roman"/>
                <w:sz w:val="24"/>
                <w:szCs w:val="24"/>
              </w:rPr>
              <w:t>:</w:t>
            </w:r>
          </w:p>
          <w:p w14:paraId="1311FC63" w14:textId="77777777" w:rsidR="00020A29" w:rsidRPr="000B7E60" w:rsidRDefault="00020A29" w:rsidP="005176BD">
            <w:pPr>
              <w:rPr>
                <w:rFonts w:ascii="Times New Roman" w:hAnsi="Times New Roman" w:cs="Times New Roman"/>
                <w:sz w:val="24"/>
                <w:szCs w:val="24"/>
              </w:rPr>
            </w:pPr>
            <w:r>
              <w:rPr>
                <w:rFonts w:ascii="Times New Roman" w:hAnsi="Times New Roman" w:cs="Times New Roman"/>
                <w:sz w:val="24"/>
                <w:szCs w:val="24"/>
              </w:rPr>
              <w:t>в</w:t>
            </w:r>
            <w:r w:rsidRPr="00A95B0A">
              <w:rPr>
                <w:rFonts w:ascii="Times New Roman" w:hAnsi="Times New Roman" w:cs="Times New Roman"/>
                <w:sz w:val="24"/>
                <w:szCs w:val="24"/>
              </w:rPr>
              <w:t>провадження державної регіональної політики</w:t>
            </w:r>
            <w:r>
              <w:rPr>
                <w:rFonts w:ascii="Times New Roman" w:hAnsi="Times New Roman" w:cs="Times New Roman"/>
                <w:sz w:val="24"/>
                <w:szCs w:val="24"/>
              </w:rPr>
              <w:t xml:space="preserve"> - </w:t>
            </w:r>
            <w:r w:rsidRPr="0074021D">
              <w:rPr>
                <w:rFonts w:ascii="Times New Roman" w:hAnsi="Times New Roman" w:cs="Times New Roman"/>
                <w:sz w:val="24"/>
                <w:szCs w:val="24"/>
              </w:rPr>
              <w:t>систем</w:t>
            </w:r>
            <w:r>
              <w:rPr>
                <w:rFonts w:ascii="Times New Roman" w:hAnsi="Times New Roman" w:cs="Times New Roman"/>
                <w:sz w:val="24"/>
                <w:szCs w:val="24"/>
              </w:rPr>
              <w:t>и</w:t>
            </w:r>
            <w:r w:rsidRPr="0074021D">
              <w:rPr>
                <w:rFonts w:ascii="Times New Roman" w:hAnsi="Times New Roman" w:cs="Times New Roman"/>
                <w:sz w:val="24"/>
                <w:szCs w:val="24"/>
              </w:rPr>
              <w:t xml:space="preserve"> цілей, заходів, засобів та узгоджених дій центральних і місцевих органів виконавчої влади, органів місцевого самоврядування та їх посадових осіб для забезпечення високого рівня якості життя людей на всій території України з урахуванням природних, історичних, екологічних, економічних, географічних, демографічних та інших особливостей регіонів, їх етнічної і культурної самобутності</w:t>
            </w:r>
            <w:bookmarkEnd w:id="65"/>
          </w:p>
        </w:tc>
      </w:tr>
      <w:bookmarkEnd w:id="64"/>
      <w:tr w:rsidR="00020A29" w:rsidRPr="001A5F22" w14:paraId="65138167" w14:textId="77777777" w:rsidTr="005176BD">
        <w:tc>
          <w:tcPr>
            <w:tcW w:w="3964" w:type="dxa"/>
          </w:tcPr>
          <w:p w14:paraId="4CFE9479" w14:textId="77777777" w:rsidR="00020A29" w:rsidRPr="00977BD9" w:rsidRDefault="00020A29" w:rsidP="005176BD">
            <w:pPr>
              <w:rPr>
                <w:rFonts w:ascii="Times New Roman" w:hAnsi="Times New Roman" w:cs="Times New Roman"/>
                <w:sz w:val="24"/>
                <w:szCs w:val="24"/>
              </w:rPr>
            </w:pPr>
            <w:r w:rsidRPr="00977BD9">
              <w:rPr>
                <w:rFonts w:ascii="Times New Roman" w:hAnsi="Times New Roman" w:cs="Times New Roman"/>
                <w:sz w:val="24"/>
                <w:szCs w:val="24"/>
              </w:rPr>
              <w:t>Опишіть переваги правовласника/носія логотипу. Що вас відрізняє від конкурентів? У чому ваша унікальність?</w:t>
            </w:r>
          </w:p>
        </w:tc>
        <w:tc>
          <w:tcPr>
            <w:tcW w:w="5670" w:type="dxa"/>
          </w:tcPr>
          <w:p w14:paraId="5D92D573"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Правовласником і носієм логотипу є Міністерство регіонального розвитку, будівництва та житлово-комунального господарства, яке є центральним органом виконавчої влади</w:t>
            </w:r>
          </w:p>
        </w:tc>
      </w:tr>
    </w:tbl>
    <w:p w14:paraId="38584A73" w14:textId="77777777" w:rsidR="00020A29" w:rsidRPr="00977BD9" w:rsidRDefault="00020A29" w:rsidP="00020A29">
      <w:pPr>
        <w:rPr>
          <w:rFonts w:ascii="Times New Roman" w:hAnsi="Times New Roman" w:cs="Times New Roman"/>
          <w:sz w:val="24"/>
          <w:szCs w:val="24"/>
        </w:rPr>
      </w:pPr>
    </w:p>
    <w:p w14:paraId="2E2CE52F" w14:textId="77777777" w:rsidR="00020A29" w:rsidRPr="00977BD9" w:rsidRDefault="00020A29" w:rsidP="00020A29">
      <w:pPr>
        <w:rPr>
          <w:rFonts w:ascii="Times New Roman" w:hAnsi="Times New Roman" w:cs="Times New Roman"/>
          <w:b/>
          <w:sz w:val="24"/>
          <w:szCs w:val="24"/>
        </w:rPr>
      </w:pPr>
      <w:r w:rsidRPr="00977BD9">
        <w:rPr>
          <w:rFonts w:ascii="Times New Roman" w:hAnsi="Times New Roman" w:cs="Times New Roman"/>
          <w:b/>
          <w:sz w:val="24"/>
          <w:szCs w:val="24"/>
        </w:rPr>
        <w:t>3. Цільова аудиторія правовласника/носія логотипу</w:t>
      </w:r>
    </w:p>
    <w:tbl>
      <w:tblPr>
        <w:tblStyle w:val="af"/>
        <w:tblW w:w="0" w:type="auto"/>
        <w:tblLook w:val="04A0" w:firstRow="1" w:lastRow="0" w:firstColumn="1" w:lastColumn="0" w:noHBand="0" w:noVBand="1"/>
      </w:tblPr>
      <w:tblGrid>
        <w:gridCol w:w="3964"/>
        <w:gridCol w:w="5670"/>
      </w:tblGrid>
      <w:tr w:rsidR="00020A29" w:rsidRPr="00BB42EE" w14:paraId="6E75D9B5" w14:textId="77777777" w:rsidTr="005176BD">
        <w:tc>
          <w:tcPr>
            <w:tcW w:w="3964" w:type="dxa"/>
          </w:tcPr>
          <w:p w14:paraId="0B6119E3"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Розкажіть про аудиторію, з якою ви працюєте. Це фізичні особи або корпоративні клієнти? Які їх головні географічні, вікові, соціальні, поведінкові ознаки?</w:t>
            </w:r>
          </w:p>
          <w:p w14:paraId="272ADCD4" w14:textId="77777777" w:rsidR="00020A29" w:rsidRPr="00977BD9" w:rsidRDefault="00020A29" w:rsidP="005176BD">
            <w:pPr>
              <w:rPr>
                <w:rFonts w:ascii="Times New Roman" w:hAnsi="Times New Roman" w:cs="Times New Roman"/>
              </w:rPr>
            </w:pPr>
          </w:p>
        </w:tc>
        <w:tc>
          <w:tcPr>
            <w:tcW w:w="5670" w:type="dxa"/>
          </w:tcPr>
          <w:p w14:paraId="32666FCF"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Органи виконавчої влади</w:t>
            </w:r>
          </w:p>
          <w:p w14:paraId="1EDC13EB"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Органи місцевого самоврядування</w:t>
            </w:r>
          </w:p>
          <w:p w14:paraId="7BF4EF4A"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Експерти в сфері регіонального розвитку</w:t>
            </w:r>
          </w:p>
          <w:p w14:paraId="7E8CF0AD"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ЗМІ</w:t>
            </w:r>
          </w:p>
          <w:p w14:paraId="7FFA145B"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Бізнес</w:t>
            </w:r>
          </w:p>
          <w:p w14:paraId="37EBDC79"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Громадськість</w:t>
            </w:r>
          </w:p>
        </w:tc>
      </w:tr>
    </w:tbl>
    <w:p w14:paraId="3A2DE718" w14:textId="77777777" w:rsidR="00020A29" w:rsidRPr="00977BD9" w:rsidRDefault="00020A29" w:rsidP="00020A29">
      <w:pPr>
        <w:ind w:left="2" w:hanging="10"/>
        <w:rPr>
          <w:rFonts w:ascii="Times New Roman" w:hAnsi="Times New Roman" w:cs="Times New Roman"/>
          <w:b/>
          <w:i/>
          <w:sz w:val="24"/>
          <w:szCs w:val="24"/>
        </w:rPr>
      </w:pPr>
    </w:p>
    <w:p w14:paraId="0E0764C1" w14:textId="77777777" w:rsidR="00020A29" w:rsidRPr="00977BD9" w:rsidRDefault="00020A29" w:rsidP="00020A29">
      <w:pPr>
        <w:ind w:left="2" w:hanging="10"/>
        <w:rPr>
          <w:rFonts w:ascii="Times New Roman" w:hAnsi="Times New Roman" w:cs="Times New Roman"/>
          <w:b/>
          <w:i/>
          <w:sz w:val="24"/>
          <w:szCs w:val="24"/>
        </w:rPr>
      </w:pPr>
      <w:bookmarkStart w:id="66" w:name="_Hlk510712571"/>
      <w:bookmarkStart w:id="67" w:name="_Hlk510709757"/>
      <w:r w:rsidRPr="00977BD9">
        <w:rPr>
          <w:rFonts w:ascii="Times New Roman" w:hAnsi="Times New Roman" w:cs="Times New Roman"/>
          <w:b/>
          <w:i/>
          <w:sz w:val="24"/>
          <w:szCs w:val="24"/>
        </w:rPr>
        <w:t>4. Для чого вам потрібен логотип та/або фірмовий стиль?</w:t>
      </w:r>
      <w:bookmarkEnd w:id="66"/>
      <w:r w:rsidRPr="00977BD9">
        <w:rPr>
          <w:rFonts w:ascii="Times New Roman" w:hAnsi="Times New Roman" w:cs="Times New Roman"/>
          <w:b/>
          <w:i/>
          <w:sz w:val="24"/>
          <w:szCs w:val="24"/>
        </w:rPr>
        <w:t xml:space="preserve"> </w:t>
      </w:r>
    </w:p>
    <w:tbl>
      <w:tblPr>
        <w:tblStyle w:val="af"/>
        <w:tblW w:w="0" w:type="auto"/>
        <w:tblLook w:val="04A0" w:firstRow="1" w:lastRow="0" w:firstColumn="1" w:lastColumn="0" w:noHBand="0" w:noVBand="1"/>
      </w:tblPr>
      <w:tblGrid>
        <w:gridCol w:w="3964"/>
        <w:gridCol w:w="5670"/>
      </w:tblGrid>
      <w:tr w:rsidR="00020A29" w:rsidRPr="004B0108" w14:paraId="68ACFCDE" w14:textId="77777777" w:rsidTr="005176BD">
        <w:trPr>
          <w:trHeight w:val="1002"/>
        </w:trPr>
        <w:tc>
          <w:tcPr>
            <w:tcW w:w="3964" w:type="dxa"/>
          </w:tcPr>
          <w:p w14:paraId="4CB0FC35"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Які завдання повинна вирішити розробка? Точки контакту і носії. Де споживач буде бачити ваш логотип/фірмовий стиль найчастіше?</w:t>
            </w:r>
          </w:p>
        </w:tc>
        <w:tc>
          <w:tcPr>
            <w:tcW w:w="5670" w:type="dxa"/>
          </w:tcPr>
          <w:p w14:paraId="3CC84AA8"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Розроблені л</w:t>
            </w:r>
            <w:r w:rsidRPr="00AA7E5D">
              <w:rPr>
                <w:rFonts w:ascii="Times New Roman" w:hAnsi="Times New Roman" w:cs="Times New Roman"/>
                <w:sz w:val="24"/>
                <w:szCs w:val="24"/>
              </w:rPr>
              <w:t>оготип та елемент</w:t>
            </w:r>
            <w:r>
              <w:rPr>
                <w:rFonts w:ascii="Times New Roman" w:hAnsi="Times New Roman" w:cs="Times New Roman"/>
                <w:sz w:val="24"/>
                <w:szCs w:val="24"/>
              </w:rPr>
              <w:t>и</w:t>
            </w:r>
            <w:r w:rsidRPr="00AA7E5D">
              <w:rPr>
                <w:rFonts w:ascii="Times New Roman" w:hAnsi="Times New Roman" w:cs="Times New Roman"/>
                <w:sz w:val="24"/>
                <w:szCs w:val="24"/>
              </w:rPr>
              <w:t xml:space="preserve"> фірмового стилю </w:t>
            </w:r>
            <w:r>
              <w:rPr>
                <w:rFonts w:ascii="Times New Roman" w:hAnsi="Times New Roman" w:cs="Times New Roman"/>
                <w:sz w:val="24"/>
                <w:szCs w:val="24"/>
              </w:rPr>
              <w:t xml:space="preserve">повинні </w:t>
            </w:r>
            <w:proofErr w:type="spellStart"/>
            <w:r>
              <w:rPr>
                <w:rFonts w:ascii="Times New Roman" w:hAnsi="Times New Roman" w:cs="Times New Roman"/>
                <w:sz w:val="24"/>
                <w:szCs w:val="24"/>
              </w:rPr>
              <w:t>забеспечувати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брендування</w:t>
            </w:r>
            <w:proofErr w:type="spellEnd"/>
            <w:r>
              <w:rPr>
                <w:rFonts w:ascii="Times New Roman" w:hAnsi="Times New Roman" w:cs="Times New Roman"/>
                <w:sz w:val="24"/>
                <w:szCs w:val="24"/>
              </w:rPr>
              <w:t xml:space="preserve"> державної регіональної політики </w:t>
            </w:r>
            <w:r w:rsidRPr="0095663B">
              <w:rPr>
                <w:rFonts w:ascii="Times New Roman" w:hAnsi="Times New Roman" w:cs="Times New Roman"/>
                <w:sz w:val="24"/>
                <w:szCs w:val="24"/>
              </w:rPr>
              <w:t>і Директорату регіонального розвитку Міністерства регіонального розвитку, будівництва та житлово-комунального господарства України</w:t>
            </w:r>
            <w:r>
              <w:rPr>
                <w:rFonts w:ascii="Times New Roman" w:hAnsi="Times New Roman" w:cs="Times New Roman"/>
                <w:sz w:val="24"/>
                <w:szCs w:val="24"/>
              </w:rPr>
              <w:t>.</w:t>
            </w:r>
          </w:p>
          <w:p w14:paraId="6AE4DADB"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Носії л</w:t>
            </w:r>
            <w:r w:rsidRPr="00AA7E5D">
              <w:rPr>
                <w:rFonts w:ascii="Times New Roman" w:hAnsi="Times New Roman" w:cs="Times New Roman"/>
                <w:sz w:val="24"/>
                <w:szCs w:val="24"/>
              </w:rPr>
              <w:t>оготип</w:t>
            </w:r>
            <w:r>
              <w:rPr>
                <w:rFonts w:ascii="Times New Roman" w:hAnsi="Times New Roman" w:cs="Times New Roman"/>
                <w:sz w:val="24"/>
                <w:szCs w:val="24"/>
              </w:rPr>
              <w:t>у</w:t>
            </w:r>
            <w:r w:rsidRPr="00AA7E5D">
              <w:rPr>
                <w:rFonts w:ascii="Times New Roman" w:hAnsi="Times New Roman" w:cs="Times New Roman"/>
                <w:sz w:val="24"/>
                <w:szCs w:val="24"/>
              </w:rPr>
              <w:t xml:space="preserve"> та елемент</w:t>
            </w:r>
            <w:r>
              <w:rPr>
                <w:rFonts w:ascii="Times New Roman" w:hAnsi="Times New Roman" w:cs="Times New Roman"/>
                <w:sz w:val="24"/>
                <w:szCs w:val="24"/>
              </w:rPr>
              <w:t>ів</w:t>
            </w:r>
            <w:r w:rsidRPr="00AA7E5D">
              <w:rPr>
                <w:rFonts w:ascii="Times New Roman" w:hAnsi="Times New Roman" w:cs="Times New Roman"/>
                <w:sz w:val="24"/>
                <w:szCs w:val="24"/>
              </w:rPr>
              <w:t xml:space="preserve"> фірмового стилю</w:t>
            </w:r>
            <w:r>
              <w:rPr>
                <w:rFonts w:ascii="Times New Roman" w:hAnsi="Times New Roman" w:cs="Times New Roman"/>
                <w:sz w:val="24"/>
                <w:szCs w:val="24"/>
              </w:rPr>
              <w:t xml:space="preserve">: веб-портал, друковані видання, шаблони </w:t>
            </w:r>
            <w:r w:rsidRPr="00AA7E5D">
              <w:rPr>
                <w:rFonts w:ascii="Times New Roman" w:hAnsi="Times New Roman" w:cs="Times New Roman"/>
                <w:sz w:val="24"/>
                <w:szCs w:val="24"/>
              </w:rPr>
              <w:t>.</w:t>
            </w:r>
            <w:r>
              <w:rPr>
                <w:rFonts w:ascii="Times New Roman" w:hAnsi="Times New Roman" w:cs="Times New Roman"/>
                <w:sz w:val="24"/>
                <w:szCs w:val="24"/>
                <w:lang w:val="en-US"/>
              </w:rPr>
              <w:t>ppt</w:t>
            </w:r>
            <w:r w:rsidRPr="00AA7E5D">
              <w:rPr>
                <w:rFonts w:ascii="Times New Roman" w:hAnsi="Times New Roman" w:cs="Times New Roman"/>
                <w:sz w:val="24"/>
                <w:szCs w:val="24"/>
              </w:rPr>
              <w:t>-</w:t>
            </w:r>
            <w:r>
              <w:rPr>
                <w:rFonts w:ascii="Times New Roman" w:hAnsi="Times New Roman" w:cs="Times New Roman"/>
                <w:sz w:val="24"/>
                <w:szCs w:val="24"/>
              </w:rPr>
              <w:t>презентацій, візитівки, бланки офіційних листів.</w:t>
            </w:r>
          </w:p>
        </w:tc>
      </w:tr>
      <w:bookmarkEnd w:id="67"/>
    </w:tbl>
    <w:p w14:paraId="4F6DAD7C" w14:textId="77777777" w:rsidR="00020A29" w:rsidRDefault="00020A29" w:rsidP="00020A29">
      <w:pPr>
        <w:ind w:left="2" w:hanging="10"/>
        <w:rPr>
          <w:rFonts w:ascii="Times New Roman" w:hAnsi="Times New Roman" w:cs="Times New Roman"/>
          <w:sz w:val="24"/>
          <w:szCs w:val="24"/>
        </w:rPr>
      </w:pPr>
    </w:p>
    <w:p w14:paraId="3DA549E9" w14:textId="77777777" w:rsidR="00020A29" w:rsidRPr="00977BD9" w:rsidRDefault="00020A29" w:rsidP="00020A29">
      <w:pPr>
        <w:pStyle w:val="1"/>
        <w:spacing w:line="240" w:lineRule="auto"/>
        <w:ind w:left="2"/>
        <w:rPr>
          <w:rFonts w:ascii="Times New Roman" w:hAnsi="Times New Roman" w:cs="Times New Roman"/>
          <w:color w:val="auto"/>
          <w:sz w:val="24"/>
          <w:szCs w:val="24"/>
        </w:rPr>
      </w:pPr>
      <w:bookmarkStart w:id="68" w:name="_Hlk510711269"/>
      <w:r w:rsidRPr="00977BD9">
        <w:rPr>
          <w:rFonts w:ascii="Times New Roman" w:hAnsi="Times New Roman" w:cs="Times New Roman"/>
          <w:color w:val="auto"/>
          <w:sz w:val="24"/>
          <w:szCs w:val="24"/>
        </w:rPr>
        <w:t xml:space="preserve">5. </w:t>
      </w:r>
      <w:bookmarkStart w:id="69" w:name="_Hlk510710572"/>
      <w:r w:rsidRPr="00977BD9">
        <w:rPr>
          <w:rFonts w:ascii="Times New Roman" w:hAnsi="Times New Roman" w:cs="Times New Roman"/>
          <w:color w:val="auto"/>
          <w:sz w:val="24"/>
          <w:szCs w:val="24"/>
        </w:rPr>
        <w:t>Відчуття</w:t>
      </w:r>
    </w:p>
    <w:tbl>
      <w:tblPr>
        <w:tblStyle w:val="af"/>
        <w:tblW w:w="0" w:type="auto"/>
        <w:tblLook w:val="04A0" w:firstRow="1" w:lastRow="0" w:firstColumn="1" w:lastColumn="0" w:noHBand="0" w:noVBand="1"/>
      </w:tblPr>
      <w:tblGrid>
        <w:gridCol w:w="3964"/>
        <w:gridCol w:w="5670"/>
      </w:tblGrid>
      <w:tr w:rsidR="00020A29" w:rsidRPr="00977BD9" w14:paraId="21C52B7A" w14:textId="77777777" w:rsidTr="005176BD">
        <w:trPr>
          <w:trHeight w:val="1313"/>
        </w:trPr>
        <w:tc>
          <w:tcPr>
            <w:tcW w:w="3964" w:type="dxa"/>
          </w:tcPr>
          <w:p w14:paraId="09113DA6"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Що повинен відчувати споживач при перегляді логотипу / фірмового стилю?</w:t>
            </w:r>
          </w:p>
          <w:p w14:paraId="7576C026"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Який образ і характер бренду повинен бути сформований?</w:t>
            </w:r>
          </w:p>
        </w:tc>
        <w:tc>
          <w:tcPr>
            <w:tcW w:w="5670" w:type="dxa"/>
          </w:tcPr>
          <w:p w14:paraId="67B67082" w14:textId="77777777" w:rsidR="00020A29" w:rsidRPr="00923713" w:rsidRDefault="00020A29" w:rsidP="005176BD">
            <w:pPr>
              <w:rPr>
                <w:rFonts w:ascii="Times New Roman" w:hAnsi="Times New Roman" w:cs="Times New Roman"/>
                <w:sz w:val="24"/>
                <w:szCs w:val="24"/>
              </w:rPr>
            </w:pPr>
            <w:r>
              <w:rPr>
                <w:rFonts w:ascii="Times New Roman" w:hAnsi="Times New Roman" w:cs="Times New Roman"/>
                <w:sz w:val="24"/>
                <w:szCs w:val="24"/>
              </w:rPr>
              <w:t>С</w:t>
            </w:r>
            <w:r w:rsidRPr="00923713">
              <w:rPr>
                <w:rFonts w:ascii="Times New Roman" w:hAnsi="Times New Roman" w:cs="Times New Roman"/>
                <w:sz w:val="24"/>
                <w:szCs w:val="24"/>
              </w:rPr>
              <w:t>поживач при перегляді логотипу / фірмового стилю</w:t>
            </w:r>
            <w:r>
              <w:rPr>
                <w:rFonts w:ascii="Times New Roman" w:hAnsi="Times New Roman" w:cs="Times New Roman"/>
                <w:sz w:val="24"/>
                <w:szCs w:val="24"/>
              </w:rPr>
              <w:t xml:space="preserve"> повинен відчувати їх </w:t>
            </w:r>
            <w:r w:rsidRPr="00923713">
              <w:rPr>
                <w:rFonts w:ascii="Times New Roman" w:hAnsi="Times New Roman" w:cs="Times New Roman"/>
                <w:sz w:val="24"/>
                <w:szCs w:val="24"/>
              </w:rPr>
              <w:t>взаємозв'язок</w:t>
            </w:r>
            <w:r>
              <w:rPr>
                <w:rFonts w:ascii="Times New Roman" w:hAnsi="Times New Roman" w:cs="Times New Roman"/>
                <w:sz w:val="24"/>
                <w:szCs w:val="24"/>
              </w:rPr>
              <w:t xml:space="preserve"> із діяльністю центральних органів виконавчої влади</w:t>
            </w:r>
          </w:p>
          <w:p w14:paraId="5D070B0F" w14:textId="77777777" w:rsidR="00020A29" w:rsidRDefault="00020A29" w:rsidP="005176BD">
            <w:pPr>
              <w:rPr>
                <w:rFonts w:ascii="Times New Roman" w:hAnsi="Times New Roman" w:cs="Times New Roman"/>
                <w:sz w:val="24"/>
                <w:szCs w:val="24"/>
              </w:rPr>
            </w:pPr>
          </w:p>
          <w:p w14:paraId="72402480"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 xml:space="preserve">Характер бренду: </w:t>
            </w:r>
            <w:r w:rsidRPr="00372564">
              <w:rPr>
                <w:rFonts w:ascii="Times New Roman" w:hAnsi="Times New Roman" w:cs="Times New Roman"/>
                <w:sz w:val="24"/>
                <w:szCs w:val="24"/>
              </w:rPr>
              <w:t>урочистий</w:t>
            </w:r>
            <w:r>
              <w:rPr>
                <w:rFonts w:ascii="Times New Roman" w:hAnsi="Times New Roman" w:cs="Times New Roman"/>
                <w:sz w:val="24"/>
                <w:szCs w:val="24"/>
              </w:rPr>
              <w:t>, офіційний, цілеспрямований, динамічний.</w:t>
            </w:r>
          </w:p>
        </w:tc>
      </w:tr>
      <w:bookmarkEnd w:id="68"/>
      <w:bookmarkEnd w:id="69"/>
    </w:tbl>
    <w:p w14:paraId="2421AD3B" w14:textId="77777777" w:rsidR="00020A29" w:rsidRPr="004D4D32" w:rsidRDefault="00020A29" w:rsidP="00020A29"/>
    <w:p w14:paraId="3AFF75F8" w14:textId="77777777" w:rsidR="00020A29" w:rsidRPr="00977BD9" w:rsidRDefault="00020A29" w:rsidP="00020A29">
      <w:pPr>
        <w:pStyle w:val="1"/>
        <w:spacing w:line="240" w:lineRule="auto"/>
        <w:ind w:left="2"/>
        <w:rPr>
          <w:rFonts w:ascii="Times New Roman" w:hAnsi="Times New Roman" w:cs="Times New Roman"/>
          <w:color w:val="auto"/>
          <w:sz w:val="24"/>
          <w:szCs w:val="24"/>
        </w:rPr>
      </w:pPr>
      <w:bookmarkStart w:id="70" w:name="_Hlk510712368"/>
      <w:r w:rsidRPr="00977BD9">
        <w:rPr>
          <w:rFonts w:ascii="Times New Roman" w:hAnsi="Times New Roman" w:cs="Times New Roman"/>
          <w:color w:val="auto"/>
          <w:sz w:val="24"/>
          <w:szCs w:val="24"/>
        </w:rPr>
        <w:lastRenderedPageBreak/>
        <w:t>6. Форма і зміст</w:t>
      </w:r>
    </w:p>
    <w:tbl>
      <w:tblPr>
        <w:tblStyle w:val="af"/>
        <w:tblW w:w="0" w:type="auto"/>
        <w:tblLook w:val="04A0" w:firstRow="1" w:lastRow="0" w:firstColumn="1" w:lastColumn="0" w:noHBand="0" w:noVBand="1"/>
      </w:tblPr>
      <w:tblGrid>
        <w:gridCol w:w="3964"/>
        <w:gridCol w:w="5670"/>
      </w:tblGrid>
      <w:tr w:rsidR="00020A29" w:rsidRPr="00EB51D7" w14:paraId="13181E98" w14:textId="77777777" w:rsidTr="005176BD">
        <w:trPr>
          <w:trHeight w:val="671"/>
        </w:trPr>
        <w:tc>
          <w:tcPr>
            <w:tcW w:w="3964" w:type="dxa"/>
          </w:tcPr>
          <w:p w14:paraId="755D7425" w14:textId="77777777" w:rsidR="00020A29" w:rsidRPr="00977BD9" w:rsidRDefault="00020A29" w:rsidP="005176BD">
            <w:pPr>
              <w:ind w:left="14"/>
              <w:rPr>
                <w:rFonts w:ascii="Times New Roman" w:hAnsi="Times New Roman" w:cs="Times New Roman"/>
              </w:rPr>
            </w:pPr>
            <w:proofErr w:type="spellStart"/>
            <w:r w:rsidRPr="00977BD9">
              <w:rPr>
                <w:rFonts w:ascii="Times New Roman" w:hAnsi="Times New Roman" w:cs="Times New Roman"/>
                <w:sz w:val="24"/>
                <w:szCs w:val="24"/>
              </w:rPr>
              <w:t>Мовні</w:t>
            </w:r>
            <w:proofErr w:type="spellEnd"/>
            <w:r w:rsidRPr="00977BD9">
              <w:rPr>
                <w:rFonts w:ascii="Times New Roman" w:hAnsi="Times New Roman" w:cs="Times New Roman"/>
                <w:sz w:val="24"/>
                <w:szCs w:val="24"/>
              </w:rPr>
              <w:t xml:space="preserve"> версії </w:t>
            </w:r>
            <w:r>
              <w:rPr>
                <w:rFonts w:ascii="Times New Roman" w:hAnsi="Times New Roman" w:cs="Times New Roman"/>
                <w:sz w:val="24"/>
                <w:szCs w:val="24"/>
              </w:rPr>
              <w:br/>
            </w:r>
            <w:r w:rsidRPr="00977BD9">
              <w:rPr>
                <w:rFonts w:ascii="Times New Roman" w:hAnsi="Times New Roman" w:cs="Times New Roman"/>
                <w:sz w:val="24"/>
                <w:szCs w:val="24"/>
              </w:rPr>
              <w:t xml:space="preserve">(Кирилиця, латиниця і </w:t>
            </w:r>
            <w:proofErr w:type="spellStart"/>
            <w:r w:rsidRPr="00977BD9">
              <w:rPr>
                <w:rFonts w:ascii="Times New Roman" w:hAnsi="Times New Roman" w:cs="Times New Roman"/>
                <w:sz w:val="24"/>
                <w:szCs w:val="24"/>
              </w:rPr>
              <w:t>т.д</w:t>
            </w:r>
            <w:proofErr w:type="spellEnd"/>
            <w:r w:rsidRPr="00977BD9">
              <w:rPr>
                <w:rFonts w:ascii="Times New Roman" w:hAnsi="Times New Roman" w:cs="Times New Roman"/>
                <w:sz w:val="24"/>
                <w:szCs w:val="24"/>
              </w:rPr>
              <w:t>.)</w:t>
            </w:r>
          </w:p>
        </w:tc>
        <w:tc>
          <w:tcPr>
            <w:tcW w:w="5670" w:type="dxa"/>
          </w:tcPr>
          <w:p w14:paraId="1D3DB378"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Українська мова (кирилиця)</w:t>
            </w:r>
          </w:p>
          <w:p w14:paraId="631AB82A"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Англійська мова (латиниця)</w:t>
            </w:r>
          </w:p>
        </w:tc>
      </w:tr>
      <w:tr w:rsidR="00020A29" w:rsidRPr="004B0108" w14:paraId="5A0D548B" w14:textId="77777777" w:rsidTr="005176BD">
        <w:trPr>
          <w:trHeight w:val="850"/>
        </w:trPr>
        <w:tc>
          <w:tcPr>
            <w:tcW w:w="3964" w:type="dxa"/>
          </w:tcPr>
          <w:p w14:paraId="1F5A5FF3" w14:textId="77777777" w:rsidR="00020A29" w:rsidRPr="00977BD9" w:rsidRDefault="00020A29" w:rsidP="005176BD">
            <w:pPr>
              <w:ind w:left="14"/>
              <w:rPr>
                <w:rFonts w:ascii="Times New Roman" w:hAnsi="Times New Roman" w:cs="Times New Roman"/>
                <w:sz w:val="24"/>
                <w:szCs w:val="24"/>
              </w:rPr>
            </w:pPr>
            <w:r w:rsidRPr="00977BD9">
              <w:rPr>
                <w:rFonts w:ascii="Times New Roman" w:hAnsi="Times New Roman" w:cs="Times New Roman"/>
                <w:sz w:val="24"/>
                <w:szCs w:val="24"/>
              </w:rPr>
              <w:t xml:space="preserve">Назва </w:t>
            </w:r>
            <w:r>
              <w:rPr>
                <w:rFonts w:ascii="Times New Roman" w:hAnsi="Times New Roman" w:cs="Times New Roman"/>
                <w:sz w:val="24"/>
                <w:szCs w:val="24"/>
              </w:rPr>
              <w:br/>
            </w:r>
            <w:r w:rsidRPr="00977BD9">
              <w:rPr>
                <w:rFonts w:ascii="Times New Roman" w:hAnsi="Times New Roman" w:cs="Times New Roman"/>
                <w:sz w:val="24"/>
                <w:szCs w:val="24"/>
              </w:rPr>
              <w:t xml:space="preserve">(Для кожної </w:t>
            </w:r>
            <w:proofErr w:type="spellStart"/>
            <w:r w:rsidRPr="00977BD9">
              <w:rPr>
                <w:rFonts w:ascii="Times New Roman" w:hAnsi="Times New Roman" w:cs="Times New Roman"/>
                <w:sz w:val="24"/>
                <w:szCs w:val="24"/>
              </w:rPr>
              <w:t>мовної</w:t>
            </w:r>
            <w:proofErr w:type="spellEnd"/>
            <w:r w:rsidRPr="00977BD9">
              <w:rPr>
                <w:rFonts w:ascii="Times New Roman" w:hAnsi="Times New Roman" w:cs="Times New Roman"/>
                <w:sz w:val="24"/>
                <w:szCs w:val="24"/>
              </w:rPr>
              <w:t xml:space="preserve"> версії)</w:t>
            </w:r>
          </w:p>
        </w:tc>
        <w:tc>
          <w:tcPr>
            <w:tcW w:w="5670" w:type="dxa"/>
          </w:tcPr>
          <w:p w14:paraId="691F9FA1"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Державна регіональна політика</w:t>
            </w:r>
          </w:p>
          <w:p w14:paraId="7D3BBFB9" w14:textId="77777777" w:rsidR="00020A29" w:rsidRDefault="00020A29" w:rsidP="005176BD">
            <w:pPr>
              <w:rPr>
                <w:rFonts w:ascii="Times New Roman" w:hAnsi="Times New Roman" w:cs="Times New Roman"/>
                <w:sz w:val="24"/>
                <w:szCs w:val="24"/>
              </w:rPr>
            </w:pPr>
            <w:r>
              <w:rPr>
                <w:rFonts w:ascii="Times New Roman" w:hAnsi="Times New Roman" w:cs="Times New Roman"/>
                <w:sz w:val="24"/>
                <w:szCs w:val="24"/>
              </w:rPr>
              <w:t>Директорат регіонального розвитку</w:t>
            </w:r>
          </w:p>
          <w:p w14:paraId="78370D0C" w14:textId="77777777" w:rsidR="00020A29" w:rsidRDefault="00020A29" w:rsidP="005176BD">
            <w:pPr>
              <w:rPr>
                <w:rFonts w:ascii="Times New Roman" w:hAnsi="Times New Roman" w:cs="Times New Roman"/>
                <w:sz w:val="24"/>
                <w:szCs w:val="24"/>
                <w:lang w:val="en-US"/>
              </w:rPr>
            </w:pPr>
            <w:r>
              <w:rPr>
                <w:rFonts w:ascii="Times New Roman" w:hAnsi="Times New Roman" w:cs="Times New Roman"/>
                <w:sz w:val="24"/>
                <w:szCs w:val="24"/>
                <w:lang w:val="en-US"/>
              </w:rPr>
              <w:t xml:space="preserve">State regional policy </w:t>
            </w:r>
          </w:p>
          <w:p w14:paraId="72FC747A" w14:textId="77777777" w:rsidR="00020A29" w:rsidRPr="00FE0D30" w:rsidRDefault="00020A29" w:rsidP="005176BD">
            <w:pPr>
              <w:rPr>
                <w:rFonts w:ascii="Times New Roman" w:hAnsi="Times New Roman" w:cs="Times New Roman"/>
                <w:sz w:val="24"/>
                <w:szCs w:val="24"/>
                <w:lang w:val="en-US"/>
              </w:rPr>
            </w:pPr>
            <w:r>
              <w:rPr>
                <w:rFonts w:ascii="Times New Roman" w:hAnsi="Times New Roman" w:cs="Times New Roman"/>
                <w:sz w:val="24"/>
                <w:szCs w:val="24"/>
                <w:lang w:val="en-US"/>
              </w:rPr>
              <w:t>Directorate for regional development</w:t>
            </w:r>
          </w:p>
        </w:tc>
      </w:tr>
      <w:tr w:rsidR="00020A29" w:rsidRPr="00977BD9" w14:paraId="1E8D333A" w14:textId="77777777" w:rsidTr="005176BD">
        <w:trPr>
          <w:trHeight w:val="693"/>
        </w:trPr>
        <w:tc>
          <w:tcPr>
            <w:tcW w:w="3964" w:type="dxa"/>
          </w:tcPr>
          <w:p w14:paraId="4C714BCF" w14:textId="77777777" w:rsidR="00020A29" w:rsidRPr="00977BD9" w:rsidRDefault="00020A29" w:rsidP="005176BD">
            <w:pPr>
              <w:ind w:left="14"/>
              <w:rPr>
                <w:rFonts w:ascii="Times New Roman" w:hAnsi="Times New Roman" w:cs="Times New Roman"/>
                <w:sz w:val="24"/>
                <w:szCs w:val="24"/>
              </w:rPr>
            </w:pPr>
            <w:r w:rsidRPr="00977BD9">
              <w:rPr>
                <w:rFonts w:ascii="Times New Roman" w:hAnsi="Times New Roman" w:cs="Times New Roman"/>
                <w:sz w:val="24"/>
                <w:szCs w:val="24"/>
              </w:rPr>
              <w:t>Які візуальні образи відображають суть вашого бренду?</w:t>
            </w:r>
          </w:p>
        </w:tc>
        <w:tc>
          <w:tcPr>
            <w:tcW w:w="5670" w:type="dxa"/>
          </w:tcPr>
          <w:p w14:paraId="317632F2" w14:textId="77777777" w:rsidR="00020A29" w:rsidRPr="00224A78" w:rsidRDefault="00020A29" w:rsidP="005176BD">
            <w:pPr>
              <w:rPr>
                <w:rFonts w:ascii="Times New Roman" w:hAnsi="Times New Roman" w:cs="Times New Roman"/>
                <w:sz w:val="24"/>
                <w:szCs w:val="24"/>
              </w:rPr>
            </w:pPr>
            <w:r>
              <w:rPr>
                <w:rFonts w:ascii="Times New Roman" w:hAnsi="Times New Roman" w:cs="Times New Roman"/>
                <w:sz w:val="24"/>
                <w:szCs w:val="24"/>
              </w:rPr>
              <w:t>Державна символіка, атрибутика центральних органів виконавчої влади, стилізована карта України, візуальні символи розвитку</w:t>
            </w:r>
          </w:p>
        </w:tc>
      </w:tr>
      <w:tr w:rsidR="00020A29" w:rsidRPr="004B0108" w14:paraId="776392CF" w14:textId="77777777" w:rsidTr="005176BD">
        <w:trPr>
          <w:trHeight w:val="704"/>
        </w:trPr>
        <w:tc>
          <w:tcPr>
            <w:tcW w:w="3964" w:type="dxa"/>
          </w:tcPr>
          <w:p w14:paraId="29F2EC39" w14:textId="77777777" w:rsidR="00020A29" w:rsidRPr="00977BD9" w:rsidRDefault="00020A29" w:rsidP="005176BD">
            <w:pPr>
              <w:ind w:left="14"/>
              <w:rPr>
                <w:rFonts w:ascii="Times New Roman" w:hAnsi="Times New Roman" w:cs="Times New Roman"/>
                <w:sz w:val="24"/>
                <w:szCs w:val="24"/>
              </w:rPr>
            </w:pPr>
            <w:r w:rsidRPr="00977BD9">
              <w:rPr>
                <w:rFonts w:ascii="Times New Roman" w:hAnsi="Times New Roman" w:cs="Times New Roman"/>
                <w:sz w:val="24"/>
                <w:szCs w:val="24"/>
              </w:rPr>
              <w:t>Які образи і рішення, на ваш погляд, є неприпустимими для використання і чому?</w:t>
            </w:r>
          </w:p>
        </w:tc>
        <w:tc>
          <w:tcPr>
            <w:tcW w:w="5670" w:type="dxa"/>
          </w:tcPr>
          <w:p w14:paraId="675D0A5D" w14:textId="77777777" w:rsidR="00020A29" w:rsidRPr="00273680" w:rsidRDefault="00020A29" w:rsidP="005176BD">
            <w:pPr>
              <w:rPr>
                <w:rFonts w:ascii="Times New Roman" w:hAnsi="Times New Roman" w:cs="Times New Roman"/>
                <w:sz w:val="24"/>
                <w:szCs w:val="24"/>
              </w:rPr>
            </w:pPr>
            <w:r>
              <w:rPr>
                <w:rFonts w:ascii="Times New Roman" w:hAnsi="Times New Roman" w:cs="Times New Roman"/>
                <w:sz w:val="24"/>
                <w:szCs w:val="24"/>
              </w:rPr>
              <w:t>Р</w:t>
            </w:r>
            <w:r w:rsidRPr="00273680">
              <w:rPr>
                <w:rFonts w:ascii="Times New Roman" w:hAnsi="Times New Roman" w:cs="Times New Roman"/>
                <w:sz w:val="24"/>
                <w:szCs w:val="24"/>
              </w:rPr>
              <w:t>оз'єднані елементи, як</w:t>
            </w:r>
            <w:r>
              <w:rPr>
                <w:rFonts w:ascii="Times New Roman" w:hAnsi="Times New Roman" w:cs="Times New Roman"/>
                <w:sz w:val="24"/>
                <w:szCs w:val="24"/>
              </w:rPr>
              <w:t>і</w:t>
            </w:r>
            <w:r w:rsidRPr="00273680">
              <w:rPr>
                <w:rFonts w:ascii="Times New Roman" w:hAnsi="Times New Roman" w:cs="Times New Roman"/>
                <w:sz w:val="24"/>
                <w:szCs w:val="24"/>
              </w:rPr>
              <w:t xml:space="preserve"> асоц</w:t>
            </w:r>
            <w:r>
              <w:rPr>
                <w:rFonts w:ascii="Times New Roman" w:hAnsi="Times New Roman" w:cs="Times New Roman"/>
                <w:sz w:val="24"/>
                <w:szCs w:val="24"/>
              </w:rPr>
              <w:t>і</w:t>
            </w:r>
            <w:r w:rsidRPr="00273680">
              <w:rPr>
                <w:rFonts w:ascii="Times New Roman" w:hAnsi="Times New Roman" w:cs="Times New Roman"/>
                <w:sz w:val="24"/>
                <w:szCs w:val="24"/>
              </w:rPr>
              <w:t>юються з</w:t>
            </w:r>
            <w:r>
              <w:rPr>
                <w:rFonts w:ascii="Times New Roman" w:hAnsi="Times New Roman" w:cs="Times New Roman"/>
                <w:sz w:val="24"/>
                <w:szCs w:val="24"/>
              </w:rPr>
              <w:t xml:space="preserve"> дезінтеграцією</w:t>
            </w:r>
            <w:r w:rsidRPr="00273680">
              <w:rPr>
                <w:rFonts w:ascii="Times New Roman" w:hAnsi="Times New Roman" w:cs="Times New Roman"/>
                <w:sz w:val="24"/>
                <w:szCs w:val="24"/>
              </w:rPr>
              <w:t xml:space="preserve"> </w:t>
            </w:r>
            <w:r>
              <w:rPr>
                <w:rFonts w:ascii="Times New Roman" w:hAnsi="Times New Roman" w:cs="Times New Roman"/>
                <w:sz w:val="24"/>
                <w:szCs w:val="24"/>
              </w:rPr>
              <w:t>країни</w:t>
            </w:r>
          </w:p>
        </w:tc>
      </w:tr>
      <w:tr w:rsidR="00020A29" w:rsidRPr="00977BD9" w14:paraId="48FE0FA4" w14:textId="77777777" w:rsidTr="005176BD">
        <w:trPr>
          <w:trHeight w:val="1313"/>
        </w:trPr>
        <w:tc>
          <w:tcPr>
            <w:tcW w:w="3964" w:type="dxa"/>
          </w:tcPr>
          <w:p w14:paraId="42040729" w14:textId="77777777" w:rsidR="00020A29" w:rsidRPr="00977BD9" w:rsidRDefault="00020A29" w:rsidP="005176BD">
            <w:pPr>
              <w:ind w:left="14"/>
              <w:rPr>
                <w:rFonts w:ascii="Times New Roman" w:hAnsi="Times New Roman" w:cs="Times New Roman"/>
                <w:sz w:val="24"/>
                <w:szCs w:val="24"/>
              </w:rPr>
            </w:pPr>
            <w:r w:rsidRPr="00977BD9">
              <w:rPr>
                <w:rFonts w:ascii="Times New Roman" w:hAnsi="Times New Roman" w:cs="Times New Roman"/>
                <w:sz w:val="24"/>
                <w:szCs w:val="24"/>
              </w:rPr>
              <w:t xml:space="preserve">Який ХАРАКТЕР логотипу, на ваш погляд, </w:t>
            </w:r>
            <w:proofErr w:type="spellStart"/>
            <w:r w:rsidRPr="00977BD9">
              <w:rPr>
                <w:rFonts w:ascii="Times New Roman" w:hAnsi="Times New Roman" w:cs="Times New Roman"/>
                <w:sz w:val="24"/>
                <w:szCs w:val="24"/>
              </w:rPr>
              <w:t>накращий</w:t>
            </w:r>
            <w:proofErr w:type="spellEnd"/>
            <w:r w:rsidRPr="00977BD9">
              <w:rPr>
                <w:rFonts w:ascii="Times New Roman" w:hAnsi="Times New Roman" w:cs="Times New Roman"/>
                <w:sz w:val="24"/>
                <w:szCs w:val="24"/>
              </w:rPr>
              <w:t xml:space="preserve"> для створення бажаного образу бренду? </w:t>
            </w:r>
          </w:p>
        </w:tc>
        <w:tc>
          <w:tcPr>
            <w:tcW w:w="5670" w:type="dxa"/>
          </w:tcPr>
          <w:p w14:paraId="2F938264" w14:textId="77777777" w:rsidR="00020A29" w:rsidRPr="00977BD9" w:rsidRDefault="00020A29" w:rsidP="005176BD">
            <w:pPr>
              <w:rPr>
                <w:rFonts w:ascii="Times New Roman" w:hAnsi="Times New Roman" w:cs="Times New Roman"/>
                <w:sz w:val="24"/>
                <w:szCs w:val="24"/>
              </w:rPr>
            </w:pPr>
            <w:r w:rsidRPr="00372564">
              <w:rPr>
                <w:rFonts w:ascii="Times New Roman" w:hAnsi="Times New Roman" w:cs="Times New Roman"/>
                <w:sz w:val="24"/>
                <w:szCs w:val="24"/>
              </w:rPr>
              <w:t>урочистий</w:t>
            </w:r>
            <w:r>
              <w:rPr>
                <w:rFonts w:ascii="Times New Roman" w:hAnsi="Times New Roman" w:cs="Times New Roman"/>
                <w:sz w:val="24"/>
                <w:szCs w:val="24"/>
              </w:rPr>
              <w:t>, офіційний, цілеспрямований, динамічний.</w:t>
            </w:r>
          </w:p>
        </w:tc>
      </w:tr>
      <w:bookmarkEnd w:id="70"/>
    </w:tbl>
    <w:p w14:paraId="55AAF432" w14:textId="77777777" w:rsidR="00020A29" w:rsidRPr="004D4D32" w:rsidRDefault="00020A29" w:rsidP="00020A29"/>
    <w:p w14:paraId="1A671867"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7. Тип логотипу </w:t>
      </w:r>
    </w:p>
    <w:p w14:paraId="001FF306" w14:textId="77777777" w:rsidR="00020A29" w:rsidRDefault="00020A29" w:rsidP="00020A29">
      <w:pPr>
        <w:ind w:left="2" w:hanging="10"/>
        <w:rPr>
          <w:rFonts w:ascii="Times New Roman" w:hAnsi="Times New Roman" w:cs="Times New Roman"/>
          <w:sz w:val="24"/>
          <w:szCs w:val="24"/>
        </w:rPr>
      </w:pPr>
      <w:r>
        <w:rPr>
          <w:rFonts w:ascii="Times New Roman" w:hAnsi="Times New Roman" w:cs="Times New Roman"/>
          <w:sz w:val="24"/>
          <w:szCs w:val="24"/>
        </w:rPr>
        <w:t>В</w:t>
      </w:r>
      <w:r w:rsidRPr="00D77B56">
        <w:rPr>
          <w:rFonts w:ascii="Times New Roman" w:hAnsi="Times New Roman" w:cs="Times New Roman"/>
          <w:sz w:val="24"/>
          <w:szCs w:val="24"/>
        </w:rPr>
        <w:t xml:space="preserve">ідзначте </w:t>
      </w:r>
      <w:r>
        <w:rPr>
          <w:rFonts w:ascii="Times New Roman" w:hAnsi="Times New Roman" w:cs="Times New Roman"/>
          <w:sz w:val="24"/>
          <w:szCs w:val="24"/>
        </w:rPr>
        <w:t>я</w:t>
      </w:r>
      <w:r w:rsidRPr="00977BD9">
        <w:rPr>
          <w:rFonts w:ascii="Times New Roman" w:hAnsi="Times New Roman" w:cs="Times New Roman"/>
          <w:sz w:val="24"/>
          <w:szCs w:val="24"/>
        </w:rPr>
        <w:t xml:space="preserve">кий ТИП логотипу, на ваш погляд, кращий для створення бажаного образу бренду? </w:t>
      </w:r>
    </w:p>
    <w:p w14:paraId="64BAEB38" w14:textId="77777777" w:rsidR="00020A29" w:rsidRPr="00977BD9" w:rsidRDefault="00020A29" w:rsidP="00020A29">
      <w:pPr>
        <w:ind w:left="2" w:hanging="10"/>
        <w:rPr>
          <w:rFonts w:ascii="Times New Roman" w:hAnsi="Times New Roman" w:cs="Times New Roman"/>
          <w:sz w:val="24"/>
          <w:szCs w:val="24"/>
        </w:rPr>
      </w:pPr>
      <w:r>
        <w:rPr>
          <w:rFonts w:ascii="Times New Roman" w:hAnsi="Times New Roman" w:cs="Times New Roman"/>
          <w:sz w:val="24"/>
          <w:szCs w:val="24"/>
        </w:rPr>
        <w:t>Можливий тип логотипу: в</w:t>
      </w:r>
      <w:r w:rsidRPr="00977BD9">
        <w:rPr>
          <w:rFonts w:ascii="Times New Roman" w:hAnsi="Times New Roman" w:cs="Times New Roman"/>
          <w:sz w:val="24"/>
          <w:szCs w:val="24"/>
        </w:rPr>
        <w:t>ензель</w:t>
      </w:r>
    </w:p>
    <w:p w14:paraId="71DEAC78" w14:textId="77777777" w:rsidR="00020A29" w:rsidRDefault="00020A29" w:rsidP="00020A29">
      <w:pPr>
        <w:rPr>
          <w:rFonts w:ascii="Times New Roman" w:hAnsi="Times New Roman" w:cs="Times New Roman"/>
          <w:b/>
          <w:i/>
          <w:sz w:val="24"/>
          <w:szCs w:val="24"/>
        </w:rPr>
      </w:pPr>
    </w:p>
    <w:p w14:paraId="068B59C1"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8. Стиль логотипу </w:t>
      </w:r>
    </w:p>
    <w:p w14:paraId="2AFEF2CB" w14:textId="77777777" w:rsidR="00020A29" w:rsidRDefault="00020A29" w:rsidP="00020A29">
      <w:pPr>
        <w:ind w:left="2" w:hanging="10"/>
        <w:rPr>
          <w:rFonts w:ascii="Times New Roman" w:hAnsi="Times New Roman" w:cs="Times New Roman"/>
          <w:sz w:val="24"/>
          <w:szCs w:val="24"/>
        </w:rPr>
      </w:pPr>
      <w:r>
        <w:rPr>
          <w:rFonts w:ascii="Times New Roman" w:hAnsi="Times New Roman" w:cs="Times New Roman"/>
          <w:sz w:val="24"/>
          <w:szCs w:val="24"/>
        </w:rPr>
        <w:t>В</w:t>
      </w:r>
      <w:r w:rsidRPr="00D77B56">
        <w:rPr>
          <w:rFonts w:ascii="Times New Roman" w:hAnsi="Times New Roman" w:cs="Times New Roman"/>
          <w:sz w:val="24"/>
          <w:szCs w:val="24"/>
        </w:rPr>
        <w:t xml:space="preserve">ідзначте </w:t>
      </w:r>
      <w:r>
        <w:rPr>
          <w:rFonts w:ascii="Times New Roman" w:hAnsi="Times New Roman" w:cs="Times New Roman"/>
          <w:sz w:val="24"/>
          <w:szCs w:val="24"/>
        </w:rPr>
        <w:t>я</w:t>
      </w:r>
      <w:r w:rsidRPr="00977BD9">
        <w:rPr>
          <w:rFonts w:ascii="Times New Roman" w:hAnsi="Times New Roman" w:cs="Times New Roman"/>
          <w:sz w:val="24"/>
          <w:szCs w:val="24"/>
        </w:rPr>
        <w:t xml:space="preserve">кий Стиль / Метод графічного рішення логотипу, на ваш погляд, </w:t>
      </w:r>
      <w:proofErr w:type="spellStart"/>
      <w:r w:rsidRPr="00977BD9">
        <w:rPr>
          <w:rFonts w:ascii="Times New Roman" w:hAnsi="Times New Roman" w:cs="Times New Roman"/>
          <w:sz w:val="24"/>
          <w:szCs w:val="24"/>
        </w:rPr>
        <w:t>накращий</w:t>
      </w:r>
      <w:proofErr w:type="spellEnd"/>
      <w:r w:rsidRPr="00977BD9">
        <w:rPr>
          <w:rFonts w:ascii="Times New Roman" w:hAnsi="Times New Roman" w:cs="Times New Roman"/>
          <w:sz w:val="24"/>
          <w:szCs w:val="24"/>
        </w:rPr>
        <w:t xml:space="preserve"> для створення бажаного образу бренду?</w:t>
      </w:r>
    </w:p>
    <w:p w14:paraId="11B519A2" w14:textId="77777777" w:rsidR="00020A29" w:rsidRDefault="00020A29" w:rsidP="00020A29">
      <w:pPr>
        <w:ind w:left="2" w:hanging="10"/>
        <w:rPr>
          <w:rFonts w:ascii="Times New Roman" w:hAnsi="Times New Roman" w:cs="Times New Roman"/>
          <w:sz w:val="24"/>
          <w:szCs w:val="24"/>
        </w:rPr>
      </w:pPr>
      <w:r>
        <w:rPr>
          <w:rFonts w:ascii="Times New Roman" w:hAnsi="Times New Roman" w:cs="Times New Roman"/>
          <w:sz w:val="24"/>
          <w:szCs w:val="24"/>
        </w:rPr>
        <w:t>Можливий стиль логотипу:</w:t>
      </w:r>
      <w:r w:rsidRPr="00977BD9">
        <w:rPr>
          <w:rFonts w:ascii="Times New Roman" w:hAnsi="Times New Roman" w:cs="Times New Roman"/>
          <w:sz w:val="24"/>
          <w:szCs w:val="24"/>
        </w:rPr>
        <w:t xml:space="preserve"> </w:t>
      </w:r>
      <w:proofErr w:type="spellStart"/>
      <w:r>
        <w:rPr>
          <w:rFonts w:ascii="Times New Roman" w:hAnsi="Times New Roman" w:cs="Times New Roman"/>
          <w:sz w:val="24"/>
          <w:szCs w:val="24"/>
        </w:rPr>
        <w:t>типографіка</w:t>
      </w:r>
      <w:proofErr w:type="spellEnd"/>
    </w:p>
    <w:p w14:paraId="6BA5250E" w14:textId="77777777" w:rsidR="00020A29" w:rsidRPr="008C6299" w:rsidRDefault="00020A29" w:rsidP="00020A29">
      <w:pPr>
        <w:ind w:left="2" w:hanging="10"/>
        <w:rPr>
          <w:rFonts w:ascii="Times New Roman" w:hAnsi="Times New Roman" w:cs="Times New Roman"/>
          <w:sz w:val="24"/>
          <w:szCs w:val="24"/>
        </w:rPr>
      </w:pPr>
    </w:p>
    <w:p w14:paraId="398B75AF" w14:textId="77777777" w:rsidR="00020A29" w:rsidRDefault="00020A29" w:rsidP="00020A29">
      <w:pPr>
        <w:pStyle w:val="1"/>
        <w:spacing w:line="240" w:lineRule="auto"/>
        <w:ind w:left="2"/>
        <w:rPr>
          <w:rFonts w:ascii="Times New Roman" w:hAnsi="Times New Roman" w:cs="Times New Roman"/>
          <w:color w:val="auto"/>
          <w:sz w:val="24"/>
          <w:szCs w:val="24"/>
        </w:rPr>
      </w:pPr>
    </w:p>
    <w:p w14:paraId="362E8E1F"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9. Кольорова гама </w:t>
      </w:r>
    </w:p>
    <w:tbl>
      <w:tblPr>
        <w:tblStyle w:val="af"/>
        <w:tblW w:w="0" w:type="auto"/>
        <w:tblLook w:val="04A0" w:firstRow="1" w:lastRow="0" w:firstColumn="1" w:lastColumn="0" w:noHBand="0" w:noVBand="1"/>
      </w:tblPr>
      <w:tblGrid>
        <w:gridCol w:w="3964"/>
        <w:gridCol w:w="5670"/>
      </w:tblGrid>
      <w:tr w:rsidR="00020A29" w:rsidRPr="006E69B4" w14:paraId="43F73F12" w14:textId="77777777" w:rsidTr="005176BD">
        <w:trPr>
          <w:trHeight w:val="1313"/>
        </w:trPr>
        <w:tc>
          <w:tcPr>
            <w:tcW w:w="3964" w:type="dxa"/>
          </w:tcPr>
          <w:p w14:paraId="330F030B"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 xml:space="preserve">Які кольори (і їхня кількість), на ваш погляд, найкращі для створення бажаного образу бренду </w:t>
            </w:r>
          </w:p>
          <w:p w14:paraId="61F49748"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 xml:space="preserve">  </w:t>
            </w:r>
          </w:p>
          <w:p w14:paraId="7F5CA0A2" w14:textId="77777777" w:rsidR="00020A29" w:rsidRPr="00977BD9" w:rsidRDefault="00020A29" w:rsidP="005176BD">
            <w:pPr>
              <w:rPr>
                <w:rFonts w:ascii="Times New Roman" w:hAnsi="Times New Roman" w:cs="Times New Roman"/>
              </w:rPr>
            </w:pPr>
          </w:p>
        </w:tc>
        <w:tc>
          <w:tcPr>
            <w:tcW w:w="5670" w:type="dxa"/>
          </w:tcPr>
          <w:p w14:paraId="1F8B743E" w14:textId="77777777" w:rsidR="00020A29" w:rsidRPr="0087251A" w:rsidRDefault="00020A29" w:rsidP="005176BD">
            <w:pPr>
              <w:rPr>
                <w:rFonts w:ascii="Times New Roman" w:hAnsi="Times New Roman" w:cs="Times New Roman"/>
                <w:sz w:val="24"/>
                <w:szCs w:val="24"/>
              </w:rPr>
            </w:pPr>
            <w:r>
              <w:rPr>
                <w:rFonts w:ascii="Times New Roman" w:hAnsi="Times New Roman" w:cs="Times New Roman"/>
                <w:sz w:val="24"/>
                <w:szCs w:val="24"/>
              </w:rPr>
              <w:t xml:space="preserve">Відтінки синього кольору, відтінки жовтого кольору, відтінки сірого кольору. </w:t>
            </w:r>
          </w:p>
        </w:tc>
      </w:tr>
    </w:tbl>
    <w:p w14:paraId="7F3B797D" w14:textId="77777777" w:rsidR="00020A29" w:rsidRPr="00977BD9" w:rsidRDefault="00020A29" w:rsidP="00020A29">
      <w:pPr>
        <w:rPr>
          <w:rFonts w:ascii="Times New Roman" w:hAnsi="Times New Roman" w:cs="Times New Roman"/>
        </w:rPr>
      </w:pPr>
    </w:p>
    <w:p w14:paraId="27B0BC74"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10. Приклади </w:t>
      </w:r>
    </w:p>
    <w:tbl>
      <w:tblPr>
        <w:tblStyle w:val="af"/>
        <w:tblW w:w="0" w:type="auto"/>
        <w:tblLook w:val="04A0" w:firstRow="1" w:lastRow="0" w:firstColumn="1" w:lastColumn="0" w:noHBand="0" w:noVBand="1"/>
      </w:tblPr>
      <w:tblGrid>
        <w:gridCol w:w="3964"/>
        <w:gridCol w:w="5670"/>
      </w:tblGrid>
      <w:tr w:rsidR="00020A29" w:rsidRPr="00EB51D7" w14:paraId="5354E660" w14:textId="77777777" w:rsidTr="005176BD">
        <w:trPr>
          <w:trHeight w:val="1313"/>
        </w:trPr>
        <w:tc>
          <w:tcPr>
            <w:tcW w:w="3964" w:type="dxa"/>
          </w:tcPr>
          <w:p w14:paraId="423A7459"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Наведіть приклади логотипів і стилів інших брендів, які ви вважаєте вдалими з точки зору створення бажаного образу бренду і поясніть чому?</w:t>
            </w:r>
          </w:p>
        </w:tc>
        <w:tc>
          <w:tcPr>
            <w:tcW w:w="5670" w:type="dxa"/>
          </w:tcPr>
          <w:p w14:paraId="578E5BBD" w14:textId="77777777" w:rsidR="00020A29" w:rsidRPr="008C6299" w:rsidRDefault="00020A29" w:rsidP="005176BD">
            <w:pPr>
              <w:rPr>
                <w:rFonts w:ascii="Times New Roman" w:hAnsi="Times New Roman" w:cs="Times New Roman"/>
                <w:sz w:val="24"/>
                <w:szCs w:val="36"/>
              </w:rPr>
            </w:pPr>
            <w:r w:rsidRPr="006E69B4">
              <w:rPr>
                <w:rFonts w:ascii="Times New Roman" w:hAnsi="Times New Roman" w:cs="Times New Roman"/>
                <w:sz w:val="24"/>
                <w:szCs w:val="36"/>
              </w:rPr>
              <w:t xml:space="preserve">Логотип </w:t>
            </w:r>
            <w:proofErr w:type="spellStart"/>
            <w:r w:rsidRPr="006E69B4">
              <w:rPr>
                <w:rFonts w:ascii="Times New Roman" w:hAnsi="Times New Roman" w:cs="Times New Roman"/>
                <w:sz w:val="24"/>
                <w:szCs w:val="36"/>
              </w:rPr>
              <w:t>Мінрегіону</w:t>
            </w:r>
            <w:proofErr w:type="spellEnd"/>
            <w:r>
              <w:rPr>
                <w:rFonts w:ascii="Times New Roman" w:hAnsi="Times New Roman" w:cs="Times New Roman"/>
                <w:sz w:val="24"/>
                <w:szCs w:val="36"/>
              </w:rPr>
              <w:t>, який демонструє динамічність і зв</w:t>
            </w:r>
            <w:r w:rsidRPr="008C6299">
              <w:rPr>
                <w:rFonts w:ascii="Times New Roman" w:hAnsi="Times New Roman" w:cs="Times New Roman"/>
                <w:sz w:val="24"/>
                <w:szCs w:val="36"/>
              </w:rPr>
              <w:t>’</w:t>
            </w:r>
            <w:r>
              <w:rPr>
                <w:rFonts w:ascii="Times New Roman" w:hAnsi="Times New Roman" w:cs="Times New Roman"/>
                <w:sz w:val="24"/>
                <w:szCs w:val="36"/>
              </w:rPr>
              <w:t>язок з державним символом – прапором України</w:t>
            </w:r>
          </w:p>
          <w:p w14:paraId="0B624099" w14:textId="77777777" w:rsidR="00020A29" w:rsidRPr="00BF6E0A" w:rsidRDefault="00020A29" w:rsidP="005176BD">
            <w:pP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r>
              <w:rPr>
                <w:noProof/>
              </w:rPr>
              <w:drawing>
                <wp:inline distT="0" distB="0" distL="0" distR="0" wp14:anchorId="3F7807F0" wp14:editId="7AD55428">
                  <wp:extent cx="800100" cy="324631"/>
                  <wp:effectExtent l="0" t="0" r="0" b="0"/>
                  <wp:docPr id="3" name="Рисунок 3" descr="Image result for Ð¼ÑÐ½ÑÐµÐ³Ñ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Ð¼ÑÐ½ÑÐµÐ³ÑÐ¾Ð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419" cy="330441"/>
                          </a:xfrm>
                          <a:prstGeom prst="rect">
                            <a:avLst/>
                          </a:prstGeom>
                          <a:noFill/>
                          <a:ln>
                            <a:noFill/>
                          </a:ln>
                        </pic:spPr>
                      </pic:pic>
                    </a:graphicData>
                  </a:graphic>
                </wp:inline>
              </w:drawing>
            </w:r>
          </w:p>
        </w:tc>
      </w:tr>
      <w:tr w:rsidR="00020A29" w:rsidRPr="00EB51D7" w14:paraId="3728D025" w14:textId="77777777" w:rsidTr="005176BD">
        <w:trPr>
          <w:trHeight w:val="1313"/>
        </w:trPr>
        <w:tc>
          <w:tcPr>
            <w:tcW w:w="3964" w:type="dxa"/>
          </w:tcPr>
          <w:p w14:paraId="7B16E4F0"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lastRenderedPageBreak/>
              <w:t xml:space="preserve">Наведіть приклади логотипів і стилів інших брендів, які ви вважаєте </w:t>
            </w:r>
            <w:proofErr w:type="spellStart"/>
            <w:r w:rsidRPr="00977BD9">
              <w:rPr>
                <w:rFonts w:ascii="Times New Roman" w:hAnsi="Times New Roman" w:cs="Times New Roman"/>
              </w:rPr>
              <w:t>НЕвдалими</w:t>
            </w:r>
            <w:proofErr w:type="spellEnd"/>
            <w:r w:rsidRPr="00977BD9">
              <w:rPr>
                <w:rFonts w:ascii="Times New Roman" w:hAnsi="Times New Roman" w:cs="Times New Roman"/>
              </w:rPr>
              <w:t xml:space="preserve"> з точки зору створення бажаного образу бренду і поясніть чому?</w:t>
            </w:r>
          </w:p>
        </w:tc>
        <w:tc>
          <w:tcPr>
            <w:tcW w:w="5670" w:type="dxa"/>
          </w:tcPr>
          <w:p w14:paraId="3859B2E4" w14:textId="77777777" w:rsidR="00020A29" w:rsidRPr="008C6299" w:rsidRDefault="00020A29" w:rsidP="005176BD">
            <w:pPr>
              <w:rPr>
                <w:rFonts w:ascii="Times New Roman" w:hAnsi="Times New Roman" w:cs="Times New Roman"/>
                <w:sz w:val="24"/>
                <w:szCs w:val="24"/>
              </w:rPr>
            </w:pPr>
            <w:r>
              <w:rPr>
                <w:rFonts w:ascii="Times New Roman" w:hAnsi="Times New Roman" w:cs="Times New Roman"/>
                <w:sz w:val="24"/>
                <w:szCs w:val="24"/>
              </w:rPr>
              <w:t xml:space="preserve">Логотип Мінприроди при зменшенні втрачає </w:t>
            </w:r>
            <w:proofErr w:type="spellStart"/>
            <w:r>
              <w:rPr>
                <w:rFonts w:ascii="Times New Roman" w:hAnsi="Times New Roman" w:cs="Times New Roman"/>
                <w:sz w:val="24"/>
                <w:szCs w:val="24"/>
              </w:rPr>
              <w:t>впізнаваність</w:t>
            </w:r>
            <w:proofErr w:type="spellEnd"/>
          </w:p>
          <w:p w14:paraId="6430974A" w14:textId="77777777" w:rsidR="00020A29" w:rsidRPr="00FE0D30" w:rsidRDefault="00020A29" w:rsidP="005176BD">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650A77CB" wp14:editId="5DA28AEC">
                  <wp:extent cx="457200" cy="457200"/>
                  <wp:effectExtent l="0" t="0" r="0" b="0"/>
                  <wp:docPr id="4" name="Рисунок 4" descr="Image result for Ð¼ÑÐ½Ð¿ÑÐ¸ÑÐ¾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Ð¼ÑÐ½Ð¿ÑÐ¸ÑÐ¾Ð´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33C5E240"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11. Фірмовий стиль </w:t>
      </w:r>
    </w:p>
    <w:p w14:paraId="49857DAD" w14:textId="77777777" w:rsidR="00020A29" w:rsidRPr="00977BD9" w:rsidRDefault="00020A29" w:rsidP="00020A29">
      <w:pPr>
        <w:ind w:left="2" w:hanging="10"/>
        <w:rPr>
          <w:rFonts w:ascii="Times New Roman" w:hAnsi="Times New Roman" w:cs="Times New Roman"/>
          <w:sz w:val="24"/>
          <w:szCs w:val="24"/>
        </w:rPr>
      </w:pPr>
      <w:r w:rsidRPr="00977BD9">
        <w:rPr>
          <w:rFonts w:ascii="Times New Roman" w:hAnsi="Times New Roman" w:cs="Times New Roman"/>
          <w:sz w:val="24"/>
          <w:szCs w:val="24"/>
        </w:rPr>
        <w:t xml:space="preserve">Якщо Вам необхідний фірмовий стиль, то які носії фірмового стилю необхідно розробити? </w:t>
      </w:r>
    </w:p>
    <w:p w14:paraId="21333A2E" w14:textId="77777777" w:rsidR="00020A29" w:rsidRPr="00977BD9" w:rsidRDefault="00020A29" w:rsidP="00020A29">
      <w:pPr>
        <w:ind w:left="7"/>
        <w:rPr>
          <w:rFonts w:ascii="Times New Roman" w:hAnsi="Times New Roman" w:cs="Times New Roman"/>
          <w:sz w:val="24"/>
          <w:szCs w:val="24"/>
        </w:rPr>
      </w:pPr>
      <w:r w:rsidRPr="00977BD9">
        <w:rPr>
          <w:rFonts w:ascii="Times New Roman" w:hAnsi="Times New Roman" w:cs="Times New Roman"/>
          <w:sz w:val="24"/>
          <w:szCs w:val="24"/>
        </w:rPr>
        <w:t xml:space="preserve"> </w:t>
      </w:r>
    </w:p>
    <w:tbl>
      <w:tblPr>
        <w:tblStyle w:val="TableGrid"/>
        <w:tblW w:w="9352" w:type="dxa"/>
        <w:tblInd w:w="7" w:type="dxa"/>
        <w:tblCellMar>
          <w:top w:w="137" w:type="dxa"/>
          <w:left w:w="106" w:type="dxa"/>
          <w:bottom w:w="92" w:type="dxa"/>
          <w:right w:w="94" w:type="dxa"/>
        </w:tblCellMar>
        <w:tblLook w:val="04A0" w:firstRow="1" w:lastRow="0" w:firstColumn="1" w:lastColumn="0" w:noHBand="0" w:noVBand="1"/>
      </w:tblPr>
      <w:tblGrid>
        <w:gridCol w:w="456"/>
        <w:gridCol w:w="4229"/>
        <w:gridCol w:w="456"/>
        <w:gridCol w:w="4211"/>
      </w:tblGrid>
      <w:tr w:rsidR="00020A29" w:rsidRPr="00977BD9" w14:paraId="3675EDCF" w14:textId="77777777" w:rsidTr="005176BD">
        <w:trPr>
          <w:trHeight w:val="785"/>
        </w:trPr>
        <w:tc>
          <w:tcPr>
            <w:tcW w:w="456" w:type="dxa"/>
            <w:tcBorders>
              <w:top w:val="nil"/>
              <w:left w:val="nil"/>
              <w:bottom w:val="single" w:sz="4" w:space="0" w:color="000000"/>
              <w:right w:val="single" w:sz="4" w:space="0" w:color="000000"/>
            </w:tcBorders>
            <w:vAlign w:val="bottom"/>
          </w:tcPr>
          <w:p w14:paraId="454BB281"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3FB87A51" wp14:editId="23395590">
                  <wp:extent cx="142875" cy="142875"/>
                  <wp:effectExtent l="0" t="0" r="9525" b="9525"/>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040BD6C2"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nil"/>
              <w:left w:val="single" w:sz="4" w:space="0" w:color="000000"/>
              <w:bottom w:val="single" w:sz="4" w:space="0" w:color="000000"/>
              <w:right w:val="single" w:sz="4" w:space="0" w:color="000000"/>
            </w:tcBorders>
            <w:vAlign w:val="center"/>
          </w:tcPr>
          <w:p w14:paraId="553A866D"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Візитна картка </w:t>
            </w:r>
          </w:p>
          <w:p w14:paraId="4143D50C"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(Корпоративна або персональна) </w:t>
            </w:r>
          </w:p>
        </w:tc>
        <w:tc>
          <w:tcPr>
            <w:tcW w:w="456" w:type="dxa"/>
            <w:tcBorders>
              <w:top w:val="nil"/>
              <w:left w:val="single" w:sz="4" w:space="0" w:color="000000"/>
              <w:bottom w:val="single" w:sz="4" w:space="0" w:color="000000"/>
              <w:right w:val="single" w:sz="4" w:space="0" w:color="000000"/>
            </w:tcBorders>
            <w:vAlign w:val="bottom"/>
          </w:tcPr>
          <w:p w14:paraId="6250F1D8"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69942A82" wp14:editId="742FBC14">
                  <wp:extent cx="142875" cy="142875"/>
                  <wp:effectExtent l="0" t="0" r="9525" b="9525"/>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565AC60E"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nil"/>
              <w:left w:val="single" w:sz="4" w:space="0" w:color="000000"/>
              <w:bottom w:val="single" w:sz="4" w:space="0" w:color="000000"/>
              <w:right w:val="nil"/>
            </w:tcBorders>
            <w:vAlign w:val="center"/>
          </w:tcPr>
          <w:p w14:paraId="736CF813"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Бейдж </w:t>
            </w:r>
          </w:p>
        </w:tc>
      </w:tr>
      <w:tr w:rsidR="00020A29" w:rsidRPr="00977BD9" w14:paraId="2BE75129" w14:textId="77777777" w:rsidTr="005176BD">
        <w:trPr>
          <w:trHeight w:val="626"/>
        </w:trPr>
        <w:tc>
          <w:tcPr>
            <w:tcW w:w="456" w:type="dxa"/>
            <w:tcBorders>
              <w:top w:val="single" w:sz="4" w:space="0" w:color="000000"/>
              <w:left w:val="nil"/>
              <w:bottom w:val="single" w:sz="4" w:space="0" w:color="000000"/>
              <w:right w:val="single" w:sz="4" w:space="0" w:color="000000"/>
            </w:tcBorders>
            <w:vAlign w:val="bottom"/>
          </w:tcPr>
          <w:p w14:paraId="6530F03E"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664F38F5" wp14:editId="08490C36">
                  <wp:extent cx="142875" cy="142875"/>
                  <wp:effectExtent l="0" t="0" r="9525" b="9525"/>
                  <wp:docPr id="1305" name="Picture 1305"/>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217D76C2"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6541AA18"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Бланк </w:t>
            </w:r>
          </w:p>
        </w:tc>
        <w:tc>
          <w:tcPr>
            <w:tcW w:w="456" w:type="dxa"/>
            <w:tcBorders>
              <w:top w:val="single" w:sz="4" w:space="0" w:color="000000"/>
              <w:left w:val="single" w:sz="4" w:space="0" w:color="000000"/>
              <w:bottom w:val="single" w:sz="4" w:space="0" w:color="000000"/>
              <w:right w:val="single" w:sz="4" w:space="0" w:color="000000"/>
            </w:tcBorders>
            <w:vAlign w:val="bottom"/>
          </w:tcPr>
          <w:p w14:paraId="23274EB6"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75663B19" wp14:editId="6DF612DC">
                  <wp:extent cx="142875" cy="142875"/>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8"/>
                          <a:stretch>
                            <a:fillRect/>
                          </a:stretch>
                        </pic:blipFill>
                        <pic:spPr>
                          <a:xfrm>
                            <a:off x="0" y="0"/>
                            <a:ext cx="142875" cy="142875"/>
                          </a:xfrm>
                          <a:prstGeom prst="rect">
                            <a:avLst/>
                          </a:prstGeom>
                        </pic:spPr>
                      </pic:pic>
                    </a:graphicData>
                  </a:graphic>
                </wp:inline>
              </w:drawing>
            </w:r>
          </w:p>
          <w:p w14:paraId="3603567D"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3919BFFE"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Пропуск </w:t>
            </w:r>
          </w:p>
        </w:tc>
      </w:tr>
      <w:tr w:rsidR="00020A29" w:rsidRPr="00977BD9" w14:paraId="678F0655" w14:textId="77777777" w:rsidTr="005176BD">
        <w:trPr>
          <w:trHeight w:val="576"/>
        </w:trPr>
        <w:tc>
          <w:tcPr>
            <w:tcW w:w="456" w:type="dxa"/>
            <w:tcBorders>
              <w:top w:val="single" w:sz="4" w:space="0" w:color="000000"/>
              <w:left w:val="nil"/>
              <w:bottom w:val="single" w:sz="4" w:space="0" w:color="000000"/>
              <w:right w:val="single" w:sz="4" w:space="0" w:color="000000"/>
            </w:tcBorders>
            <w:vAlign w:val="bottom"/>
          </w:tcPr>
          <w:p w14:paraId="64215C39"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43E679A" wp14:editId="39194527">
                  <wp:extent cx="142875" cy="142875"/>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8"/>
                          <a:stretch>
                            <a:fillRect/>
                          </a:stretch>
                        </pic:blipFill>
                        <pic:spPr>
                          <a:xfrm>
                            <a:off x="0" y="0"/>
                            <a:ext cx="142875" cy="142875"/>
                          </a:xfrm>
                          <a:prstGeom prst="rect">
                            <a:avLst/>
                          </a:prstGeom>
                        </pic:spPr>
                      </pic:pic>
                    </a:graphicData>
                  </a:graphic>
                </wp:inline>
              </w:drawing>
            </w:r>
          </w:p>
          <w:p w14:paraId="6EDBD7BD"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2F0501F"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Факс-бланк </w:t>
            </w:r>
          </w:p>
        </w:tc>
        <w:tc>
          <w:tcPr>
            <w:tcW w:w="456" w:type="dxa"/>
            <w:tcBorders>
              <w:top w:val="single" w:sz="4" w:space="0" w:color="000000"/>
              <w:left w:val="single" w:sz="4" w:space="0" w:color="000000"/>
              <w:bottom w:val="single" w:sz="4" w:space="0" w:color="000000"/>
              <w:right w:val="single" w:sz="4" w:space="0" w:color="000000"/>
            </w:tcBorders>
            <w:vAlign w:val="bottom"/>
          </w:tcPr>
          <w:p w14:paraId="583E5C73"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97ECA94" wp14:editId="302E4856">
                  <wp:extent cx="142875" cy="142875"/>
                  <wp:effectExtent l="0" t="0" r="9525" b="9525"/>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6B6D818B"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630F9333"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Блокнот </w:t>
            </w:r>
          </w:p>
        </w:tc>
      </w:tr>
      <w:tr w:rsidR="00020A29" w:rsidRPr="00977BD9" w14:paraId="38030DA7" w14:textId="77777777" w:rsidTr="005176BD">
        <w:trPr>
          <w:trHeight w:val="559"/>
        </w:trPr>
        <w:tc>
          <w:tcPr>
            <w:tcW w:w="456" w:type="dxa"/>
            <w:tcBorders>
              <w:top w:val="single" w:sz="4" w:space="0" w:color="000000"/>
              <w:left w:val="nil"/>
              <w:bottom w:val="single" w:sz="4" w:space="0" w:color="000000"/>
              <w:right w:val="single" w:sz="4" w:space="0" w:color="000000"/>
            </w:tcBorders>
            <w:vAlign w:val="bottom"/>
          </w:tcPr>
          <w:p w14:paraId="74F2DFEA"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7A99EA66" wp14:editId="7DC23F1D">
                  <wp:extent cx="142875" cy="142875"/>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8"/>
                          <a:stretch>
                            <a:fillRect/>
                          </a:stretch>
                        </pic:blipFill>
                        <pic:spPr>
                          <a:xfrm>
                            <a:off x="0" y="0"/>
                            <a:ext cx="142875" cy="142875"/>
                          </a:xfrm>
                          <a:prstGeom prst="rect">
                            <a:avLst/>
                          </a:prstGeom>
                        </pic:spPr>
                      </pic:pic>
                    </a:graphicData>
                  </a:graphic>
                </wp:inline>
              </w:drawing>
            </w:r>
          </w:p>
          <w:p w14:paraId="24850993"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1ECCFFBB"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Конверт </w:t>
            </w:r>
          </w:p>
        </w:tc>
        <w:tc>
          <w:tcPr>
            <w:tcW w:w="456" w:type="dxa"/>
            <w:tcBorders>
              <w:top w:val="single" w:sz="4" w:space="0" w:color="000000"/>
              <w:left w:val="single" w:sz="4" w:space="0" w:color="000000"/>
              <w:bottom w:val="single" w:sz="4" w:space="0" w:color="000000"/>
              <w:right w:val="single" w:sz="4" w:space="0" w:color="000000"/>
            </w:tcBorders>
            <w:vAlign w:val="bottom"/>
          </w:tcPr>
          <w:p w14:paraId="397B6CAB"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FFC49AD" wp14:editId="2CA33B5B">
                  <wp:extent cx="142875" cy="142875"/>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8"/>
                          <a:stretch>
                            <a:fillRect/>
                          </a:stretch>
                        </pic:blipFill>
                        <pic:spPr>
                          <a:xfrm>
                            <a:off x="0" y="0"/>
                            <a:ext cx="142875" cy="142875"/>
                          </a:xfrm>
                          <a:prstGeom prst="rect">
                            <a:avLst/>
                          </a:prstGeom>
                        </pic:spPr>
                      </pic:pic>
                    </a:graphicData>
                  </a:graphic>
                </wp:inline>
              </w:drawing>
            </w:r>
          </w:p>
          <w:p w14:paraId="4F04BDC1"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03F06298"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Блок-куб </w:t>
            </w:r>
          </w:p>
        </w:tc>
      </w:tr>
      <w:tr w:rsidR="00020A29" w:rsidRPr="00977BD9" w14:paraId="30D24F3D" w14:textId="77777777" w:rsidTr="005176BD">
        <w:trPr>
          <w:trHeight w:val="581"/>
        </w:trPr>
        <w:tc>
          <w:tcPr>
            <w:tcW w:w="456" w:type="dxa"/>
            <w:tcBorders>
              <w:top w:val="single" w:sz="4" w:space="0" w:color="000000"/>
              <w:left w:val="nil"/>
              <w:bottom w:val="single" w:sz="4" w:space="0" w:color="000000"/>
              <w:right w:val="single" w:sz="4" w:space="0" w:color="000000"/>
            </w:tcBorders>
            <w:vAlign w:val="bottom"/>
          </w:tcPr>
          <w:p w14:paraId="682F8E7E"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0D28CCCE" wp14:editId="7145BDE5">
                  <wp:extent cx="142875" cy="142875"/>
                  <wp:effectExtent l="0" t="0" r="0" b="0"/>
                  <wp:docPr id="1317" name="Picture 1317"/>
                  <wp:cNvGraphicFramePr/>
                  <a:graphic xmlns:a="http://schemas.openxmlformats.org/drawingml/2006/main">
                    <a:graphicData uri="http://schemas.openxmlformats.org/drawingml/2006/picture">
                      <pic:pic xmlns:pic="http://schemas.openxmlformats.org/drawingml/2006/picture">
                        <pic:nvPicPr>
                          <pic:cNvPr id="1317" name="Picture 1317"/>
                          <pic:cNvPicPr/>
                        </pic:nvPicPr>
                        <pic:blipFill>
                          <a:blip r:embed="rId8"/>
                          <a:stretch>
                            <a:fillRect/>
                          </a:stretch>
                        </pic:blipFill>
                        <pic:spPr>
                          <a:xfrm>
                            <a:off x="0" y="0"/>
                            <a:ext cx="142875" cy="142875"/>
                          </a:xfrm>
                          <a:prstGeom prst="rect">
                            <a:avLst/>
                          </a:prstGeom>
                        </pic:spPr>
                      </pic:pic>
                    </a:graphicData>
                  </a:graphic>
                </wp:inline>
              </w:drawing>
            </w:r>
          </w:p>
          <w:p w14:paraId="037A54EA"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7184005"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Євро конверт(DL), A4 (C4), A5 (C5) </w:t>
            </w:r>
          </w:p>
        </w:tc>
        <w:tc>
          <w:tcPr>
            <w:tcW w:w="456" w:type="dxa"/>
            <w:tcBorders>
              <w:top w:val="single" w:sz="4" w:space="0" w:color="000000"/>
              <w:left w:val="single" w:sz="4" w:space="0" w:color="000000"/>
              <w:bottom w:val="single" w:sz="4" w:space="0" w:color="000000"/>
              <w:right w:val="single" w:sz="4" w:space="0" w:color="000000"/>
            </w:tcBorders>
            <w:vAlign w:val="bottom"/>
          </w:tcPr>
          <w:p w14:paraId="485CBD55"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B92E9D6" wp14:editId="6E218317">
                  <wp:extent cx="142875" cy="142875"/>
                  <wp:effectExtent l="0" t="0" r="9525" b="9525"/>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28D84497"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0BCC1F1D"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Ручка/олівець </w:t>
            </w:r>
          </w:p>
        </w:tc>
      </w:tr>
      <w:tr w:rsidR="00020A29" w:rsidRPr="00977BD9" w14:paraId="1F419C6C" w14:textId="77777777" w:rsidTr="005176BD">
        <w:trPr>
          <w:trHeight w:val="562"/>
        </w:trPr>
        <w:tc>
          <w:tcPr>
            <w:tcW w:w="456" w:type="dxa"/>
            <w:tcBorders>
              <w:top w:val="single" w:sz="4" w:space="0" w:color="000000"/>
              <w:left w:val="nil"/>
              <w:bottom w:val="single" w:sz="4" w:space="0" w:color="000000"/>
              <w:right w:val="single" w:sz="4" w:space="0" w:color="000000"/>
            </w:tcBorders>
            <w:vAlign w:val="bottom"/>
          </w:tcPr>
          <w:p w14:paraId="0F369761"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6AF0D15" wp14:editId="54959EB1">
                  <wp:extent cx="142875" cy="142875"/>
                  <wp:effectExtent l="0" t="0" r="9525" b="9525"/>
                  <wp:docPr id="1321" name="Picture 1321"/>
                  <wp:cNvGraphicFramePr/>
                  <a:graphic xmlns:a="http://schemas.openxmlformats.org/drawingml/2006/main">
                    <a:graphicData uri="http://schemas.openxmlformats.org/drawingml/2006/picture">
                      <pic:pic xmlns:pic="http://schemas.openxmlformats.org/drawingml/2006/picture">
                        <pic:nvPicPr>
                          <pic:cNvPr id="1321" name="Picture 1321"/>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3C5A0AE7"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65610F44"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Папка </w:t>
            </w:r>
          </w:p>
        </w:tc>
        <w:tc>
          <w:tcPr>
            <w:tcW w:w="456" w:type="dxa"/>
            <w:tcBorders>
              <w:top w:val="single" w:sz="4" w:space="0" w:color="000000"/>
              <w:left w:val="single" w:sz="4" w:space="0" w:color="000000"/>
              <w:bottom w:val="single" w:sz="4" w:space="0" w:color="000000"/>
              <w:right w:val="single" w:sz="4" w:space="0" w:color="000000"/>
            </w:tcBorders>
            <w:vAlign w:val="bottom"/>
          </w:tcPr>
          <w:p w14:paraId="57938B41"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0AF5D1C2" wp14:editId="137CB0B5">
                  <wp:extent cx="142875" cy="142875"/>
                  <wp:effectExtent l="0" t="0" r="0" b="0"/>
                  <wp:docPr id="1323" name="Picture 1323"/>
                  <wp:cNvGraphicFramePr/>
                  <a:graphic xmlns:a="http://schemas.openxmlformats.org/drawingml/2006/main">
                    <a:graphicData uri="http://schemas.openxmlformats.org/drawingml/2006/picture">
                      <pic:pic xmlns:pic="http://schemas.openxmlformats.org/drawingml/2006/picture">
                        <pic:nvPicPr>
                          <pic:cNvPr id="1323" name="Picture 1323"/>
                          <pic:cNvPicPr/>
                        </pic:nvPicPr>
                        <pic:blipFill>
                          <a:blip r:embed="rId8"/>
                          <a:stretch>
                            <a:fillRect/>
                          </a:stretch>
                        </pic:blipFill>
                        <pic:spPr>
                          <a:xfrm>
                            <a:off x="0" y="0"/>
                            <a:ext cx="142875" cy="142875"/>
                          </a:xfrm>
                          <a:prstGeom prst="rect">
                            <a:avLst/>
                          </a:prstGeom>
                        </pic:spPr>
                      </pic:pic>
                    </a:graphicData>
                  </a:graphic>
                </wp:inline>
              </w:drawing>
            </w:r>
          </w:p>
          <w:p w14:paraId="52521780"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325C7001"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Настільний прапор </w:t>
            </w:r>
          </w:p>
        </w:tc>
      </w:tr>
      <w:tr w:rsidR="00020A29" w:rsidRPr="00977BD9" w14:paraId="358959F9" w14:textId="77777777" w:rsidTr="005176BD">
        <w:trPr>
          <w:trHeight w:val="634"/>
        </w:trPr>
        <w:tc>
          <w:tcPr>
            <w:tcW w:w="456" w:type="dxa"/>
            <w:tcBorders>
              <w:top w:val="single" w:sz="4" w:space="0" w:color="000000"/>
              <w:left w:val="nil"/>
              <w:bottom w:val="single" w:sz="4" w:space="0" w:color="000000"/>
              <w:right w:val="single" w:sz="4" w:space="0" w:color="000000"/>
            </w:tcBorders>
            <w:vAlign w:val="bottom"/>
          </w:tcPr>
          <w:p w14:paraId="331AAEB5"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3193D032" wp14:editId="0EA6C9BC">
                  <wp:extent cx="142875" cy="142875"/>
                  <wp:effectExtent l="0" t="0" r="9525" b="9525"/>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21AD1692"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8479717"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Шаблони презентації PowerPoint </w:t>
            </w:r>
          </w:p>
        </w:tc>
        <w:tc>
          <w:tcPr>
            <w:tcW w:w="456" w:type="dxa"/>
            <w:tcBorders>
              <w:top w:val="single" w:sz="4" w:space="0" w:color="000000"/>
              <w:left w:val="single" w:sz="4" w:space="0" w:color="000000"/>
              <w:bottom w:val="single" w:sz="4" w:space="0" w:color="000000"/>
              <w:right w:val="single" w:sz="4" w:space="0" w:color="000000"/>
            </w:tcBorders>
            <w:vAlign w:val="bottom"/>
          </w:tcPr>
          <w:p w14:paraId="3D7BFBBD"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2F95F449" wp14:editId="26C956D5">
                  <wp:extent cx="142875" cy="142875"/>
                  <wp:effectExtent l="0" t="0" r="0" b="0"/>
                  <wp:docPr id="1327" name="Picture 1327"/>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8"/>
                          <a:stretch>
                            <a:fillRect/>
                          </a:stretch>
                        </pic:blipFill>
                        <pic:spPr>
                          <a:xfrm>
                            <a:off x="0" y="0"/>
                            <a:ext cx="142875" cy="142875"/>
                          </a:xfrm>
                          <a:prstGeom prst="rect">
                            <a:avLst/>
                          </a:prstGeom>
                        </pic:spPr>
                      </pic:pic>
                    </a:graphicData>
                  </a:graphic>
                </wp:inline>
              </w:drawing>
            </w:r>
          </w:p>
          <w:p w14:paraId="587545D8"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2605548D"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Попільничка </w:t>
            </w:r>
          </w:p>
        </w:tc>
      </w:tr>
      <w:tr w:rsidR="00020A29" w:rsidRPr="00977BD9" w14:paraId="2E5FDB86" w14:textId="77777777" w:rsidTr="005176BD">
        <w:trPr>
          <w:trHeight w:val="782"/>
        </w:trPr>
        <w:tc>
          <w:tcPr>
            <w:tcW w:w="456" w:type="dxa"/>
            <w:tcBorders>
              <w:top w:val="single" w:sz="4" w:space="0" w:color="000000"/>
              <w:left w:val="nil"/>
              <w:bottom w:val="single" w:sz="4" w:space="0" w:color="000000"/>
              <w:right w:val="single" w:sz="4" w:space="0" w:color="000000"/>
            </w:tcBorders>
            <w:vAlign w:val="bottom"/>
          </w:tcPr>
          <w:p w14:paraId="714D7A7F"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514F9B4" wp14:editId="60BC3D70">
                  <wp:extent cx="142875" cy="142875"/>
                  <wp:effectExtent l="0" t="0" r="9525" b="9525"/>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4461608F"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66C222B1"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Шаблони для технічної, проектної та іншої документації </w:t>
            </w:r>
          </w:p>
        </w:tc>
        <w:tc>
          <w:tcPr>
            <w:tcW w:w="456" w:type="dxa"/>
            <w:tcBorders>
              <w:top w:val="single" w:sz="4" w:space="0" w:color="000000"/>
              <w:left w:val="single" w:sz="4" w:space="0" w:color="000000"/>
              <w:bottom w:val="single" w:sz="4" w:space="0" w:color="000000"/>
              <w:right w:val="single" w:sz="4" w:space="0" w:color="000000"/>
            </w:tcBorders>
            <w:vAlign w:val="bottom"/>
          </w:tcPr>
          <w:p w14:paraId="40B9CAD9"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308DE3BB" wp14:editId="4E6641F1">
                  <wp:extent cx="142875" cy="142875"/>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8"/>
                          <a:stretch>
                            <a:fillRect/>
                          </a:stretch>
                        </pic:blipFill>
                        <pic:spPr>
                          <a:xfrm>
                            <a:off x="0" y="0"/>
                            <a:ext cx="142875" cy="142875"/>
                          </a:xfrm>
                          <a:prstGeom prst="rect">
                            <a:avLst/>
                          </a:prstGeom>
                        </pic:spPr>
                      </pic:pic>
                    </a:graphicData>
                  </a:graphic>
                </wp:inline>
              </w:drawing>
            </w:r>
          </w:p>
          <w:p w14:paraId="32A7CBE9"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6A4684C1"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Запальничка </w:t>
            </w:r>
          </w:p>
        </w:tc>
      </w:tr>
      <w:tr w:rsidR="00020A29" w:rsidRPr="00977BD9" w14:paraId="1D54941F" w14:textId="77777777" w:rsidTr="005176BD">
        <w:trPr>
          <w:trHeight w:val="557"/>
        </w:trPr>
        <w:tc>
          <w:tcPr>
            <w:tcW w:w="456" w:type="dxa"/>
            <w:tcBorders>
              <w:top w:val="single" w:sz="4" w:space="0" w:color="000000"/>
              <w:left w:val="nil"/>
              <w:bottom w:val="single" w:sz="4" w:space="0" w:color="000000"/>
              <w:right w:val="single" w:sz="4" w:space="0" w:color="000000"/>
            </w:tcBorders>
            <w:vAlign w:val="bottom"/>
          </w:tcPr>
          <w:p w14:paraId="2E755D60"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43FC9F8E" wp14:editId="4D81DEBB">
                  <wp:extent cx="142875" cy="142875"/>
                  <wp:effectExtent l="0" t="0" r="0" b="0"/>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8"/>
                          <a:stretch>
                            <a:fillRect/>
                          </a:stretch>
                        </pic:blipFill>
                        <pic:spPr>
                          <a:xfrm>
                            <a:off x="0" y="0"/>
                            <a:ext cx="142875" cy="142875"/>
                          </a:xfrm>
                          <a:prstGeom prst="rect">
                            <a:avLst/>
                          </a:prstGeom>
                        </pic:spPr>
                      </pic:pic>
                    </a:graphicData>
                  </a:graphic>
                </wp:inline>
              </w:drawing>
            </w:r>
          </w:p>
          <w:p w14:paraId="678C0078"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0FAD836"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Обкладинка CD / DVD </w:t>
            </w:r>
          </w:p>
        </w:tc>
        <w:tc>
          <w:tcPr>
            <w:tcW w:w="456" w:type="dxa"/>
            <w:tcBorders>
              <w:top w:val="single" w:sz="4" w:space="0" w:color="000000"/>
              <w:left w:val="single" w:sz="4" w:space="0" w:color="000000"/>
              <w:bottom w:val="single" w:sz="4" w:space="0" w:color="000000"/>
              <w:right w:val="single" w:sz="4" w:space="0" w:color="000000"/>
            </w:tcBorders>
            <w:vAlign w:val="bottom"/>
          </w:tcPr>
          <w:p w14:paraId="32453036"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0A4A851A" wp14:editId="67E0EFC3">
                  <wp:extent cx="142875" cy="142875"/>
                  <wp:effectExtent l="0" t="0" r="0" b="0"/>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8"/>
                          <a:stretch>
                            <a:fillRect/>
                          </a:stretch>
                        </pic:blipFill>
                        <pic:spPr>
                          <a:xfrm>
                            <a:off x="0" y="0"/>
                            <a:ext cx="142875" cy="142875"/>
                          </a:xfrm>
                          <a:prstGeom prst="rect">
                            <a:avLst/>
                          </a:prstGeom>
                        </pic:spPr>
                      </pic:pic>
                    </a:graphicData>
                  </a:graphic>
                </wp:inline>
              </w:drawing>
            </w:r>
          </w:p>
          <w:p w14:paraId="235761FC"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6A56C1C5"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Кружка/стакан </w:t>
            </w:r>
          </w:p>
        </w:tc>
      </w:tr>
      <w:tr w:rsidR="00020A29" w:rsidRPr="00977BD9" w14:paraId="747879D0" w14:textId="77777777" w:rsidTr="005176BD">
        <w:trPr>
          <w:trHeight w:val="564"/>
        </w:trPr>
        <w:tc>
          <w:tcPr>
            <w:tcW w:w="456" w:type="dxa"/>
            <w:tcBorders>
              <w:top w:val="single" w:sz="4" w:space="0" w:color="000000"/>
              <w:left w:val="nil"/>
              <w:bottom w:val="single" w:sz="4" w:space="0" w:color="000000"/>
              <w:right w:val="single" w:sz="4" w:space="0" w:color="000000"/>
            </w:tcBorders>
            <w:vAlign w:val="bottom"/>
          </w:tcPr>
          <w:p w14:paraId="50C33A7C"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3B5B0A52" wp14:editId="2EA7B6A5">
                  <wp:extent cx="142875" cy="142875"/>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8"/>
                          <a:stretch>
                            <a:fillRect/>
                          </a:stretch>
                        </pic:blipFill>
                        <pic:spPr>
                          <a:xfrm>
                            <a:off x="0" y="0"/>
                            <a:ext cx="142875" cy="142875"/>
                          </a:xfrm>
                          <a:prstGeom prst="rect">
                            <a:avLst/>
                          </a:prstGeom>
                        </pic:spPr>
                      </pic:pic>
                    </a:graphicData>
                  </a:graphic>
                </wp:inline>
              </w:drawing>
            </w:r>
          </w:p>
          <w:p w14:paraId="6CA77CFD"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7072DCDC"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Шаблон вітальної листівки </w:t>
            </w:r>
          </w:p>
        </w:tc>
        <w:tc>
          <w:tcPr>
            <w:tcW w:w="456" w:type="dxa"/>
            <w:tcBorders>
              <w:top w:val="single" w:sz="4" w:space="0" w:color="000000"/>
              <w:left w:val="single" w:sz="4" w:space="0" w:color="000000"/>
              <w:bottom w:val="single" w:sz="4" w:space="0" w:color="000000"/>
              <w:right w:val="single" w:sz="4" w:space="0" w:color="000000"/>
            </w:tcBorders>
            <w:vAlign w:val="bottom"/>
          </w:tcPr>
          <w:p w14:paraId="018FD3F2"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73169D06" wp14:editId="4592DB27">
                  <wp:extent cx="142875" cy="142875"/>
                  <wp:effectExtent l="0" t="0" r="0" b="0"/>
                  <wp:docPr id="1339" name="Picture 1339"/>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8"/>
                          <a:stretch>
                            <a:fillRect/>
                          </a:stretch>
                        </pic:blipFill>
                        <pic:spPr>
                          <a:xfrm>
                            <a:off x="0" y="0"/>
                            <a:ext cx="142875" cy="142875"/>
                          </a:xfrm>
                          <a:prstGeom prst="rect">
                            <a:avLst/>
                          </a:prstGeom>
                        </pic:spPr>
                      </pic:pic>
                    </a:graphicData>
                  </a:graphic>
                </wp:inline>
              </w:drawing>
            </w:r>
          </w:p>
          <w:p w14:paraId="05C28D4F"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13B3D17E"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Спецодяг (вкажіть - який) </w:t>
            </w:r>
          </w:p>
        </w:tc>
      </w:tr>
      <w:tr w:rsidR="00020A29" w:rsidRPr="00977BD9" w14:paraId="412143A4" w14:textId="77777777" w:rsidTr="005176BD">
        <w:trPr>
          <w:trHeight w:val="723"/>
        </w:trPr>
        <w:tc>
          <w:tcPr>
            <w:tcW w:w="456" w:type="dxa"/>
            <w:tcBorders>
              <w:top w:val="single" w:sz="4" w:space="0" w:color="000000"/>
              <w:left w:val="nil"/>
              <w:bottom w:val="single" w:sz="4" w:space="0" w:color="000000"/>
              <w:right w:val="single" w:sz="4" w:space="0" w:color="000000"/>
            </w:tcBorders>
            <w:vAlign w:val="bottom"/>
          </w:tcPr>
          <w:p w14:paraId="4CE6137C"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2DEE3745" wp14:editId="26CB0C36">
                  <wp:extent cx="142875" cy="142875"/>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8"/>
                          <a:stretch>
                            <a:fillRect/>
                          </a:stretch>
                        </pic:blipFill>
                        <pic:spPr>
                          <a:xfrm>
                            <a:off x="0" y="0"/>
                            <a:ext cx="142875" cy="142875"/>
                          </a:xfrm>
                          <a:prstGeom prst="rect">
                            <a:avLst/>
                          </a:prstGeom>
                        </pic:spPr>
                      </pic:pic>
                    </a:graphicData>
                  </a:graphic>
                </wp:inline>
              </w:drawing>
            </w:r>
          </w:p>
          <w:p w14:paraId="31864FE5"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8B3C17D"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Шаблон запрошення </w:t>
            </w:r>
          </w:p>
        </w:tc>
        <w:tc>
          <w:tcPr>
            <w:tcW w:w="456" w:type="dxa"/>
            <w:tcBorders>
              <w:top w:val="single" w:sz="4" w:space="0" w:color="000000"/>
              <w:left w:val="single" w:sz="4" w:space="0" w:color="000000"/>
              <w:bottom w:val="single" w:sz="4" w:space="0" w:color="000000"/>
              <w:right w:val="single" w:sz="4" w:space="0" w:color="000000"/>
            </w:tcBorders>
            <w:vAlign w:val="bottom"/>
          </w:tcPr>
          <w:p w14:paraId="73127BD9"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56A04BA8" wp14:editId="5E835647">
                  <wp:extent cx="142875" cy="142875"/>
                  <wp:effectExtent l="0" t="0" r="0" b="0"/>
                  <wp:docPr id="1343" name="Picture 1343"/>
                  <wp:cNvGraphicFramePr/>
                  <a:graphic xmlns:a="http://schemas.openxmlformats.org/drawingml/2006/main">
                    <a:graphicData uri="http://schemas.openxmlformats.org/drawingml/2006/picture">
                      <pic:pic xmlns:pic="http://schemas.openxmlformats.org/drawingml/2006/picture">
                        <pic:nvPicPr>
                          <pic:cNvPr id="1343" name="Picture 1343"/>
                          <pic:cNvPicPr/>
                        </pic:nvPicPr>
                        <pic:blipFill>
                          <a:blip r:embed="rId8"/>
                          <a:stretch>
                            <a:fillRect/>
                          </a:stretch>
                        </pic:blipFill>
                        <pic:spPr>
                          <a:xfrm>
                            <a:off x="0" y="0"/>
                            <a:ext cx="142875" cy="142875"/>
                          </a:xfrm>
                          <a:prstGeom prst="rect">
                            <a:avLst/>
                          </a:prstGeom>
                        </pic:spPr>
                      </pic:pic>
                    </a:graphicData>
                  </a:graphic>
                </wp:inline>
              </w:drawing>
            </w:r>
          </w:p>
          <w:p w14:paraId="272630D0"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tcPr>
          <w:p w14:paraId="7F2B7480" w14:textId="77777777" w:rsidR="00020A29" w:rsidRPr="00977BD9" w:rsidRDefault="00020A29" w:rsidP="005176BD">
            <w:pPr>
              <w:ind w:left="2"/>
              <w:jc w:val="both"/>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Автотранспорт (вкажіть марки автомобілів та спецтехніки) </w:t>
            </w:r>
          </w:p>
        </w:tc>
      </w:tr>
      <w:tr w:rsidR="00020A29" w:rsidRPr="00977BD9" w14:paraId="2F0C3CF0" w14:textId="77777777" w:rsidTr="005176BD">
        <w:trPr>
          <w:trHeight w:val="595"/>
        </w:trPr>
        <w:tc>
          <w:tcPr>
            <w:tcW w:w="456" w:type="dxa"/>
            <w:tcBorders>
              <w:top w:val="single" w:sz="4" w:space="0" w:color="000000"/>
              <w:left w:val="nil"/>
              <w:bottom w:val="single" w:sz="4" w:space="0" w:color="000000"/>
              <w:right w:val="single" w:sz="4" w:space="0" w:color="000000"/>
            </w:tcBorders>
            <w:vAlign w:val="bottom"/>
          </w:tcPr>
          <w:p w14:paraId="342CCF35"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6F91D15C" wp14:editId="4819A205">
                  <wp:extent cx="142875" cy="142875"/>
                  <wp:effectExtent l="0" t="0" r="9525" b="9525"/>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3615FBEC"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single" w:sz="4" w:space="0" w:color="000000"/>
              <w:right w:val="single" w:sz="4" w:space="0" w:color="000000"/>
            </w:tcBorders>
            <w:vAlign w:val="center"/>
          </w:tcPr>
          <w:p w14:paraId="046E5425"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Типова листівка / </w:t>
            </w:r>
            <w:proofErr w:type="spellStart"/>
            <w:r w:rsidRPr="00977BD9">
              <w:rPr>
                <w:rFonts w:ascii="Times New Roman" w:hAnsi="Times New Roman" w:cs="Times New Roman"/>
                <w:sz w:val="24"/>
                <w:szCs w:val="24"/>
                <w:lang w:val="uk-UA"/>
              </w:rPr>
              <w:t>флаєр</w:t>
            </w:r>
            <w:proofErr w:type="spellEnd"/>
            <w:r w:rsidRPr="00977BD9">
              <w:rPr>
                <w:rFonts w:ascii="Times New Roman" w:hAnsi="Times New Roman" w:cs="Times New Roman"/>
                <w:sz w:val="24"/>
                <w:szCs w:val="24"/>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vAlign w:val="bottom"/>
          </w:tcPr>
          <w:p w14:paraId="179EC6E4"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1A696D5D" wp14:editId="59955091">
                  <wp:extent cx="142875" cy="142875"/>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8"/>
                          <a:stretch>
                            <a:fillRect/>
                          </a:stretch>
                        </pic:blipFill>
                        <pic:spPr>
                          <a:xfrm>
                            <a:off x="0" y="0"/>
                            <a:ext cx="142875" cy="142875"/>
                          </a:xfrm>
                          <a:prstGeom prst="rect">
                            <a:avLst/>
                          </a:prstGeom>
                        </pic:spPr>
                      </pic:pic>
                    </a:graphicData>
                  </a:graphic>
                </wp:inline>
              </w:drawing>
            </w:r>
          </w:p>
          <w:p w14:paraId="4140DC30"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single" w:sz="4" w:space="0" w:color="000000"/>
              <w:right w:val="nil"/>
            </w:tcBorders>
            <w:vAlign w:val="center"/>
          </w:tcPr>
          <w:p w14:paraId="704C0297"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Стенд </w:t>
            </w:r>
          </w:p>
        </w:tc>
      </w:tr>
      <w:tr w:rsidR="00020A29" w:rsidRPr="00977BD9" w14:paraId="14568BA6" w14:textId="77777777" w:rsidTr="005176BD">
        <w:trPr>
          <w:trHeight w:val="742"/>
        </w:trPr>
        <w:tc>
          <w:tcPr>
            <w:tcW w:w="456" w:type="dxa"/>
            <w:tcBorders>
              <w:top w:val="single" w:sz="4" w:space="0" w:color="000000"/>
              <w:left w:val="nil"/>
              <w:bottom w:val="nil"/>
              <w:right w:val="single" w:sz="4" w:space="0" w:color="000000"/>
            </w:tcBorders>
            <w:vAlign w:val="bottom"/>
          </w:tcPr>
          <w:p w14:paraId="038A9430" w14:textId="77777777" w:rsidR="00020A29" w:rsidRPr="00977BD9" w:rsidRDefault="00020A29" w:rsidP="005176BD">
            <w:pPr>
              <w:ind w:left="1"/>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5040A4F7" wp14:editId="5B056CD9">
                  <wp:extent cx="142875" cy="142875"/>
                  <wp:effectExtent l="0" t="0" r="9525" b="9525"/>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inline>
              </w:drawing>
            </w:r>
          </w:p>
          <w:p w14:paraId="7663B679"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29" w:type="dxa"/>
            <w:tcBorders>
              <w:top w:val="single" w:sz="4" w:space="0" w:color="000000"/>
              <w:left w:val="single" w:sz="4" w:space="0" w:color="000000"/>
              <w:bottom w:val="nil"/>
              <w:right w:val="single" w:sz="4" w:space="0" w:color="000000"/>
            </w:tcBorders>
            <w:vAlign w:val="center"/>
          </w:tcPr>
          <w:p w14:paraId="6A5C3345"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Типовий буклет </w:t>
            </w:r>
          </w:p>
        </w:tc>
        <w:tc>
          <w:tcPr>
            <w:tcW w:w="456" w:type="dxa"/>
            <w:tcBorders>
              <w:top w:val="single" w:sz="4" w:space="0" w:color="000000"/>
              <w:left w:val="single" w:sz="4" w:space="0" w:color="000000"/>
              <w:bottom w:val="nil"/>
              <w:right w:val="single" w:sz="4" w:space="0" w:color="000000"/>
            </w:tcBorders>
            <w:vAlign w:val="bottom"/>
          </w:tcPr>
          <w:p w14:paraId="6E27CCE2" w14:textId="77777777" w:rsidR="00020A29" w:rsidRPr="00977BD9" w:rsidRDefault="00020A29" w:rsidP="005176BD">
            <w:pPr>
              <w:rPr>
                <w:rFonts w:ascii="Times New Roman" w:hAnsi="Times New Roman" w:cs="Times New Roman"/>
                <w:sz w:val="24"/>
                <w:szCs w:val="24"/>
                <w:lang w:val="uk-UA"/>
              </w:rPr>
            </w:pPr>
            <w:r w:rsidRPr="00977BD9">
              <w:rPr>
                <w:rFonts w:ascii="Times New Roman" w:hAnsi="Times New Roman" w:cs="Times New Roman"/>
                <w:noProof/>
                <w:sz w:val="24"/>
                <w:szCs w:val="24"/>
              </w:rPr>
              <w:drawing>
                <wp:inline distT="0" distB="0" distL="0" distR="0" wp14:anchorId="7A2DA7DB" wp14:editId="448D7365">
                  <wp:extent cx="142875" cy="142875"/>
                  <wp:effectExtent l="0" t="0" r="0" b="0"/>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8"/>
                          <a:stretch>
                            <a:fillRect/>
                          </a:stretch>
                        </pic:blipFill>
                        <pic:spPr>
                          <a:xfrm>
                            <a:off x="0" y="0"/>
                            <a:ext cx="142875" cy="142875"/>
                          </a:xfrm>
                          <a:prstGeom prst="rect">
                            <a:avLst/>
                          </a:prstGeom>
                        </pic:spPr>
                      </pic:pic>
                    </a:graphicData>
                  </a:graphic>
                </wp:inline>
              </w:drawing>
            </w:r>
          </w:p>
          <w:p w14:paraId="07EBECBF" w14:textId="77777777" w:rsidR="00020A29" w:rsidRPr="00977BD9" w:rsidRDefault="00020A29" w:rsidP="005176BD">
            <w:pPr>
              <w:ind w:left="230"/>
              <w:jc w:val="center"/>
              <w:rPr>
                <w:rFonts w:ascii="Times New Roman" w:hAnsi="Times New Roman" w:cs="Times New Roman"/>
                <w:sz w:val="24"/>
                <w:szCs w:val="24"/>
                <w:lang w:val="uk-UA"/>
              </w:rPr>
            </w:pPr>
            <w:r w:rsidRPr="00977BD9">
              <w:rPr>
                <w:rFonts w:ascii="Times New Roman" w:hAnsi="Times New Roman" w:cs="Times New Roman"/>
                <w:sz w:val="24"/>
                <w:szCs w:val="24"/>
                <w:lang w:val="uk-UA"/>
              </w:rPr>
              <w:t xml:space="preserve"> </w:t>
            </w:r>
          </w:p>
        </w:tc>
        <w:tc>
          <w:tcPr>
            <w:tcW w:w="4211" w:type="dxa"/>
            <w:tcBorders>
              <w:top w:val="single" w:sz="4" w:space="0" w:color="000000"/>
              <w:left w:val="single" w:sz="4" w:space="0" w:color="000000"/>
              <w:bottom w:val="nil"/>
              <w:right w:val="nil"/>
            </w:tcBorders>
            <w:vAlign w:val="center"/>
          </w:tcPr>
          <w:p w14:paraId="00E60B92" w14:textId="77777777" w:rsidR="00020A29" w:rsidRPr="00977BD9" w:rsidRDefault="00020A29" w:rsidP="005176BD">
            <w:pPr>
              <w:ind w:left="2"/>
              <w:rPr>
                <w:rFonts w:ascii="Times New Roman" w:hAnsi="Times New Roman" w:cs="Times New Roman"/>
                <w:sz w:val="24"/>
                <w:szCs w:val="24"/>
                <w:lang w:val="uk-UA"/>
              </w:rPr>
            </w:pPr>
            <w:r w:rsidRPr="00977BD9">
              <w:rPr>
                <w:rFonts w:ascii="Times New Roman" w:hAnsi="Times New Roman" w:cs="Times New Roman"/>
                <w:sz w:val="24"/>
                <w:szCs w:val="24"/>
                <w:lang w:val="uk-UA"/>
              </w:rPr>
              <w:t>Інше (вкажіть – що)</w:t>
            </w:r>
            <w:r>
              <w:rPr>
                <w:rFonts w:ascii="Times New Roman" w:hAnsi="Times New Roman" w:cs="Times New Roman"/>
                <w:sz w:val="24"/>
                <w:szCs w:val="24"/>
                <w:lang w:val="uk-UA"/>
              </w:rPr>
              <w:t xml:space="preserve">: </w:t>
            </w:r>
          </w:p>
        </w:tc>
      </w:tr>
    </w:tbl>
    <w:p w14:paraId="57382E34" w14:textId="77777777" w:rsidR="00020A29" w:rsidRPr="00977BD9" w:rsidRDefault="00020A29" w:rsidP="00020A29">
      <w:pPr>
        <w:ind w:left="7"/>
        <w:rPr>
          <w:rFonts w:ascii="Times New Roman" w:hAnsi="Times New Roman" w:cs="Times New Roman"/>
          <w:sz w:val="24"/>
          <w:szCs w:val="24"/>
        </w:rPr>
      </w:pPr>
      <w:r w:rsidRPr="00977BD9">
        <w:rPr>
          <w:rFonts w:ascii="Times New Roman" w:hAnsi="Times New Roman" w:cs="Times New Roman"/>
          <w:sz w:val="24"/>
          <w:szCs w:val="24"/>
        </w:rPr>
        <w:t xml:space="preserve"> </w:t>
      </w:r>
    </w:p>
    <w:p w14:paraId="21517080" w14:textId="77777777" w:rsidR="00020A29" w:rsidRPr="00977BD9" w:rsidRDefault="00020A29" w:rsidP="00020A29">
      <w:pPr>
        <w:ind w:left="2" w:hanging="10"/>
        <w:rPr>
          <w:rFonts w:ascii="Times New Roman" w:hAnsi="Times New Roman" w:cs="Times New Roman"/>
          <w:sz w:val="24"/>
          <w:szCs w:val="24"/>
        </w:rPr>
      </w:pPr>
      <w:r w:rsidRPr="00977BD9">
        <w:rPr>
          <w:rFonts w:ascii="Times New Roman" w:hAnsi="Times New Roman" w:cs="Times New Roman"/>
          <w:sz w:val="24"/>
          <w:szCs w:val="24"/>
        </w:rPr>
        <w:t xml:space="preserve">Якого типу керівництво по фірмовому стилю вам потрібно? </w:t>
      </w:r>
    </w:p>
    <w:p w14:paraId="4C559400" w14:textId="77777777" w:rsidR="00020A29" w:rsidRPr="00977BD9" w:rsidRDefault="00020A29" w:rsidP="00020A29">
      <w:pPr>
        <w:ind w:left="108" w:firstLine="216"/>
        <w:rPr>
          <w:rFonts w:ascii="Times New Roman" w:hAnsi="Times New Roman" w:cs="Times New Roman"/>
          <w:sz w:val="24"/>
          <w:szCs w:val="24"/>
        </w:rPr>
      </w:pPr>
      <w:r w:rsidRPr="00977BD9">
        <w:rPr>
          <w:rFonts w:ascii="Times New Roman" w:hAnsi="Times New Roman" w:cs="Times New Roman"/>
          <w:noProof/>
          <w:sz w:val="24"/>
          <w:szCs w:val="24"/>
        </w:rPr>
        <w:lastRenderedPageBreak/>
        <w:drawing>
          <wp:anchor distT="0" distB="0" distL="114300" distR="114300" simplePos="0" relativeHeight="251661312" behindDoc="0" locked="0" layoutInCell="1" allowOverlap="0" wp14:anchorId="0190C6D5" wp14:editId="2A288464">
            <wp:simplePos x="0" y="0"/>
            <wp:positionH relativeFrom="column">
              <wp:posOffset>10795</wp:posOffset>
            </wp:positionH>
            <wp:positionV relativeFrom="paragraph">
              <wp:posOffset>526415</wp:posOffset>
            </wp:positionV>
            <wp:extent cx="142875" cy="142875"/>
            <wp:effectExtent l="0" t="0" r="9525" b="9525"/>
            <wp:wrapSquare wrapText="bothSides"/>
            <wp:docPr id="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8"/>
                    <a:stretch>
                      <a:fillRect/>
                    </a:stretch>
                  </pic:blipFill>
                  <pic:spPr>
                    <a:xfrm>
                      <a:off x="0" y="0"/>
                      <a:ext cx="142875" cy="142875"/>
                    </a:xfrm>
                    <a:prstGeom prst="rect">
                      <a:avLst/>
                    </a:prstGeom>
                  </pic:spPr>
                </pic:pic>
              </a:graphicData>
            </a:graphic>
          </wp:anchor>
        </w:drawing>
      </w:r>
      <w:r w:rsidRPr="00977BD9">
        <w:rPr>
          <w:rFonts w:ascii="Times New Roman" w:hAnsi="Times New Roman" w:cs="Times New Roman"/>
          <w:noProof/>
          <w:sz w:val="24"/>
          <w:szCs w:val="24"/>
        </w:rPr>
        <w:drawing>
          <wp:anchor distT="0" distB="0" distL="114300" distR="114300" simplePos="0" relativeHeight="251659264" behindDoc="0" locked="0" layoutInCell="1" allowOverlap="0" wp14:anchorId="6F6BADD8" wp14:editId="10F921AF">
            <wp:simplePos x="0" y="0"/>
            <wp:positionH relativeFrom="column">
              <wp:posOffset>68275</wp:posOffset>
            </wp:positionH>
            <wp:positionV relativeFrom="paragraph">
              <wp:posOffset>76709</wp:posOffset>
            </wp:positionV>
            <wp:extent cx="142875" cy="142875"/>
            <wp:effectExtent l="0" t="0" r="9525" b="9525"/>
            <wp:wrapSquare wrapText="bothSides"/>
            <wp:docPr id="143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8">
                      <a:duotone>
                        <a:prstClr val="black"/>
                        <a:srgbClr val="FF0000">
                          <a:tint val="45000"/>
                          <a:satMod val="400000"/>
                        </a:srgbClr>
                      </a:duotone>
                    </a:blip>
                    <a:stretch>
                      <a:fillRect/>
                    </a:stretch>
                  </pic:blipFill>
                  <pic:spPr>
                    <a:xfrm>
                      <a:off x="0" y="0"/>
                      <a:ext cx="142875" cy="142875"/>
                    </a:xfrm>
                    <a:prstGeom prst="rect">
                      <a:avLst/>
                    </a:prstGeom>
                  </pic:spPr>
                </pic:pic>
              </a:graphicData>
            </a:graphic>
          </wp:anchor>
        </w:drawing>
      </w:r>
      <w:proofErr w:type="spellStart"/>
      <w:r w:rsidRPr="00977BD9">
        <w:rPr>
          <w:rFonts w:ascii="Times New Roman" w:hAnsi="Times New Roman" w:cs="Times New Roman"/>
          <w:i/>
          <w:sz w:val="24"/>
          <w:szCs w:val="24"/>
        </w:rPr>
        <w:t>Брендбук</w:t>
      </w:r>
      <w:proofErr w:type="spellEnd"/>
      <w:r w:rsidRPr="00977BD9">
        <w:rPr>
          <w:rFonts w:ascii="Times New Roman" w:hAnsi="Times New Roman" w:cs="Times New Roman"/>
          <w:i/>
          <w:sz w:val="24"/>
          <w:szCs w:val="24"/>
        </w:rPr>
        <w:t xml:space="preserve"> </w:t>
      </w:r>
      <w:r w:rsidRPr="00977BD9">
        <w:rPr>
          <w:rFonts w:ascii="Times New Roman" w:hAnsi="Times New Roman" w:cs="Times New Roman"/>
          <w:sz w:val="24"/>
          <w:szCs w:val="24"/>
        </w:rPr>
        <w:t xml:space="preserve">(опис маркетингової стратегії + опис візуальних комунікацій і стандартів роботи з ними на прикладі різних носіїв) </w:t>
      </w:r>
    </w:p>
    <w:p w14:paraId="0A1B9201" w14:textId="77777777" w:rsidR="00020A29" w:rsidRPr="00977BD9" w:rsidRDefault="00020A29" w:rsidP="00020A29">
      <w:pPr>
        <w:rPr>
          <w:rFonts w:ascii="Times New Roman" w:hAnsi="Times New Roman" w:cs="Times New Roman"/>
          <w:sz w:val="24"/>
          <w:szCs w:val="24"/>
        </w:rPr>
      </w:pPr>
      <w:r w:rsidRPr="00977BD9">
        <w:rPr>
          <w:rFonts w:ascii="Times New Roman" w:hAnsi="Times New Roman" w:cs="Times New Roman"/>
          <w:noProof/>
          <w:sz w:val="24"/>
          <w:szCs w:val="24"/>
        </w:rPr>
        <w:drawing>
          <wp:anchor distT="0" distB="0" distL="114300" distR="114300" simplePos="0" relativeHeight="251660288" behindDoc="0" locked="0" layoutInCell="1" allowOverlap="0" wp14:anchorId="408DE927" wp14:editId="1F3647F3">
            <wp:simplePos x="0" y="0"/>
            <wp:positionH relativeFrom="column">
              <wp:posOffset>0</wp:posOffset>
            </wp:positionH>
            <wp:positionV relativeFrom="paragraph">
              <wp:posOffset>365760</wp:posOffset>
            </wp:positionV>
            <wp:extent cx="142875" cy="142875"/>
            <wp:effectExtent l="0" t="0" r="0" b="0"/>
            <wp:wrapSquare wrapText="bothSides"/>
            <wp:docPr id="1"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8"/>
                    <a:stretch>
                      <a:fillRect/>
                    </a:stretch>
                  </pic:blipFill>
                  <pic:spPr>
                    <a:xfrm>
                      <a:off x="0" y="0"/>
                      <a:ext cx="142875" cy="142875"/>
                    </a:xfrm>
                    <a:prstGeom prst="rect">
                      <a:avLst/>
                    </a:prstGeom>
                  </pic:spPr>
                </pic:pic>
              </a:graphicData>
            </a:graphic>
          </wp:anchor>
        </w:drawing>
      </w:r>
      <w:r>
        <w:rPr>
          <w:rFonts w:ascii="Times New Roman" w:hAnsi="Times New Roman" w:cs="Times New Roman"/>
        </w:rPr>
        <w:t xml:space="preserve"> </w:t>
      </w:r>
      <w:proofErr w:type="spellStart"/>
      <w:r w:rsidRPr="00F900DB">
        <w:rPr>
          <w:rFonts w:ascii="Times New Roman" w:hAnsi="Times New Roman" w:cs="Times New Roman"/>
        </w:rPr>
        <w:t>Guideline</w:t>
      </w:r>
      <w:proofErr w:type="spellEnd"/>
      <w:r w:rsidRPr="00F900DB">
        <w:rPr>
          <w:rFonts w:ascii="Times New Roman" w:hAnsi="Times New Roman" w:cs="Times New Roman"/>
          <w:sz w:val="24"/>
          <w:szCs w:val="24"/>
        </w:rPr>
        <w:t xml:space="preserve"> </w:t>
      </w:r>
      <w:r w:rsidRPr="00977BD9">
        <w:rPr>
          <w:rFonts w:ascii="Times New Roman" w:hAnsi="Times New Roman" w:cs="Times New Roman"/>
          <w:sz w:val="24"/>
          <w:szCs w:val="24"/>
        </w:rPr>
        <w:t>(опис тільки стандартів і правил роботи з фірмовим стилем)</w:t>
      </w:r>
    </w:p>
    <w:p w14:paraId="5EBCE736" w14:textId="77777777" w:rsidR="00020A29" w:rsidRPr="00977BD9" w:rsidRDefault="00020A29" w:rsidP="00020A29">
      <w:pPr>
        <w:numPr>
          <w:ilvl w:val="0"/>
          <w:numId w:val="36"/>
        </w:numPr>
        <w:ind w:hanging="456"/>
        <w:rPr>
          <w:rFonts w:ascii="Times New Roman" w:hAnsi="Times New Roman" w:cs="Times New Roman"/>
          <w:sz w:val="24"/>
          <w:szCs w:val="24"/>
        </w:rPr>
      </w:pPr>
      <w:r w:rsidRPr="00977BD9">
        <w:rPr>
          <w:rFonts w:ascii="Times New Roman" w:hAnsi="Times New Roman" w:cs="Times New Roman"/>
          <w:sz w:val="24"/>
          <w:szCs w:val="24"/>
        </w:rPr>
        <w:t xml:space="preserve">Нічого не потрібно </w:t>
      </w:r>
    </w:p>
    <w:p w14:paraId="0FFEDAF6" w14:textId="77777777" w:rsidR="00020A29" w:rsidRPr="00977BD9" w:rsidRDefault="00020A29" w:rsidP="00020A29">
      <w:pPr>
        <w:rPr>
          <w:rFonts w:ascii="Times New Roman" w:hAnsi="Times New Roman" w:cs="Times New Roman"/>
          <w:sz w:val="24"/>
          <w:szCs w:val="24"/>
        </w:rPr>
      </w:pPr>
      <w:r w:rsidRPr="00977BD9">
        <w:rPr>
          <w:rFonts w:ascii="Times New Roman" w:hAnsi="Times New Roman" w:cs="Times New Roman"/>
          <w:b/>
          <w:i/>
          <w:sz w:val="24"/>
          <w:szCs w:val="24"/>
        </w:rPr>
        <w:t xml:space="preserve"> </w:t>
      </w:r>
    </w:p>
    <w:p w14:paraId="3F22C8C3" w14:textId="77777777" w:rsidR="00020A29" w:rsidRPr="00977BD9" w:rsidRDefault="00020A29" w:rsidP="00020A29">
      <w:pPr>
        <w:pStyle w:val="1"/>
        <w:spacing w:line="240" w:lineRule="auto"/>
        <w:ind w:left="2"/>
        <w:rPr>
          <w:rFonts w:ascii="Times New Roman" w:hAnsi="Times New Roman" w:cs="Times New Roman"/>
          <w:color w:val="auto"/>
          <w:sz w:val="24"/>
          <w:szCs w:val="24"/>
        </w:rPr>
      </w:pPr>
      <w:r w:rsidRPr="00977BD9">
        <w:rPr>
          <w:rFonts w:ascii="Times New Roman" w:hAnsi="Times New Roman" w:cs="Times New Roman"/>
          <w:color w:val="auto"/>
          <w:sz w:val="24"/>
          <w:szCs w:val="24"/>
        </w:rPr>
        <w:t xml:space="preserve">12. </w:t>
      </w:r>
      <w:r>
        <w:rPr>
          <w:rFonts w:ascii="Times New Roman" w:hAnsi="Times New Roman" w:cs="Times New Roman"/>
          <w:color w:val="auto"/>
          <w:sz w:val="24"/>
          <w:szCs w:val="24"/>
        </w:rPr>
        <w:t>К</w:t>
      </w:r>
      <w:r w:rsidRPr="00977BD9">
        <w:rPr>
          <w:rFonts w:ascii="Times New Roman" w:hAnsi="Times New Roman" w:cs="Times New Roman"/>
          <w:color w:val="auto"/>
          <w:sz w:val="24"/>
          <w:szCs w:val="24"/>
        </w:rPr>
        <w:t>онтактні дані</w:t>
      </w:r>
      <w:r>
        <w:rPr>
          <w:rFonts w:ascii="Times New Roman" w:hAnsi="Times New Roman" w:cs="Times New Roman"/>
          <w:color w:val="auto"/>
          <w:sz w:val="24"/>
          <w:szCs w:val="24"/>
        </w:rPr>
        <w:t xml:space="preserve"> представника Замовника</w:t>
      </w:r>
    </w:p>
    <w:tbl>
      <w:tblPr>
        <w:tblStyle w:val="af"/>
        <w:tblW w:w="0" w:type="auto"/>
        <w:tblLook w:val="04A0" w:firstRow="1" w:lastRow="0" w:firstColumn="1" w:lastColumn="0" w:noHBand="0" w:noVBand="1"/>
      </w:tblPr>
      <w:tblGrid>
        <w:gridCol w:w="3964"/>
        <w:gridCol w:w="5670"/>
      </w:tblGrid>
      <w:tr w:rsidR="00020A29" w:rsidRPr="00977BD9" w14:paraId="76A889D6" w14:textId="77777777" w:rsidTr="005176BD">
        <w:trPr>
          <w:trHeight w:val="493"/>
        </w:trPr>
        <w:tc>
          <w:tcPr>
            <w:tcW w:w="3964" w:type="dxa"/>
          </w:tcPr>
          <w:p w14:paraId="347CBFED"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Назва компанії</w:t>
            </w:r>
          </w:p>
        </w:tc>
        <w:tc>
          <w:tcPr>
            <w:tcW w:w="5670" w:type="dxa"/>
          </w:tcPr>
          <w:p w14:paraId="30DBADD5" w14:textId="77777777" w:rsidR="00020A29" w:rsidRPr="00977BD9" w:rsidRDefault="00020A29" w:rsidP="005176BD">
            <w:pPr>
              <w:rPr>
                <w:rFonts w:ascii="Times New Roman" w:hAnsi="Times New Roman" w:cs="Times New Roman"/>
                <w:sz w:val="24"/>
                <w:szCs w:val="24"/>
              </w:rPr>
            </w:pPr>
            <w:r w:rsidRPr="00627EA5">
              <w:rPr>
                <w:rFonts w:ascii="Times New Roman" w:hAnsi="Times New Roman" w:cs="Times New Roman"/>
                <w:sz w:val="24"/>
                <w:szCs w:val="24"/>
              </w:rPr>
              <w:t>Директорат регіонального розвитку Міністерства регіонального розвитку, будівництва та житлово-комунального господарства</w:t>
            </w:r>
          </w:p>
        </w:tc>
      </w:tr>
      <w:tr w:rsidR="00020A29" w:rsidRPr="00977BD9" w14:paraId="6A2C9B48" w14:textId="77777777" w:rsidTr="005176BD">
        <w:trPr>
          <w:trHeight w:val="544"/>
        </w:trPr>
        <w:tc>
          <w:tcPr>
            <w:tcW w:w="3964" w:type="dxa"/>
          </w:tcPr>
          <w:p w14:paraId="3ABCBF31"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Контактна особа</w:t>
            </w:r>
          </w:p>
        </w:tc>
        <w:tc>
          <w:tcPr>
            <w:tcW w:w="5670" w:type="dxa"/>
          </w:tcPr>
          <w:p w14:paraId="75FF9CBB"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Ковальчук Назарій Олександрович, державний експерт</w:t>
            </w:r>
          </w:p>
        </w:tc>
      </w:tr>
      <w:tr w:rsidR="00020A29" w:rsidRPr="00977BD9" w14:paraId="39B25439" w14:textId="77777777" w:rsidTr="005176BD">
        <w:trPr>
          <w:trHeight w:val="544"/>
        </w:trPr>
        <w:tc>
          <w:tcPr>
            <w:tcW w:w="3964" w:type="dxa"/>
          </w:tcPr>
          <w:p w14:paraId="4C4E01FB" w14:textId="77777777" w:rsidR="00020A29" w:rsidRPr="008E0CEE" w:rsidRDefault="00020A29" w:rsidP="005176BD">
            <w:pPr>
              <w:rPr>
                <w:rFonts w:ascii="Times New Roman" w:hAnsi="Times New Roman" w:cs="Times New Roman"/>
                <w:lang w:val="en-US"/>
              </w:rPr>
            </w:pPr>
            <w:r w:rsidRPr="00977BD9">
              <w:rPr>
                <w:rFonts w:ascii="Times New Roman" w:hAnsi="Times New Roman" w:cs="Times New Roman"/>
              </w:rPr>
              <w:t>Телефон/Skype</w:t>
            </w:r>
          </w:p>
        </w:tc>
        <w:tc>
          <w:tcPr>
            <w:tcW w:w="5670" w:type="dxa"/>
          </w:tcPr>
          <w:p w14:paraId="67AED871" w14:textId="77777777" w:rsidR="00020A29" w:rsidRPr="00977BD9" w:rsidRDefault="00020A29" w:rsidP="005176BD">
            <w:pPr>
              <w:rPr>
                <w:rFonts w:ascii="Times New Roman" w:hAnsi="Times New Roman" w:cs="Times New Roman"/>
                <w:sz w:val="24"/>
                <w:szCs w:val="24"/>
              </w:rPr>
            </w:pPr>
            <w:r>
              <w:rPr>
                <w:rFonts w:ascii="Times New Roman" w:hAnsi="Times New Roman" w:cs="Times New Roman"/>
                <w:sz w:val="24"/>
                <w:szCs w:val="24"/>
              </w:rPr>
              <w:t>(044) 278-85-36</w:t>
            </w:r>
          </w:p>
        </w:tc>
      </w:tr>
      <w:tr w:rsidR="00020A29" w:rsidRPr="00977BD9" w14:paraId="382F745E" w14:textId="77777777" w:rsidTr="005176BD">
        <w:trPr>
          <w:trHeight w:val="544"/>
        </w:trPr>
        <w:tc>
          <w:tcPr>
            <w:tcW w:w="3964" w:type="dxa"/>
          </w:tcPr>
          <w:p w14:paraId="0955DB23" w14:textId="77777777" w:rsidR="00020A29" w:rsidRPr="00977BD9" w:rsidRDefault="00020A29" w:rsidP="005176BD">
            <w:pPr>
              <w:rPr>
                <w:rFonts w:ascii="Times New Roman" w:hAnsi="Times New Roman" w:cs="Times New Roman"/>
              </w:rPr>
            </w:pPr>
            <w:r w:rsidRPr="00977BD9">
              <w:rPr>
                <w:rFonts w:ascii="Times New Roman" w:hAnsi="Times New Roman" w:cs="Times New Roman"/>
              </w:rPr>
              <w:t>E</w:t>
            </w:r>
            <w:r>
              <w:rPr>
                <w:rFonts w:ascii="Times New Roman" w:hAnsi="Times New Roman" w:cs="Times New Roman"/>
                <w:lang w:val="en-US"/>
              </w:rPr>
              <w:t>-</w:t>
            </w:r>
            <w:proofErr w:type="spellStart"/>
            <w:r w:rsidRPr="00977BD9">
              <w:rPr>
                <w:rFonts w:ascii="Times New Roman" w:hAnsi="Times New Roman" w:cs="Times New Roman"/>
              </w:rPr>
              <w:t>mail</w:t>
            </w:r>
            <w:proofErr w:type="spellEnd"/>
          </w:p>
        </w:tc>
        <w:tc>
          <w:tcPr>
            <w:tcW w:w="5670" w:type="dxa"/>
          </w:tcPr>
          <w:p w14:paraId="3DC48BAE" w14:textId="77777777" w:rsidR="00020A29" w:rsidRPr="00977BD9" w:rsidRDefault="00020A29" w:rsidP="005176BD">
            <w:pPr>
              <w:rPr>
                <w:rFonts w:ascii="Times New Roman" w:hAnsi="Times New Roman" w:cs="Times New Roman"/>
                <w:sz w:val="24"/>
                <w:szCs w:val="24"/>
              </w:rPr>
            </w:pPr>
            <w:proofErr w:type="spellStart"/>
            <w:r>
              <w:rPr>
                <w:rFonts w:ascii="Times New Roman" w:hAnsi="Times New Roman" w:cs="Times New Roman"/>
                <w:sz w:val="24"/>
                <w:szCs w:val="24"/>
                <w:lang w:val="en-US"/>
              </w:rPr>
              <w:t>kovalchukno</w:t>
            </w:r>
            <w:proofErr w:type="spellEnd"/>
            <w:r w:rsidRPr="008E0CEE">
              <w:rPr>
                <w:rFonts w:ascii="Times New Roman" w:hAnsi="Times New Roman" w:cs="Times New Roman"/>
                <w:sz w:val="24"/>
                <w:szCs w:val="24"/>
              </w:rPr>
              <w:t>@minregion.gov.ua</w:t>
            </w:r>
          </w:p>
        </w:tc>
      </w:tr>
    </w:tbl>
    <w:p w14:paraId="0F90120B" w14:textId="77777777" w:rsidR="00020A29" w:rsidRPr="00977BD9" w:rsidRDefault="00020A29" w:rsidP="00020A29">
      <w:pPr>
        <w:rPr>
          <w:rFonts w:ascii="Times New Roman" w:hAnsi="Times New Roman" w:cs="Times New Roman"/>
          <w:sz w:val="24"/>
          <w:szCs w:val="24"/>
        </w:rPr>
      </w:pPr>
    </w:p>
    <w:p w14:paraId="2510E5F2" w14:textId="77777777" w:rsidR="00020A29" w:rsidRDefault="00020A29" w:rsidP="00020A29">
      <w:pPr>
        <w:ind w:right="46"/>
        <w:jc w:val="right"/>
        <w:rPr>
          <w:rFonts w:ascii="Times New Roman" w:hAnsi="Times New Roman" w:cs="Times New Roman"/>
          <w:sz w:val="24"/>
          <w:szCs w:val="24"/>
        </w:rPr>
      </w:pPr>
    </w:p>
    <w:p w14:paraId="1452465D" w14:textId="77777777" w:rsidR="00020A29" w:rsidRDefault="00020A29" w:rsidP="00020A29">
      <w:pPr>
        <w:ind w:right="46"/>
        <w:jc w:val="right"/>
        <w:rPr>
          <w:rFonts w:ascii="Times New Roman" w:hAnsi="Times New Roman" w:cs="Times New Roman"/>
          <w:sz w:val="24"/>
          <w:szCs w:val="24"/>
        </w:rPr>
      </w:pPr>
    </w:p>
    <w:p w14:paraId="33622245" w14:textId="77777777" w:rsidR="00020A29" w:rsidRDefault="00020A29" w:rsidP="00020A29">
      <w:pPr>
        <w:rPr>
          <w:rFonts w:ascii="Times New Roman" w:hAnsi="Times New Roman" w:cs="Times New Roman"/>
          <w:sz w:val="24"/>
          <w:szCs w:val="24"/>
        </w:rPr>
      </w:pPr>
    </w:p>
    <w:p w14:paraId="56C98BA7" w14:textId="77777777" w:rsidR="00020A29" w:rsidRDefault="00020A29" w:rsidP="00020A29">
      <w:pPr>
        <w:rPr>
          <w:rFonts w:ascii="Times New Roman" w:hAnsi="Times New Roman" w:cs="Times New Roman"/>
          <w:sz w:val="24"/>
          <w:szCs w:val="24"/>
        </w:rPr>
      </w:pPr>
    </w:p>
    <w:p w14:paraId="0CFF76AA" w14:textId="77777777" w:rsidR="00020A29" w:rsidRPr="000C4D7E" w:rsidRDefault="00020A29" w:rsidP="00020A29">
      <w:pPr>
        <w:rPr>
          <w:rFonts w:ascii="Times New Roman" w:hAnsi="Times New Roman" w:cs="Times New Roman"/>
          <w:sz w:val="24"/>
          <w:szCs w:val="24"/>
        </w:rPr>
      </w:pPr>
    </w:p>
    <w:p w14:paraId="2C757809" w14:textId="77777777" w:rsidR="00185D23" w:rsidRPr="002D1A03" w:rsidRDefault="00185D23" w:rsidP="008D074C">
      <w:pPr>
        <w:spacing w:after="120"/>
        <w:ind w:right="22"/>
        <w:rPr>
          <w:rFonts w:ascii="Times New Roman" w:hAnsi="Times New Roman" w:cs="Times New Roman"/>
          <w:sz w:val="24"/>
          <w:szCs w:val="24"/>
        </w:rPr>
      </w:pPr>
    </w:p>
    <w:p w14:paraId="7AB0D3D9" w14:textId="77777777" w:rsidR="00185D23" w:rsidRPr="002D1A03" w:rsidRDefault="00185D23" w:rsidP="00FA1FE5">
      <w:pPr>
        <w:spacing w:after="120"/>
        <w:jc w:val="both"/>
        <w:rPr>
          <w:rFonts w:ascii="Times New Roman" w:eastAsia="Times New Roman" w:hAnsi="Times New Roman" w:cs="Times New Roman"/>
          <w:sz w:val="24"/>
          <w:szCs w:val="24"/>
        </w:rPr>
      </w:pPr>
    </w:p>
    <w:sectPr w:rsidR="00185D23" w:rsidRPr="002D1A03">
      <w:pgSz w:w="11900" w:h="16840"/>
      <w:pgMar w:top="1355" w:right="1100" w:bottom="429" w:left="1139" w:header="0" w:footer="0" w:gutter="0"/>
      <w:cols w:space="0" w:equalWidth="0">
        <w:col w:w="966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5.25pt;height:5.25pt" coordsize="" o:spt="100" o:bullet="t" adj="0,,0" path="" stroked="f">
        <v:stroke joinstyle="miter"/>
        <v:imagedata r:id="rId1" o:title="image80"/>
        <v:formulas/>
        <v:path o:connecttype="segments"/>
      </v:shape>
    </w:pict>
  </w:numPicBullet>
  <w:abstractNum w:abstractNumId="0" w15:restartNumberingAfterBreak="0">
    <w:nsid w:val="00000003"/>
    <w:multiLevelType w:val="hybridMultilevel"/>
    <w:tmpl w:val="507ED7AA"/>
    <w:lvl w:ilvl="0" w:tplc="ED1497DA">
      <w:start w:val="1"/>
      <w:numFmt w:val="decimal"/>
      <w:lvlText w:val="%1."/>
      <w:lvlJc w:val="left"/>
    </w:lvl>
    <w:lvl w:ilvl="1" w:tplc="298A0806">
      <w:start w:val="1"/>
      <w:numFmt w:val="lowerLetter"/>
      <w:lvlText w:val="%2."/>
      <w:lvlJc w:val="left"/>
    </w:lvl>
    <w:lvl w:ilvl="2" w:tplc="0C8E117C">
      <w:start w:val="1"/>
      <w:numFmt w:val="bullet"/>
      <w:lvlText w:val=""/>
      <w:lvlJc w:val="left"/>
    </w:lvl>
    <w:lvl w:ilvl="3" w:tplc="33E0A1C2">
      <w:start w:val="1"/>
      <w:numFmt w:val="bullet"/>
      <w:lvlText w:val=""/>
      <w:lvlJc w:val="left"/>
    </w:lvl>
    <w:lvl w:ilvl="4" w:tplc="390CE022">
      <w:start w:val="1"/>
      <w:numFmt w:val="bullet"/>
      <w:lvlText w:val=""/>
      <w:lvlJc w:val="left"/>
    </w:lvl>
    <w:lvl w:ilvl="5" w:tplc="0D5CD12A">
      <w:start w:val="1"/>
      <w:numFmt w:val="bullet"/>
      <w:lvlText w:val=""/>
      <w:lvlJc w:val="left"/>
    </w:lvl>
    <w:lvl w:ilvl="6" w:tplc="C7F0B64E">
      <w:start w:val="1"/>
      <w:numFmt w:val="bullet"/>
      <w:lvlText w:val=""/>
      <w:lvlJc w:val="left"/>
    </w:lvl>
    <w:lvl w:ilvl="7" w:tplc="7DAEE6D4">
      <w:start w:val="1"/>
      <w:numFmt w:val="bullet"/>
      <w:lvlText w:val=""/>
      <w:lvlJc w:val="left"/>
    </w:lvl>
    <w:lvl w:ilvl="8" w:tplc="DC5C3FE4">
      <w:start w:val="1"/>
      <w:numFmt w:val="bullet"/>
      <w:lvlText w:val=""/>
      <w:lvlJc w:val="left"/>
    </w:lvl>
  </w:abstractNum>
  <w:abstractNum w:abstractNumId="1" w15:restartNumberingAfterBreak="0">
    <w:nsid w:val="05E00FE5"/>
    <w:multiLevelType w:val="hybridMultilevel"/>
    <w:tmpl w:val="C8A644E8"/>
    <w:lvl w:ilvl="0" w:tplc="2340985E">
      <w:numFmt w:val="bullet"/>
      <w:lvlText w:val="•"/>
      <w:lvlJc w:val="left"/>
      <w:pPr>
        <w:ind w:left="720" w:hanging="360"/>
      </w:pPr>
      <w:rPr>
        <w:rFonts w:ascii="Calibri" w:eastAsiaTheme="minorHAnsi" w:hAnsi="Calibri" w:cs="Calibri"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270A3"/>
    <w:multiLevelType w:val="hybridMultilevel"/>
    <w:tmpl w:val="B5786A02"/>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A3A1E"/>
    <w:multiLevelType w:val="hybridMultilevel"/>
    <w:tmpl w:val="13FABE1A"/>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F2656"/>
    <w:multiLevelType w:val="multilevel"/>
    <w:tmpl w:val="E6BE8BB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0F252339"/>
    <w:multiLevelType w:val="hybridMultilevel"/>
    <w:tmpl w:val="E60009BE"/>
    <w:lvl w:ilvl="0" w:tplc="2340985E">
      <w:numFmt w:val="bullet"/>
      <w:lvlText w:val="•"/>
      <w:lvlJc w:val="left"/>
      <w:pPr>
        <w:ind w:left="720" w:hanging="360"/>
      </w:pPr>
      <w:rPr>
        <w:rFonts w:ascii="Calibri" w:eastAsiaTheme="minorHAnsi" w:hAnsi="Calibri" w:cs="Calibri"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376E"/>
    <w:multiLevelType w:val="multilevel"/>
    <w:tmpl w:val="56F2E48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14CB6F95"/>
    <w:multiLevelType w:val="multilevel"/>
    <w:tmpl w:val="EA9AA19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16655D36"/>
    <w:multiLevelType w:val="multilevel"/>
    <w:tmpl w:val="63C606B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19D7062B"/>
    <w:multiLevelType w:val="hybridMultilevel"/>
    <w:tmpl w:val="C4520B48"/>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477A8"/>
    <w:multiLevelType w:val="multilevel"/>
    <w:tmpl w:val="5920B2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15:restartNumberingAfterBreak="0">
    <w:nsid w:val="2AB0593A"/>
    <w:multiLevelType w:val="hybridMultilevel"/>
    <w:tmpl w:val="8BB62A66"/>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6D2C68"/>
    <w:multiLevelType w:val="hybridMultilevel"/>
    <w:tmpl w:val="8F788D00"/>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050FA6"/>
    <w:multiLevelType w:val="multilevel"/>
    <w:tmpl w:val="1DDE0EA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15:restartNumberingAfterBreak="0">
    <w:nsid w:val="36FB0AA0"/>
    <w:multiLevelType w:val="multilevel"/>
    <w:tmpl w:val="8C3A2DE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15:restartNumberingAfterBreak="0">
    <w:nsid w:val="3C461CBA"/>
    <w:multiLevelType w:val="multilevel"/>
    <w:tmpl w:val="9A0A1D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15:restartNumberingAfterBreak="0">
    <w:nsid w:val="3CEC5752"/>
    <w:multiLevelType w:val="multilevel"/>
    <w:tmpl w:val="5EAA2C6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432C27BC"/>
    <w:multiLevelType w:val="multilevel"/>
    <w:tmpl w:val="0ABC523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4B357471"/>
    <w:multiLevelType w:val="multilevel"/>
    <w:tmpl w:val="DBF6FB3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9" w15:restartNumberingAfterBreak="0">
    <w:nsid w:val="4F1B7F95"/>
    <w:multiLevelType w:val="hybridMultilevel"/>
    <w:tmpl w:val="AC2CA9A8"/>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715520"/>
    <w:multiLevelType w:val="multilevel"/>
    <w:tmpl w:val="DA22E19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1" w15:restartNumberingAfterBreak="0">
    <w:nsid w:val="51446721"/>
    <w:multiLevelType w:val="multilevel"/>
    <w:tmpl w:val="39D4EE6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15:restartNumberingAfterBreak="0">
    <w:nsid w:val="51C701A8"/>
    <w:multiLevelType w:val="multilevel"/>
    <w:tmpl w:val="773E1FE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3" w15:restartNumberingAfterBreak="0">
    <w:nsid w:val="59A8592C"/>
    <w:multiLevelType w:val="multilevel"/>
    <w:tmpl w:val="849A9E5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4" w15:restartNumberingAfterBreak="0">
    <w:nsid w:val="5A274223"/>
    <w:multiLevelType w:val="multilevel"/>
    <w:tmpl w:val="D68E8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651185"/>
    <w:multiLevelType w:val="hybridMultilevel"/>
    <w:tmpl w:val="8FB80990"/>
    <w:lvl w:ilvl="0" w:tplc="17D6CBE0">
      <w:start w:val="1"/>
      <w:numFmt w:val="bullet"/>
      <w:lvlText w:val="•"/>
      <w:lvlPicBulletId w:val="0"/>
      <w:lvlJc w:val="left"/>
      <w:pPr>
        <w:ind w:left="56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1" w:tplc="D8501BE4">
      <w:start w:val="1"/>
      <w:numFmt w:val="bullet"/>
      <w:lvlText w:val="o"/>
      <w:lvlJc w:val="left"/>
      <w:pPr>
        <w:ind w:left="164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2" w:tplc="7EA4CF68">
      <w:start w:val="1"/>
      <w:numFmt w:val="bullet"/>
      <w:lvlText w:val="▪"/>
      <w:lvlJc w:val="left"/>
      <w:pPr>
        <w:ind w:left="236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3" w:tplc="60CE224C">
      <w:start w:val="1"/>
      <w:numFmt w:val="bullet"/>
      <w:lvlText w:val="•"/>
      <w:lvlJc w:val="left"/>
      <w:pPr>
        <w:ind w:left="308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4" w:tplc="045E0BC4">
      <w:start w:val="1"/>
      <w:numFmt w:val="bullet"/>
      <w:lvlText w:val="o"/>
      <w:lvlJc w:val="left"/>
      <w:pPr>
        <w:ind w:left="380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5" w:tplc="9B5EC9E8">
      <w:start w:val="1"/>
      <w:numFmt w:val="bullet"/>
      <w:lvlText w:val="▪"/>
      <w:lvlJc w:val="left"/>
      <w:pPr>
        <w:ind w:left="452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6" w:tplc="5406D662">
      <w:start w:val="1"/>
      <w:numFmt w:val="bullet"/>
      <w:lvlText w:val="•"/>
      <w:lvlJc w:val="left"/>
      <w:pPr>
        <w:ind w:left="524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7" w:tplc="F7202D64">
      <w:start w:val="1"/>
      <w:numFmt w:val="bullet"/>
      <w:lvlText w:val="o"/>
      <w:lvlJc w:val="left"/>
      <w:pPr>
        <w:ind w:left="596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lvl w:ilvl="8" w:tplc="C6E86A8A">
      <w:start w:val="1"/>
      <w:numFmt w:val="bullet"/>
      <w:lvlText w:val="▪"/>
      <w:lvlJc w:val="left"/>
      <w:pPr>
        <w:ind w:left="6684"/>
      </w:pPr>
      <w:rPr>
        <w:rFonts w:ascii="Calibri" w:eastAsia="Calibri" w:hAnsi="Calibri" w:cs="Calibri"/>
        <w:b w:val="0"/>
        <w:i w:val="0"/>
        <w:strike w:val="0"/>
        <w:dstrike w:val="0"/>
        <w:color w:val="000000"/>
        <w:sz w:val="2"/>
        <w:szCs w:val="2"/>
        <w:u w:val="none" w:color="000000"/>
        <w:bdr w:val="none" w:sz="0" w:space="0" w:color="auto"/>
        <w:shd w:val="clear" w:color="auto" w:fill="auto"/>
        <w:vertAlign w:val="baseline"/>
      </w:rPr>
    </w:lvl>
  </w:abstractNum>
  <w:abstractNum w:abstractNumId="26" w15:restartNumberingAfterBreak="0">
    <w:nsid w:val="5EA22695"/>
    <w:multiLevelType w:val="hybridMultilevel"/>
    <w:tmpl w:val="B0EE46EE"/>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25031B"/>
    <w:multiLevelType w:val="multilevel"/>
    <w:tmpl w:val="C398288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8" w15:restartNumberingAfterBreak="0">
    <w:nsid w:val="64B23A53"/>
    <w:multiLevelType w:val="hybridMultilevel"/>
    <w:tmpl w:val="71DA4202"/>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B83BE7"/>
    <w:multiLevelType w:val="multilevel"/>
    <w:tmpl w:val="8C2AC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186E17"/>
    <w:multiLevelType w:val="hybridMultilevel"/>
    <w:tmpl w:val="8F621624"/>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911D38"/>
    <w:multiLevelType w:val="hybridMultilevel"/>
    <w:tmpl w:val="6E8693DC"/>
    <w:lvl w:ilvl="0" w:tplc="2340985E">
      <w:numFmt w:val="bullet"/>
      <w:lvlText w:val="•"/>
      <w:lvlJc w:val="left"/>
      <w:pPr>
        <w:ind w:left="720" w:hanging="360"/>
      </w:pPr>
      <w:rPr>
        <w:rFonts w:ascii="Calibri" w:eastAsiaTheme="minorHAnsi" w:hAnsi="Calibri" w:cs="Calibri"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E06BE2"/>
    <w:multiLevelType w:val="multilevel"/>
    <w:tmpl w:val="8032869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E21B6"/>
    <w:multiLevelType w:val="hybridMultilevel"/>
    <w:tmpl w:val="EAD0C198"/>
    <w:lvl w:ilvl="0" w:tplc="2340985E">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E3469C"/>
    <w:multiLevelType w:val="hybridMultilevel"/>
    <w:tmpl w:val="3D9292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5" w15:restartNumberingAfterBreak="0">
    <w:nsid w:val="7F0A771D"/>
    <w:multiLevelType w:val="multilevel"/>
    <w:tmpl w:val="D7AC82F4"/>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num w:numId="1">
    <w:abstractNumId w:val="0"/>
  </w:num>
  <w:num w:numId="2">
    <w:abstractNumId w:val="32"/>
  </w:num>
  <w:num w:numId="3">
    <w:abstractNumId w:val="10"/>
  </w:num>
  <w:num w:numId="4">
    <w:abstractNumId w:val="8"/>
  </w:num>
  <w:num w:numId="5">
    <w:abstractNumId w:val="35"/>
  </w:num>
  <w:num w:numId="6">
    <w:abstractNumId w:val="22"/>
  </w:num>
  <w:num w:numId="7">
    <w:abstractNumId w:val="17"/>
  </w:num>
  <w:num w:numId="8">
    <w:abstractNumId w:val="16"/>
  </w:num>
  <w:num w:numId="9">
    <w:abstractNumId w:val="13"/>
  </w:num>
  <w:num w:numId="10">
    <w:abstractNumId w:val="14"/>
  </w:num>
  <w:num w:numId="11">
    <w:abstractNumId w:val="21"/>
  </w:num>
  <w:num w:numId="12">
    <w:abstractNumId w:val="23"/>
  </w:num>
  <w:num w:numId="13">
    <w:abstractNumId w:val="15"/>
  </w:num>
  <w:num w:numId="14">
    <w:abstractNumId w:val="6"/>
  </w:num>
  <w:num w:numId="15">
    <w:abstractNumId w:val="24"/>
  </w:num>
  <w:num w:numId="16">
    <w:abstractNumId w:val="18"/>
  </w:num>
  <w:num w:numId="17">
    <w:abstractNumId w:val="29"/>
  </w:num>
  <w:num w:numId="18">
    <w:abstractNumId w:val="27"/>
  </w:num>
  <w:num w:numId="19">
    <w:abstractNumId w:val="20"/>
  </w:num>
  <w:num w:numId="20">
    <w:abstractNumId w:val="7"/>
  </w:num>
  <w:num w:numId="21">
    <w:abstractNumId w:val="4"/>
  </w:num>
  <w:num w:numId="22">
    <w:abstractNumId w:val="3"/>
  </w:num>
  <w:num w:numId="23">
    <w:abstractNumId w:val="34"/>
  </w:num>
  <w:num w:numId="24">
    <w:abstractNumId w:val="11"/>
  </w:num>
  <w:num w:numId="25">
    <w:abstractNumId w:val="26"/>
  </w:num>
  <w:num w:numId="26">
    <w:abstractNumId w:val="19"/>
  </w:num>
  <w:num w:numId="27">
    <w:abstractNumId w:val="33"/>
  </w:num>
  <w:num w:numId="28">
    <w:abstractNumId w:val="9"/>
  </w:num>
  <w:num w:numId="29">
    <w:abstractNumId w:val="2"/>
  </w:num>
  <w:num w:numId="30">
    <w:abstractNumId w:val="5"/>
  </w:num>
  <w:num w:numId="31">
    <w:abstractNumId w:val="28"/>
  </w:num>
  <w:num w:numId="32">
    <w:abstractNumId w:val="31"/>
  </w:num>
  <w:num w:numId="33">
    <w:abstractNumId w:val="1"/>
  </w:num>
  <w:num w:numId="34">
    <w:abstractNumId w:val="30"/>
  </w:num>
  <w:num w:numId="35">
    <w:abstractNumId w:val="12"/>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42"/>
    <w:rsid w:val="000104A7"/>
    <w:rsid w:val="000110BE"/>
    <w:rsid w:val="00011586"/>
    <w:rsid w:val="000173AA"/>
    <w:rsid w:val="00020A29"/>
    <w:rsid w:val="00025243"/>
    <w:rsid w:val="00051B91"/>
    <w:rsid w:val="000619FF"/>
    <w:rsid w:val="00150ECF"/>
    <w:rsid w:val="00185D23"/>
    <w:rsid w:val="002A0A41"/>
    <w:rsid w:val="002D1A03"/>
    <w:rsid w:val="002E239A"/>
    <w:rsid w:val="003D5D65"/>
    <w:rsid w:val="003F5FFD"/>
    <w:rsid w:val="004475B5"/>
    <w:rsid w:val="004547C1"/>
    <w:rsid w:val="00463746"/>
    <w:rsid w:val="00493C42"/>
    <w:rsid w:val="004B7027"/>
    <w:rsid w:val="004C7C11"/>
    <w:rsid w:val="0055609B"/>
    <w:rsid w:val="00556593"/>
    <w:rsid w:val="00564472"/>
    <w:rsid w:val="00597698"/>
    <w:rsid w:val="005C6611"/>
    <w:rsid w:val="005F2953"/>
    <w:rsid w:val="0060563E"/>
    <w:rsid w:val="00610FB4"/>
    <w:rsid w:val="00633CA2"/>
    <w:rsid w:val="0063746B"/>
    <w:rsid w:val="006513E3"/>
    <w:rsid w:val="006B3319"/>
    <w:rsid w:val="00710931"/>
    <w:rsid w:val="00745700"/>
    <w:rsid w:val="0076067F"/>
    <w:rsid w:val="008135BE"/>
    <w:rsid w:val="00864B3D"/>
    <w:rsid w:val="0088774A"/>
    <w:rsid w:val="00892F8E"/>
    <w:rsid w:val="008D074C"/>
    <w:rsid w:val="008E24EC"/>
    <w:rsid w:val="0097393A"/>
    <w:rsid w:val="00974E17"/>
    <w:rsid w:val="009A6B63"/>
    <w:rsid w:val="009B1D9A"/>
    <w:rsid w:val="00A04D0F"/>
    <w:rsid w:val="00A2240E"/>
    <w:rsid w:val="00A5629D"/>
    <w:rsid w:val="00AA2809"/>
    <w:rsid w:val="00AD553B"/>
    <w:rsid w:val="00BD0A94"/>
    <w:rsid w:val="00BE016C"/>
    <w:rsid w:val="00C859CC"/>
    <w:rsid w:val="00C9421F"/>
    <w:rsid w:val="00D60D85"/>
    <w:rsid w:val="00D63944"/>
    <w:rsid w:val="00D7236A"/>
    <w:rsid w:val="00DB69A5"/>
    <w:rsid w:val="00E227B6"/>
    <w:rsid w:val="00E33A92"/>
    <w:rsid w:val="00E42D7A"/>
    <w:rsid w:val="00EA038C"/>
    <w:rsid w:val="00EA3120"/>
    <w:rsid w:val="00EC3257"/>
    <w:rsid w:val="00F120AC"/>
    <w:rsid w:val="00F33961"/>
    <w:rsid w:val="00F64661"/>
    <w:rsid w:val="00FA1FE5"/>
    <w:rsid w:val="00FC73FA"/>
    <w:rsid w:val="00FD314A"/>
    <w:rsid w:val="00FD3AD5"/>
    <w:rsid w:val="00FD4236"/>
    <w:rsid w:val="00FE0A8A"/>
    <w:rsid w:val="00FF40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BED36"/>
  <w15:chartTrackingRefBased/>
  <w15:docId w15:val="{2649F262-DBC5-44E0-B194-083289D7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rsid w:val="00020A29"/>
    <w:pPr>
      <w:keepNext/>
      <w:keepLines/>
      <w:widowControl w:val="0"/>
      <w:pBdr>
        <w:top w:val="nil"/>
        <w:left w:val="nil"/>
        <w:bottom w:val="nil"/>
        <w:right w:val="nil"/>
        <w:between w:val="nil"/>
      </w:pBdr>
      <w:spacing w:before="480" w:line="276" w:lineRule="auto"/>
      <w:outlineLvl w:val="0"/>
    </w:pPr>
    <w:rPr>
      <w:rFonts w:ascii="Cambria" w:eastAsia="Cambria" w:hAnsi="Cambria" w:cs="Cambria"/>
      <w:b/>
      <w:color w:val="366091"/>
      <w:sz w:val="28"/>
      <w:szCs w:val="28"/>
    </w:rPr>
  </w:style>
  <w:style w:type="paragraph" w:styleId="2">
    <w:name w:val="heading 2"/>
    <w:basedOn w:val="a"/>
    <w:next w:val="a"/>
    <w:link w:val="20"/>
    <w:rsid w:val="00020A29"/>
    <w:pPr>
      <w:widowControl w:val="0"/>
      <w:pBdr>
        <w:top w:val="nil"/>
        <w:left w:val="nil"/>
        <w:bottom w:val="nil"/>
        <w:right w:val="nil"/>
        <w:between w:val="nil"/>
      </w:pBdr>
      <w:spacing w:before="100" w:after="100"/>
      <w:outlineLvl w:val="1"/>
    </w:pPr>
    <w:rPr>
      <w:rFonts w:ascii="Times New Roman" w:eastAsia="Times New Roman" w:hAnsi="Times New Roman" w:cs="Times New Roman"/>
      <w:b/>
      <w:color w:val="000000"/>
      <w:sz w:val="36"/>
      <w:szCs w:val="36"/>
    </w:rPr>
  </w:style>
  <w:style w:type="paragraph" w:styleId="3">
    <w:name w:val="heading 3"/>
    <w:basedOn w:val="a"/>
    <w:next w:val="a"/>
    <w:link w:val="30"/>
    <w:rsid w:val="00020A29"/>
    <w:pPr>
      <w:keepNext/>
      <w:keepLines/>
      <w:widowControl w:val="0"/>
      <w:pBdr>
        <w:top w:val="nil"/>
        <w:left w:val="nil"/>
        <w:bottom w:val="nil"/>
        <w:right w:val="nil"/>
        <w:between w:val="nil"/>
      </w:pBdr>
      <w:spacing w:before="200" w:line="276" w:lineRule="auto"/>
      <w:outlineLvl w:val="2"/>
    </w:pPr>
    <w:rPr>
      <w:rFonts w:ascii="Cambria" w:eastAsia="Cambria" w:hAnsi="Cambria" w:cs="Cambria"/>
      <w:b/>
      <w:color w:val="4F81BD"/>
      <w:sz w:val="22"/>
      <w:szCs w:val="22"/>
    </w:rPr>
  </w:style>
  <w:style w:type="paragraph" w:styleId="4">
    <w:name w:val="heading 4"/>
    <w:basedOn w:val="a"/>
    <w:next w:val="a"/>
    <w:link w:val="40"/>
    <w:rsid w:val="00020A29"/>
    <w:pPr>
      <w:keepNext/>
      <w:keepLines/>
      <w:widowControl w:val="0"/>
      <w:pBdr>
        <w:top w:val="nil"/>
        <w:left w:val="nil"/>
        <w:bottom w:val="nil"/>
        <w:right w:val="nil"/>
        <w:between w:val="nil"/>
      </w:pBdr>
      <w:spacing w:before="240" w:after="40" w:line="276" w:lineRule="auto"/>
      <w:outlineLvl w:val="3"/>
    </w:pPr>
    <w:rPr>
      <w:rFonts w:cs="Calibri"/>
      <w:b/>
      <w:color w:val="000000"/>
      <w:sz w:val="24"/>
      <w:szCs w:val="24"/>
    </w:rPr>
  </w:style>
  <w:style w:type="paragraph" w:styleId="5">
    <w:name w:val="heading 5"/>
    <w:basedOn w:val="a"/>
    <w:next w:val="a"/>
    <w:link w:val="50"/>
    <w:rsid w:val="00020A29"/>
    <w:pPr>
      <w:keepNext/>
      <w:keepLines/>
      <w:widowControl w:val="0"/>
      <w:pBdr>
        <w:top w:val="nil"/>
        <w:left w:val="nil"/>
        <w:bottom w:val="nil"/>
        <w:right w:val="nil"/>
        <w:between w:val="nil"/>
      </w:pBdr>
      <w:spacing w:before="220" w:after="40" w:line="276" w:lineRule="auto"/>
      <w:outlineLvl w:val="4"/>
    </w:pPr>
    <w:rPr>
      <w:rFonts w:cs="Calibri"/>
      <w:b/>
      <w:color w:val="000000"/>
      <w:sz w:val="22"/>
      <w:szCs w:val="22"/>
    </w:rPr>
  </w:style>
  <w:style w:type="paragraph" w:styleId="6">
    <w:name w:val="heading 6"/>
    <w:basedOn w:val="a"/>
    <w:next w:val="a"/>
    <w:link w:val="60"/>
    <w:rsid w:val="00020A29"/>
    <w:pPr>
      <w:keepNext/>
      <w:keepLines/>
      <w:widowControl w:val="0"/>
      <w:pBdr>
        <w:top w:val="nil"/>
        <w:left w:val="nil"/>
        <w:bottom w:val="nil"/>
        <w:right w:val="nil"/>
        <w:between w:val="nil"/>
      </w:pBdr>
      <w:spacing w:before="200" w:after="40" w:line="276" w:lineRule="auto"/>
      <w:outlineLvl w:val="5"/>
    </w:pPr>
    <w:rPr>
      <w:rFonts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rsid w:val="00493C4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translate">
    <w:name w:val="notranslate"/>
    <w:rsid w:val="00493C42"/>
  </w:style>
  <w:style w:type="character" w:styleId="a3">
    <w:name w:val="Emphasis"/>
    <w:uiPriority w:val="20"/>
    <w:qFormat/>
    <w:rsid w:val="00493C42"/>
    <w:rPr>
      <w:i/>
      <w:iCs/>
    </w:rPr>
  </w:style>
  <w:style w:type="character" w:customStyle="1" w:styleId="textexposedshow">
    <w:name w:val="text_exposed_show"/>
    <w:rsid w:val="00F120AC"/>
  </w:style>
  <w:style w:type="character" w:styleId="a4">
    <w:name w:val="annotation reference"/>
    <w:uiPriority w:val="99"/>
    <w:semiHidden/>
    <w:unhideWhenUsed/>
    <w:rsid w:val="006B3319"/>
    <w:rPr>
      <w:sz w:val="16"/>
      <w:szCs w:val="16"/>
    </w:rPr>
  </w:style>
  <w:style w:type="paragraph" w:styleId="a5">
    <w:name w:val="annotation text"/>
    <w:basedOn w:val="a"/>
    <w:link w:val="a6"/>
    <w:uiPriority w:val="99"/>
    <w:semiHidden/>
    <w:unhideWhenUsed/>
    <w:rsid w:val="006B3319"/>
  </w:style>
  <w:style w:type="character" w:customStyle="1" w:styleId="a6">
    <w:name w:val="Текст примечания Знак"/>
    <w:basedOn w:val="a0"/>
    <w:link w:val="a5"/>
    <w:uiPriority w:val="99"/>
    <w:semiHidden/>
    <w:rsid w:val="006B3319"/>
  </w:style>
  <w:style w:type="paragraph" w:styleId="a7">
    <w:name w:val="annotation subject"/>
    <w:basedOn w:val="a5"/>
    <w:next w:val="a5"/>
    <w:link w:val="a8"/>
    <w:uiPriority w:val="99"/>
    <w:semiHidden/>
    <w:unhideWhenUsed/>
    <w:rsid w:val="006B3319"/>
    <w:rPr>
      <w:b/>
      <w:bCs/>
    </w:rPr>
  </w:style>
  <w:style w:type="character" w:customStyle="1" w:styleId="a8">
    <w:name w:val="Тема примечания Знак"/>
    <w:link w:val="a7"/>
    <w:uiPriority w:val="99"/>
    <w:semiHidden/>
    <w:rsid w:val="006B3319"/>
    <w:rPr>
      <w:b/>
      <w:bCs/>
    </w:rPr>
  </w:style>
  <w:style w:type="paragraph" w:styleId="a9">
    <w:name w:val="Balloon Text"/>
    <w:basedOn w:val="a"/>
    <w:link w:val="aa"/>
    <w:uiPriority w:val="99"/>
    <w:semiHidden/>
    <w:unhideWhenUsed/>
    <w:rsid w:val="006B3319"/>
    <w:rPr>
      <w:rFonts w:ascii="Tahoma" w:hAnsi="Tahoma" w:cs="Tahoma"/>
      <w:sz w:val="16"/>
      <w:szCs w:val="16"/>
    </w:rPr>
  </w:style>
  <w:style w:type="character" w:customStyle="1" w:styleId="aa">
    <w:name w:val="Текст выноски Знак"/>
    <w:link w:val="a9"/>
    <w:uiPriority w:val="99"/>
    <w:semiHidden/>
    <w:rsid w:val="006B3319"/>
    <w:rPr>
      <w:rFonts w:ascii="Tahoma" w:hAnsi="Tahoma" w:cs="Tahoma"/>
      <w:sz w:val="16"/>
      <w:szCs w:val="16"/>
    </w:rPr>
  </w:style>
  <w:style w:type="paragraph" w:styleId="ab">
    <w:name w:val="Normal (Web)"/>
    <w:basedOn w:val="a"/>
    <w:uiPriority w:val="99"/>
    <w:semiHidden/>
    <w:unhideWhenUsed/>
    <w:rsid w:val="000619FF"/>
    <w:pPr>
      <w:spacing w:before="100" w:beforeAutospacing="1" w:after="100" w:afterAutospacing="1"/>
    </w:pPr>
    <w:rPr>
      <w:rFonts w:ascii="Times New Roman" w:eastAsia="Times New Roman" w:hAnsi="Times New Roman" w:cs="Times New Roman"/>
      <w:sz w:val="24"/>
      <w:szCs w:val="24"/>
    </w:rPr>
  </w:style>
  <w:style w:type="character" w:styleId="ac">
    <w:name w:val="Strong"/>
    <w:uiPriority w:val="22"/>
    <w:qFormat/>
    <w:rsid w:val="000619FF"/>
    <w:rPr>
      <w:b/>
      <w:bCs/>
    </w:rPr>
  </w:style>
  <w:style w:type="character" w:customStyle="1" w:styleId="caps">
    <w:name w:val="caps"/>
    <w:rsid w:val="000619FF"/>
  </w:style>
  <w:style w:type="character" w:styleId="ad">
    <w:name w:val="Hyperlink"/>
    <w:uiPriority w:val="99"/>
    <w:unhideWhenUsed/>
    <w:rsid w:val="00150ECF"/>
    <w:rPr>
      <w:color w:val="0563C1"/>
      <w:u w:val="single"/>
    </w:rPr>
  </w:style>
  <w:style w:type="character" w:styleId="ae">
    <w:name w:val="Unresolved Mention"/>
    <w:uiPriority w:val="99"/>
    <w:semiHidden/>
    <w:unhideWhenUsed/>
    <w:rsid w:val="00150ECF"/>
    <w:rPr>
      <w:color w:val="808080"/>
      <w:shd w:val="clear" w:color="auto" w:fill="E6E6E6"/>
    </w:rPr>
  </w:style>
  <w:style w:type="table" w:styleId="af">
    <w:name w:val="Table Grid"/>
    <w:basedOn w:val="a1"/>
    <w:uiPriority w:val="39"/>
    <w:rsid w:val="0002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10">
    <w:name w:val="Заголовок 1 Знак"/>
    <w:basedOn w:val="a0"/>
    <w:link w:val="1"/>
    <w:rsid w:val="00020A29"/>
    <w:rPr>
      <w:rFonts w:ascii="Cambria" w:eastAsia="Cambria" w:hAnsi="Cambria" w:cs="Cambria"/>
      <w:b/>
      <w:color w:val="366091"/>
      <w:sz w:val="28"/>
      <w:szCs w:val="28"/>
    </w:rPr>
  </w:style>
  <w:style w:type="character" w:customStyle="1" w:styleId="20">
    <w:name w:val="Заголовок 2 Знак"/>
    <w:basedOn w:val="a0"/>
    <w:link w:val="2"/>
    <w:rsid w:val="00020A29"/>
    <w:rPr>
      <w:rFonts w:ascii="Times New Roman" w:eastAsia="Times New Roman" w:hAnsi="Times New Roman" w:cs="Times New Roman"/>
      <w:b/>
      <w:color w:val="000000"/>
      <w:sz w:val="36"/>
      <w:szCs w:val="36"/>
    </w:rPr>
  </w:style>
  <w:style w:type="character" w:customStyle="1" w:styleId="30">
    <w:name w:val="Заголовок 3 Знак"/>
    <w:basedOn w:val="a0"/>
    <w:link w:val="3"/>
    <w:rsid w:val="00020A29"/>
    <w:rPr>
      <w:rFonts w:ascii="Cambria" w:eastAsia="Cambria" w:hAnsi="Cambria" w:cs="Cambria"/>
      <w:b/>
      <w:color w:val="4F81BD"/>
      <w:sz w:val="22"/>
      <w:szCs w:val="22"/>
    </w:rPr>
  </w:style>
  <w:style w:type="character" w:customStyle="1" w:styleId="40">
    <w:name w:val="Заголовок 4 Знак"/>
    <w:basedOn w:val="a0"/>
    <w:link w:val="4"/>
    <w:rsid w:val="00020A29"/>
    <w:rPr>
      <w:rFonts w:cs="Calibri"/>
      <w:b/>
      <w:color w:val="000000"/>
      <w:sz w:val="24"/>
      <w:szCs w:val="24"/>
    </w:rPr>
  </w:style>
  <w:style w:type="character" w:customStyle="1" w:styleId="50">
    <w:name w:val="Заголовок 5 Знак"/>
    <w:basedOn w:val="a0"/>
    <w:link w:val="5"/>
    <w:rsid w:val="00020A29"/>
    <w:rPr>
      <w:rFonts w:cs="Calibri"/>
      <w:b/>
      <w:color w:val="000000"/>
      <w:sz w:val="22"/>
      <w:szCs w:val="22"/>
    </w:rPr>
  </w:style>
  <w:style w:type="character" w:customStyle="1" w:styleId="60">
    <w:name w:val="Заголовок 6 Знак"/>
    <w:basedOn w:val="a0"/>
    <w:link w:val="6"/>
    <w:rsid w:val="00020A29"/>
    <w:rPr>
      <w:rFonts w:cs="Calibri"/>
      <w:b/>
      <w:color w:val="000000"/>
    </w:rPr>
  </w:style>
  <w:style w:type="table" w:customStyle="1" w:styleId="TableNormal">
    <w:name w:val="Table Normal"/>
    <w:rsid w:val="00020A29"/>
    <w:pPr>
      <w:widowControl w:val="0"/>
      <w:pBdr>
        <w:top w:val="nil"/>
        <w:left w:val="nil"/>
        <w:bottom w:val="nil"/>
        <w:right w:val="nil"/>
        <w:between w:val="nil"/>
      </w:pBdr>
      <w:spacing w:after="200" w:line="276" w:lineRule="auto"/>
    </w:pPr>
    <w:rPr>
      <w:rFonts w:cs="Calibri"/>
      <w:color w:val="000000"/>
      <w:sz w:val="22"/>
      <w:szCs w:val="22"/>
    </w:rPr>
    <w:tblPr>
      <w:tblCellMar>
        <w:top w:w="0" w:type="dxa"/>
        <w:left w:w="0" w:type="dxa"/>
        <w:bottom w:w="0" w:type="dxa"/>
        <w:right w:w="0" w:type="dxa"/>
      </w:tblCellMar>
    </w:tblPr>
  </w:style>
  <w:style w:type="paragraph" w:styleId="af0">
    <w:name w:val="Title"/>
    <w:basedOn w:val="a"/>
    <w:next w:val="a"/>
    <w:link w:val="af1"/>
    <w:uiPriority w:val="10"/>
    <w:qFormat/>
    <w:rsid w:val="00020A29"/>
    <w:pPr>
      <w:keepNext/>
      <w:keepLines/>
      <w:widowControl w:val="0"/>
      <w:pBdr>
        <w:top w:val="nil"/>
        <w:left w:val="nil"/>
        <w:bottom w:val="nil"/>
        <w:right w:val="nil"/>
        <w:between w:val="nil"/>
      </w:pBdr>
      <w:spacing w:before="480" w:after="120" w:line="276" w:lineRule="auto"/>
    </w:pPr>
    <w:rPr>
      <w:rFonts w:cs="Calibri"/>
      <w:b/>
      <w:color w:val="000000"/>
      <w:sz w:val="72"/>
      <w:szCs w:val="72"/>
    </w:rPr>
  </w:style>
  <w:style w:type="character" w:customStyle="1" w:styleId="af1">
    <w:name w:val="Заголовок Знак"/>
    <w:basedOn w:val="a0"/>
    <w:link w:val="af0"/>
    <w:uiPriority w:val="10"/>
    <w:rsid w:val="00020A29"/>
    <w:rPr>
      <w:rFonts w:cs="Calibri"/>
      <w:b/>
      <w:color w:val="000000"/>
      <w:sz w:val="72"/>
      <w:szCs w:val="72"/>
    </w:rPr>
  </w:style>
  <w:style w:type="paragraph" w:styleId="af2">
    <w:name w:val="Subtitle"/>
    <w:basedOn w:val="a"/>
    <w:next w:val="a"/>
    <w:link w:val="af3"/>
    <w:rsid w:val="00020A29"/>
    <w:pPr>
      <w:keepNext/>
      <w:keepLines/>
      <w:widowControl w:val="0"/>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f3">
    <w:name w:val="Подзаголовок Знак"/>
    <w:basedOn w:val="a0"/>
    <w:link w:val="af2"/>
    <w:rsid w:val="00020A29"/>
    <w:rPr>
      <w:rFonts w:ascii="Georgia" w:eastAsia="Georgia" w:hAnsi="Georgia" w:cs="Georgia"/>
      <w:i/>
      <w:color w:val="666666"/>
      <w:sz w:val="48"/>
      <w:szCs w:val="48"/>
    </w:rPr>
  </w:style>
  <w:style w:type="paragraph" w:styleId="12">
    <w:name w:val="toc 1"/>
    <w:basedOn w:val="a"/>
    <w:next w:val="a"/>
    <w:autoRedefine/>
    <w:uiPriority w:val="39"/>
    <w:unhideWhenUsed/>
    <w:rsid w:val="00020A29"/>
    <w:pPr>
      <w:widowControl w:val="0"/>
      <w:pBdr>
        <w:top w:val="nil"/>
        <w:left w:val="nil"/>
        <w:bottom w:val="nil"/>
        <w:right w:val="nil"/>
        <w:between w:val="nil"/>
      </w:pBdr>
      <w:spacing w:after="100" w:line="276" w:lineRule="auto"/>
    </w:pPr>
    <w:rPr>
      <w:rFonts w:cs="Calibri"/>
      <w:color w:val="000000"/>
      <w:sz w:val="22"/>
      <w:szCs w:val="22"/>
    </w:rPr>
  </w:style>
  <w:style w:type="paragraph" w:styleId="31">
    <w:name w:val="toc 3"/>
    <w:basedOn w:val="a"/>
    <w:next w:val="a"/>
    <w:autoRedefine/>
    <w:uiPriority w:val="39"/>
    <w:unhideWhenUsed/>
    <w:rsid w:val="00020A29"/>
    <w:pPr>
      <w:widowControl w:val="0"/>
      <w:pBdr>
        <w:top w:val="nil"/>
        <w:left w:val="nil"/>
        <w:bottom w:val="nil"/>
        <w:right w:val="nil"/>
        <w:between w:val="nil"/>
      </w:pBdr>
      <w:spacing w:after="100" w:line="276" w:lineRule="auto"/>
      <w:ind w:left="440"/>
    </w:pPr>
    <w:rPr>
      <w:rFonts w:cs="Calibri"/>
      <w:color w:val="000000"/>
      <w:sz w:val="22"/>
      <w:szCs w:val="22"/>
    </w:rPr>
  </w:style>
  <w:style w:type="paragraph" w:customStyle="1" w:styleId="datman0020002d0020042104420438043b044c0020044204300431043b04380446044b0020002d0020041e0441043d043e0432043d043e0439">
    <w:name w:val="datman_0020_002d_0020_0421_0442_0438_043b_044c_0020_0442_0430_0431_043b_0438_0446_044b_0020_002d_0020_041e_0441_043d_043e_0432_043d_043e_0439"/>
    <w:basedOn w:val="a"/>
    <w:rsid w:val="00020A29"/>
    <w:pPr>
      <w:spacing w:before="100" w:beforeAutospacing="1" w:after="100" w:afterAutospacing="1"/>
    </w:pPr>
    <w:rPr>
      <w:rFonts w:ascii="Times New Roman" w:eastAsia="Times New Roman" w:hAnsi="Times New Roman" w:cs="Times New Roman"/>
      <w:sz w:val="24"/>
      <w:szCs w:val="24"/>
      <w:lang w:val="en-US" w:eastAsia="en-US"/>
    </w:rPr>
  </w:style>
  <w:style w:type="paragraph" w:styleId="af4">
    <w:name w:val="List Paragraph"/>
    <w:basedOn w:val="a"/>
    <w:uiPriority w:val="34"/>
    <w:qFormat/>
    <w:rsid w:val="00020A29"/>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020A29"/>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589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331D-4214-4084-9D8B-B1764725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7415</Words>
  <Characters>42270</Characters>
  <Application>Microsoft Office Word</Application>
  <DocSecurity>0</DocSecurity>
  <Lines>352</Lines>
  <Paragraphs>99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DAA</cp:lastModifiedBy>
  <cp:revision>2</cp:revision>
  <dcterms:created xsi:type="dcterms:W3CDTF">2018-05-07T07:59:00Z</dcterms:created>
  <dcterms:modified xsi:type="dcterms:W3CDTF">2018-05-07T07:59:00Z</dcterms:modified>
</cp:coreProperties>
</file>